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6D" w:rsidRPr="00DB47DB" w:rsidRDefault="0059656D" w:rsidP="0059656D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01/2021</w:t>
      </w:r>
    </w:p>
    <w:p w:rsidR="0059656D" w:rsidRPr="00DB47DB" w:rsidRDefault="0059656D" w:rsidP="0059656D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59656D" w:rsidRPr="00DB47DB" w:rsidRDefault="0059656D" w:rsidP="0059656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B47DB">
        <w:rPr>
          <w:rFonts w:ascii="Arial" w:eastAsia="Times New Roman" w:hAnsi="Arial" w:cs="Arial"/>
          <w:lang w:eastAsia="ar-SA"/>
        </w:rPr>
        <w:t xml:space="preserve">Motorista </w:t>
      </w:r>
      <w:r>
        <w:rPr>
          <w:rFonts w:ascii="Arial" w:eastAsia="Times New Roman" w:hAnsi="Arial" w:cs="Arial"/>
          <w:lang w:eastAsia="ar-SA"/>
        </w:rPr>
        <w:t xml:space="preserve">e Operador de Máquinas </w:t>
      </w:r>
      <w:r w:rsidRPr="00DB47DB">
        <w:rPr>
          <w:rFonts w:ascii="Arial" w:eastAsia="Times New Roman" w:hAnsi="Arial" w:cs="Arial"/>
          <w:lang w:eastAsia="ar-SA"/>
        </w:rPr>
        <w:t>40h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005/2021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E CLASSIFICAÇÃO </w:t>
      </w:r>
      <w:r w:rsidRPr="00DB47DB">
        <w:rPr>
          <w:rFonts w:ascii="Arial" w:eastAsia="Times New Roman" w:hAnsi="Arial" w:cs="Arial"/>
          <w:b/>
          <w:lang w:eastAsia="pt-BR"/>
        </w:rPr>
        <w:t>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01/2021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 xml:space="preserve">40H 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XSpec="center" w:tblpY="2039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7"/>
        <w:gridCol w:w="1649"/>
        <w:gridCol w:w="1576"/>
      </w:tblGrid>
      <w:tr w:rsidR="0059656D" w:rsidRPr="00DB47DB" w:rsidTr="0059656D">
        <w:trPr>
          <w:trHeight w:val="224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Motorista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e Operador de Máquinas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40h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Enio Sadi Rückert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65,00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Everton dos Santos Petry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80,00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Felipe Alvares Soares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73,75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João Gabriel Kohl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Leandro Ricardo da Costa Pereira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48,75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Leomar Rogério Teckio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81,25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Marcia Andrea Schawinsky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02,00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Scheffler Gonçalves</w:t>
            </w:r>
          </w:p>
        </w:tc>
        <w:tc>
          <w:tcPr>
            <w:tcW w:w="1649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90,00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Paulo Leandro Sangalli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35,00</w:t>
            </w:r>
          </w:p>
        </w:tc>
        <w:tc>
          <w:tcPr>
            <w:tcW w:w="1576" w:type="dxa"/>
          </w:tcPr>
          <w:p w:rsidR="0059656D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8º</w:t>
            </w:r>
          </w:p>
        </w:tc>
      </w:tr>
      <w:tr w:rsidR="0059656D" w:rsidRPr="00DB47DB" w:rsidTr="0059656D">
        <w:trPr>
          <w:trHeight w:val="549"/>
        </w:trPr>
        <w:tc>
          <w:tcPr>
            <w:tcW w:w="5837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Tiago Spielmann</w:t>
            </w:r>
          </w:p>
        </w:tc>
        <w:tc>
          <w:tcPr>
            <w:tcW w:w="1649" w:type="dxa"/>
          </w:tcPr>
          <w:p w:rsidR="0059656D" w:rsidRPr="00DB47DB" w:rsidRDefault="0059656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48,75</w:t>
            </w:r>
          </w:p>
        </w:tc>
        <w:tc>
          <w:tcPr>
            <w:tcW w:w="1576" w:type="dxa"/>
          </w:tcPr>
          <w:p w:rsidR="0059656D" w:rsidRDefault="00C90F7D" w:rsidP="00BA47FD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6º</w:t>
            </w:r>
            <w:bookmarkStart w:id="0" w:name="_GoBack"/>
            <w:bookmarkEnd w:id="0"/>
          </w:p>
        </w:tc>
      </w:tr>
    </w:tbl>
    <w:p w:rsidR="0059656D" w:rsidRPr="00DB47DB" w:rsidRDefault="0059656D" w:rsidP="0059656D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 xml:space="preserve">de Quinze de Novembro/RS, no uso de suas atribuições legais, HOMOLOGA as </w:t>
      </w:r>
      <w:r>
        <w:rPr>
          <w:rFonts w:ascii="Arial" w:eastAsia="Times New Roman" w:hAnsi="Arial" w:cs="Arial"/>
          <w:lang w:eastAsia="pt-BR"/>
        </w:rPr>
        <w:t>pontuações</w:t>
      </w:r>
      <w:r w:rsidRPr="00DB47DB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e a classificação </w:t>
      </w:r>
      <w:r w:rsidRPr="00DB47DB">
        <w:rPr>
          <w:rFonts w:ascii="Arial" w:eastAsia="Times New Roman" w:hAnsi="Arial" w:cs="Arial"/>
          <w:lang w:eastAsia="pt-BR"/>
        </w:rPr>
        <w:t>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>40H</w:t>
      </w:r>
      <w:r w:rsidRPr="00DB47DB">
        <w:rPr>
          <w:rFonts w:ascii="Arial" w:eastAsia="Times New Roman" w:hAnsi="Arial" w:cs="Arial"/>
          <w:lang w:eastAsia="pt-BR"/>
        </w:rPr>
        <w:t>,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 w:rsidR="00C90F7D">
        <w:rPr>
          <w:rFonts w:ascii="Arial" w:eastAsia="Times New Roman" w:hAnsi="Arial" w:cs="Arial"/>
          <w:b/>
          <w:lang w:eastAsia="pt-BR"/>
        </w:rPr>
        <w:t>EMITE O RESULTADO FINA</w:t>
      </w:r>
      <w:r>
        <w:rPr>
          <w:rFonts w:ascii="Arial" w:eastAsia="Times New Roman" w:hAnsi="Arial" w:cs="Arial"/>
          <w:b/>
          <w:lang w:eastAsia="pt-BR"/>
        </w:rPr>
        <w:t>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 w:rsidR="001D2274">
        <w:rPr>
          <w:rFonts w:ascii="Arial" w:eastAsia="Times New Roman" w:hAnsi="Arial" w:cs="Arial"/>
          <w:lang w:eastAsia="pt-BR"/>
        </w:rPr>
        <w:t>24</w:t>
      </w:r>
      <w:r>
        <w:rPr>
          <w:rFonts w:ascii="Arial" w:eastAsia="Times New Roman" w:hAnsi="Arial" w:cs="Arial"/>
          <w:lang w:eastAsia="pt-BR"/>
        </w:rPr>
        <w:t xml:space="preserve"> de fevereiro de 2021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                               _________________________</w:t>
      </w:r>
    </w:p>
    <w:p w:rsidR="0059656D" w:rsidRPr="00DB47DB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59656D" w:rsidRPr="005D2E97" w:rsidRDefault="0059656D" w:rsidP="0059656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Default="0059656D" w:rsidP="0059656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9656D" w:rsidRPr="00DB47DB" w:rsidRDefault="0059656D" w:rsidP="0059656D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59656D" w:rsidRPr="00DB47DB" w:rsidRDefault="0059656D" w:rsidP="0059656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59656D" w:rsidRDefault="0059656D" w:rsidP="0059656D"/>
    <w:p w:rsidR="0059656D" w:rsidRDefault="0059656D" w:rsidP="0059656D"/>
    <w:p w:rsidR="0059656D" w:rsidRDefault="0059656D" w:rsidP="0059656D"/>
    <w:p w:rsidR="0059656D" w:rsidRDefault="0059656D" w:rsidP="0059656D"/>
    <w:p w:rsidR="00570D2B" w:rsidRDefault="00570D2B"/>
    <w:sectPr w:rsidR="00570D2B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D"/>
    <w:rsid w:val="001D2274"/>
    <w:rsid w:val="00570D2B"/>
    <w:rsid w:val="0059656D"/>
    <w:rsid w:val="00C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66F5-B992-4E11-9FBA-D2873A9D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2021-02-23T12:43:00Z</cp:lastPrinted>
  <dcterms:created xsi:type="dcterms:W3CDTF">2021-02-23T12:36:00Z</dcterms:created>
  <dcterms:modified xsi:type="dcterms:W3CDTF">2021-02-24T12:45:00Z</dcterms:modified>
</cp:coreProperties>
</file>