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05" w:rsidRDefault="00AE3305" w:rsidP="00AE33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9976C8" w:rsidRPr="009976C8" w:rsidRDefault="00AE3305" w:rsidP="009976C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976C8">
        <w:rPr>
          <w:rFonts w:ascii="Arial" w:eastAsia="Times New Roman" w:hAnsi="Arial" w:cs="Arial"/>
          <w:b/>
          <w:sz w:val="24"/>
          <w:szCs w:val="24"/>
          <w:lang w:eastAsia="pt-BR"/>
        </w:rPr>
        <w:t>Proces</w:t>
      </w:r>
      <w:r w:rsidRPr="009976C8">
        <w:rPr>
          <w:rFonts w:ascii="Arial" w:eastAsia="Times New Roman" w:hAnsi="Arial" w:cs="Arial"/>
          <w:b/>
          <w:sz w:val="24"/>
          <w:szCs w:val="24"/>
          <w:lang w:eastAsia="pt-BR"/>
        </w:rPr>
        <w:t>so Seletivo Simplificado 03/2021</w:t>
      </w:r>
    </w:p>
    <w:p w:rsidR="00AE3305" w:rsidRPr="009976C8" w:rsidRDefault="00AE3305" w:rsidP="009976C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976C8">
        <w:rPr>
          <w:rFonts w:ascii="Arial" w:eastAsia="Times New Roman" w:hAnsi="Arial" w:cs="Arial"/>
          <w:b/>
          <w:sz w:val="24"/>
          <w:szCs w:val="24"/>
          <w:lang w:eastAsia="pt-BR"/>
        </w:rPr>
        <w:t>Contratação por prazo determinado</w:t>
      </w:r>
    </w:p>
    <w:p w:rsidR="00AE3305" w:rsidRPr="009976C8" w:rsidRDefault="00AE3305" w:rsidP="009976C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76" w:lineRule="auto"/>
        <w:ind w:right="-567"/>
        <w:jc w:val="both"/>
        <w:outlineLvl w:val="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976C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Professor </w:t>
      </w:r>
      <w:r w:rsidRPr="009976C8">
        <w:rPr>
          <w:rFonts w:ascii="Arial" w:eastAsia="Times New Roman" w:hAnsi="Arial" w:cs="Arial"/>
          <w:b/>
          <w:sz w:val="24"/>
          <w:szCs w:val="24"/>
          <w:lang w:eastAsia="ar-SA"/>
        </w:rPr>
        <w:t>de Educação Infantil/Anos Iniciais 22h</w:t>
      </w:r>
    </w:p>
    <w:p w:rsidR="00AE3305" w:rsidRPr="009976C8" w:rsidRDefault="00AE3305" w:rsidP="009976C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76" w:lineRule="auto"/>
        <w:ind w:right="-567"/>
        <w:jc w:val="both"/>
        <w:outlineLvl w:val="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976C8">
        <w:rPr>
          <w:rFonts w:ascii="Arial" w:eastAsia="Times New Roman" w:hAnsi="Arial" w:cs="Arial"/>
          <w:b/>
          <w:sz w:val="24"/>
          <w:szCs w:val="24"/>
          <w:lang w:eastAsia="ar-SA"/>
        </w:rPr>
        <w:t>Professor de História e/ou Geografia 06h</w:t>
      </w:r>
    </w:p>
    <w:p w:rsidR="00AE3305" w:rsidRPr="009976C8" w:rsidRDefault="00AE3305" w:rsidP="009976C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3305" w:rsidRPr="00835636" w:rsidRDefault="00AE3305" w:rsidP="00AE3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3305" w:rsidRPr="00835636" w:rsidRDefault="00AE3305" w:rsidP="00AE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8376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01/2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021</w:t>
      </w:r>
    </w:p>
    <w:p w:rsidR="00AE3305" w:rsidRPr="00835636" w:rsidRDefault="00AE3305" w:rsidP="00AE33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D353E" w:rsidRDefault="00AE3305" w:rsidP="00AE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Aos </w:t>
      </w:r>
      <w:r w:rsidR="009976C8">
        <w:rPr>
          <w:rFonts w:ascii="Times New Roman" w:eastAsia="Times New Roman" w:hAnsi="Times New Roman" w:cs="Times New Roman"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</w:t>
      </w:r>
      <w:r w:rsidR="009976C8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quatro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dias do mês</w:t>
      </w:r>
      <w:r w:rsidR="009976C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fevereiro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dois mil e </w:t>
      </w:r>
      <w:r w:rsidR="009976C8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um,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ás 08h, n</w:t>
      </w:r>
      <w:r w:rsidR="009976C8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05E6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proofErr w:type="spellStart"/>
      <w:r w:rsidR="00705E60">
        <w:rPr>
          <w:rFonts w:ascii="Times New Roman" w:eastAsia="Times New Roman" w:hAnsi="Times New Roman" w:cs="Times New Roman"/>
          <w:sz w:val="28"/>
          <w:szCs w:val="28"/>
          <w:lang w:eastAsia="pt-BR"/>
        </w:rPr>
        <w:t>roll</w:t>
      </w:r>
      <w:proofErr w:type="spellEnd"/>
      <w:r w:rsidR="00705E6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entrada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Prefeitura Municipal de Quinze de Novembro, 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os membros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da Central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, os quais são integrantes da comissão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responsável pelo Processo Seletivo Simplificado </w:t>
      </w:r>
      <w:r w:rsidR="009976C8">
        <w:rPr>
          <w:rFonts w:ascii="Times New Roman" w:eastAsia="Times New Roman" w:hAnsi="Times New Roman" w:cs="Times New Roman"/>
          <w:sz w:val="28"/>
          <w:szCs w:val="28"/>
          <w:lang w:eastAsia="pt-BR"/>
        </w:rPr>
        <w:t>03/2021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546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Pr="0035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professor </w:t>
      </w:r>
      <w:r w:rsidR="00F63D76">
        <w:rPr>
          <w:rFonts w:ascii="Times New Roman" w:eastAsia="Times New Roman" w:hAnsi="Times New Roman" w:cs="Times New Roman"/>
          <w:sz w:val="28"/>
          <w:szCs w:val="28"/>
          <w:lang w:eastAsia="ar-SA"/>
        </w:rPr>
        <w:t>de educação infantil/anos iniciais 22h e professor de história e/ou geografia 06h</w:t>
      </w:r>
      <w:r w:rsidRPr="003546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63D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cito Paulo Roberto </w:t>
      </w:r>
      <w:proofErr w:type="spellStart"/>
      <w:r w:rsidR="00F63D76">
        <w:rPr>
          <w:rFonts w:ascii="Times New Roman" w:eastAsia="Times New Roman" w:hAnsi="Times New Roman" w:cs="Times New Roman"/>
          <w:sz w:val="28"/>
          <w:szCs w:val="28"/>
          <w:lang w:eastAsia="pt-BR"/>
        </w:rPr>
        <w:t>Scheffler</w:t>
      </w:r>
      <w:proofErr w:type="spellEnd"/>
      <w:r w:rsidR="00F63D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Giovane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Augusto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Ramaje</w:t>
      </w:r>
      <w:proofErr w:type="spellEnd"/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705E60">
        <w:rPr>
          <w:rFonts w:ascii="Times New Roman" w:eastAsia="Times New Roman" w:hAnsi="Times New Roman" w:cs="Times New Roman"/>
          <w:sz w:val="28"/>
          <w:szCs w:val="28"/>
          <w:lang w:eastAsia="pt-BR"/>
        </w:rPr>
        <w:t>representante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controle interno </w:t>
      </w:r>
      <w:r w:rsidRPr="00705E6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Moacir </w:t>
      </w:r>
      <w:proofErr w:type="spellStart"/>
      <w:r w:rsidRPr="00705E60">
        <w:rPr>
          <w:rFonts w:ascii="Times New Roman" w:eastAsia="Times New Roman" w:hAnsi="Times New Roman" w:cs="Times New Roman"/>
          <w:sz w:val="28"/>
          <w:szCs w:val="28"/>
          <w:lang w:eastAsia="pt-BR"/>
        </w:rPr>
        <w:t>Maurer</w:t>
      </w:r>
      <w:proofErr w:type="spellEnd"/>
      <w:r w:rsidR="00F63D76" w:rsidRPr="00705E6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F63D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Solange </w:t>
      </w:r>
      <w:proofErr w:type="spellStart"/>
      <w:r w:rsidR="00F63D76">
        <w:rPr>
          <w:rFonts w:ascii="Times New Roman" w:eastAsia="Times New Roman" w:hAnsi="Times New Roman" w:cs="Times New Roman"/>
          <w:sz w:val="28"/>
          <w:szCs w:val="28"/>
          <w:lang w:eastAsia="pt-BR"/>
        </w:rPr>
        <w:t>Moelhecke</w:t>
      </w:r>
      <w:proofErr w:type="spellEnd"/>
      <w:r w:rsidR="00F63D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F63D76">
        <w:rPr>
          <w:rFonts w:ascii="Times New Roman" w:eastAsia="Times New Roman" w:hAnsi="Times New Roman" w:cs="Times New Roman"/>
          <w:sz w:val="28"/>
          <w:szCs w:val="28"/>
          <w:lang w:eastAsia="pt-BR"/>
        </w:rPr>
        <w:t>Deutsch</w:t>
      </w:r>
      <w:proofErr w:type="spellEnd"/>
      <w:r w:rsidR="00F63D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Central de Licitação e Contratos</w:t>
      </w:r>
      <w:r w:rsidR="008D35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F63D76">
        <w:rPr>
          <w:rFonts w:ascii="Times New Roman" w:eastAsia="Times New Roman" w:hAnsi="Times New Roman" w:cs="Times New Roman"/>
          <w:sz w:val="28"/>
          <w:szCs w:val="28"/>
          <w:lang w:eastAsia="pt-BR"/>
        </w:rPr>
        <w:t>as candidatas</w:t>
      </w:r>
      <w:r w:rsidR="00705E6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e/ou seus representantes os quais assinaram abaixo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visando dar andamento aos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trabalhos do Processo Seletivo.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ato fez-se o sorteio público das candidatas que ficaram empatadas com a mesma pontuação após o prazo de recurso. Inicialmente fez-se uma breve explicação do andamento do Processo Seletivo Simplificado e da maneira como seria realizado o sorteio público. Após o sorteio a classificação final ficou da seguinte forma:</w:t>
      </w:r>
    </w:p>
    <w:tbl>
      <w:tblPr>
        <w:tblpPr w:leftFromText="141" w:rightFromText="141" w:vertAnchor="text" w:horzAnchor="margin" w:tblpXSpec="center" w:tblpY="46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7"/>
        <w:gridCol w:w="1649"/>
        <w:gridCol w:w="1576"/>
      </w:tblGrid>
      <w:tr w:rsidR="008D353E" w:rsidRPr="00DB47DB" w:rsidTr="009D7E90">
        <w:trPr>
          <w:trHeight w:val="224"/>
        </w:trPr>
        <w:tc>
          <w:tcPr>
            <w:tcW w:w="5837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Educação Infantil/Anos Iniciais 22h</w:t>
            </w:r>
          </w:p>
        </w:tc>
        <w:tc>
          <w:tcPr>
            <w:tcW w:w="1649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  <w:tc>
          <w:tcPr>
            <w:tcW w:w="1576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Carine Sarturi Mendes</w:t>
            </w:r>
          </w:p>
        </w:tc>
        <w:tc>
          <w:tcPr>
            <w:tcW w:w="1649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84</w:t>
            </w:r>
          </w:p>
        </w:tc>
        <w:tc>
          <w:tcPr>
            <w:tcW w:w="1576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Carla Tatiane Herberts Goelzer</w:t>
            </w:r>
          </w:p>
        </w:tc>
        <w:tc>
          <w:tcPr>
            <w:tcW w:w="1649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576" w:type="dxa"/>
          </w:tcPr>
          <w:p w:rsidR="008D353E" w:rsidRDefault="00705E60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705E60">
              <w:rPr>
                <w:rFonts w:ascii="Arial" w:eastAsia="Times New Roman" w:hAnsi="Arial" w:cs="Arial"/>
                <w:snapToGrid w:val="0"/>
                <w:lang w:val="pt-PT" w:eastAsia="pt-BR"/>
              </w:rPr>
              <w:t>2º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Daiane Rodrigues Munhoz</w:t>
            </w:r>
          </w:p>
        </w:tc>
        <w:tc>
          <w:tcPr>
            <w:tcW w:w="1649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80</w:t>
            </w:r>
          </w:p>
        </w:tc>
        <w:tc>
          <w:tcPr>
            <w:tcW w:w="1576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Debora Kalb Rodrigues</w:t>
            </w:r>
          </w:p>
        </w:tc>
        <w:tc>
          <w:tcPr>
            <w:tcW w:w="1649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576" w:type="dxa"/>
          </w:tcPr>
          <w:p w:rsidR="008D353E" w:rsidRDefault="00705E60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705E60">
              <w:rPr>
                <w:rFonts w:ascii="Arial" w:eastAsia="Times New Roman" w:hAnsi="Arial" w:cs="Arial"/>
                <w:snapToGrid w:val="0"/>
                <w:lang w:val="pt-PT" w:eastAsia="pt-BR"/>
              </w:rPr>
              <w:t>3º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Diane Botega</w:t>
            </w:r>
          </w:p>
        </w:tc>
        <w:tc>
          <w:tcPr>
            <w:tcW w:w="1649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59</w:t>
            </w:r>
          </w:p>
        </w:tc>
        <w:tc>
          <w:tcPr>
            <w:tcW w:w="1576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9º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Lidiana Wojahn Ribeiro</w:t>
            </w:r>
          </w:p>
        </w:tc>
        <w:tc>
          <w:tcPr>
            <w:tcW w:w="1649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69</w:t>
            </w:r>
          </w:p>
        </w:tc>
        <w:tc>
          <w:tcPr>
            <w:tcW w:w="1576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Mabeli Fernandes das Chagas Taetti</w:t>
            </w:r>
          </w:p>
        </w:tc>
        <w:tc>
          <w:tcPr>
            <w:tcW w:w="1649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08</w:t>
            </w:r>
          </w:p>
        </w:tc>
        <w:tc>
          <w:tcPr>
            <w:tcW w:w="1576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12º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Mara Rubia Prass Augusto</w:t>
            </w:r>
          </w:p>
        </w:tc>
        <w:tc>
          <w:tcPr>
            <w:tcW w:w="1649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576" w:type="dxa"/>
          </w:tcPr>
          <w:p w:rsidR="008D353E" w:rsidRDefault="00705E60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705E60"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lastRenderedPageBreak/>
              <w:t>Marina Martins Diniz Bilibio Wottrich</w:t>
            </w:r>
          </w:p>
        </w:tc>
        <w:tc>
          <w:tcPr>
            <w:tcW w:w="1649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34</w:t>
            </w:r>
          </w:p>
        </w:tc>
        <w:tc>
          <w:tcPr>
            <w:tcW w:w="1576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11º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Marla Ivana Klein Rauch</w:t>
            </w:r>
          </w:p>
        </w:tc>
        <w:tc>
          <w:tcPr>
            <w:tcW w:w="1649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56</w:t>
            </w:r>
          </w:p>
        </w:tc>
        <w:tc>
          <w:tcPr>
            <w:tcW w:w="1576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Patricia Ebert Fritsch</w:t>
            </w:r>
          </w:p>
        </w:tc>
        <w:tc>
          <w:tcPr>
            <w:tcW w:w="1649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62</w:t>
            </w:r>
          </w:p>
        </w:tc>
        <w:tc>
          <w:tcPr>
            <w:tcW w:w="1576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8º</w:t>
            </w:r>
          </w:p>
        </w:tc>
      </w:tr>
      <w:tr w:rsidR="008D353E" w:rsidRPr="00DB47DB" w:rsidTr="009D7E90">
        <w:trPr>
          <w:trHeight w:val="549"/>
        </w:trPr>
        <w:tc>
          <w:tcPr>
            <w:tcW w:w="5837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Rosineidi Beatriz Schwantes Broch</w:t>
            </w:r>
          </w:p>
        </w:tc>
        <w:tc>
          <w:tcPr>
            <w:tcW w:w="1649" w:type="dxa"/>
          </w:tcPr>
          <w:p w:rsidR="008D353E" w:rsidRPr="00DB47DB" w:rsidRDefault="008D353E" w:rsidP="009D7E90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70</w:t>
            </w:r>
          </w:p>
        </w:tc>
        <w:tc>
          <w:tcPr>
            <w:tcW w:w="1576" w:type="dxa"/>
          </w:tcPr>
          <w:p w:rsidR="008D353E" w:rsidRDefault="008D353E" w:rsidP="009D7E90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6º</w:t>
            </w:r>
          </w:p>
        </w:tc>
      </w:tr>
    </w:tbl>
    <w:p w:rsidR="008D353E" w:rsidRDefault="008D353E" w:rsidP="00AE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353E" w:rsidRDefault="008D353E" w:rsidP="00AE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305" w:rsidRPr="00786D2F" w:rsidRDefault="00AE3305" w:rsidP="00AE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tbl>
      <w:tblPr>
        <w:tblpPr w:leftFromText="141" w:rightFromText="141" w:vertAnchor="text" w:horzAnchor="margin" w:tblpY="22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5"/>
        <w:gridCol w:w="1527"/>
        <w:gridCol w:w="1470"/>
      </w:tblGrid>
      <w:tr w:rsidR="00705E60" w:rsidRPr="00DB47DB" w:rsidTr="00705E60">
        <w:trPr>
          <w:trHeight w:val="224"/>
        </w:trPr>
        <w:tc>
          <w:tcPr>
            <w:tcW w:w="6065" w:type="dxa"/>
          </w:tcPr>
          <w:p w:rsidR="00705E60" w:rsidRPr="00772F57" w:rsidRDefault="00705E60" w:rsidP="00705E60">
            <w:pPr>
              <w:keepNext/>
              <w:tabs>
                <w:tab w:val="left" w:pos="-17618"/>
                <w:tab w:val="left" w:pos="1701"/>
                <w:tab w:val="left" w:pos="3780"/>
                <w:tab w:val="left" w:pos="5387"/>
              </w:tabs>
              <w:spacing w:after="0" w:line="360" w:lineRule="auto"/>
              <w:ind w:left="67" w:hanging="67"/>
              <w:jc w:val="both"/>
              <w:outlineLvl w:val="6"/>
              <w:rPr>
                <w:rFonts w:ascii="Arial" w:eastAsia="Times New Roman" w:hAnsi="Arial" w:cs="Arial"/>
                <w:lang w:eastAsia="ar-SA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História e/ou Geografia Anos Finais do Ensino Fundamental 06h</w:t>
            </w:r>
          </w:p>
        </w:tc>
        <w:tc>
          <w:tcPr>
            <w:tcW w:w="1527" w:type="dxa"/>
          </w:tcPr>
          <w:p w:rsidR="00705E60" w:rsidRPr="00DB47DB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  <w:tc>
          <w:tcPr>
            <w:tcW w:w="1470" w:type="dxa"/>
          </w:tcPr>
          <w:p w:rsidR="00705E60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705E60" w:rsidRPr="00DB47DB" w:rsidTr="00705E60">
        <w:trPr>
          <w:trHeight w:val="549"/>
        </w:trPr>
        <w:tc>
          <w:tcPr>
            <w:tcW w:w="6065" w:type="dxa"/>
          </w:tcPr>
          <w:p w:rsidR="00705E60" w:rsidRPr="00DB47DB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Julia de Oliveira Bender</w:t>
            </w:r>
          </w:p>
        </w:tc>
        <w:tc>
          <w:tcPr>
            <w:tcW w:w="1527" w:type="dxa"/>
          </w:tcPr>
          <w:p w:rsidR="00705E60" w:rsidRPr="00DB47DB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470" w:type="dxa"/>
          </w:tcPr>
          <w:p w:rsidR="00705E60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3º</w:t>
            </w:r>
          </w:p>
        </w:tc>
      </w:tr>
      <w:tr w:rsidR="00705E60" w:rsidRPr="00DB47DB" w:rsidTr="00705E60">
        <w:trPr>
          <w:trHeight w:val="549"/>
        </w:trPr>
        <w:tc>
          <w:tcPr>
            <w:tcW w:w="6065" w:type="dxa"/>
          </w:tcPr>
          <w:p w:rsidR="00705E60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Liliane Aparecida da Silva Santos</w:t>
            </w:r>
          </w:p>
        </w:tc>
        <w:tc>
          <w:tcPr>
            <w:tcW w:w="1527" w:type="dxa"/>
          </w:tcPr>
          <w:p w:rsidR="00705E60" w:rsidRPr="00DB47DB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94</w:t>
            </w:r>
          </w:p>
        </w:tc>
        <w:tc>
          <w:tcPr>
            <w:tcW w:w="1470" w:type="dxa"/>
          </w:tcPr>
          <w:p w:rsidR="00705E60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4º</w:t>
            </w:r>
          </w:p>
        </w:tc>
      </w:tr>
      <w:tr w:rsidR="00705E60" w:rsidRPr="00DB47DB" w:rsidTr="00705E60">
        <w:trPr>
          <w:trHeight w:val="549"/>
        </w:trPr>
        <w:tc>
          <w:tcPr>
            <w:tcW w:w="6065" w:type="dxa"/>
          </w:tcPr>
          <w:p w:rsidR="00705E60" w:rsidRPr="00DB47DB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Maidi Schneider</w:t>
            </w:r>
          </w:p>
        </w:tc>
        <w:tc>
          <w:tcPr>
            <w:tcW w:w="1527" w:type="dxa"/>
          </w:tcPr>
          <w:p w:rsidR="00705E60" w:rsidRPr="00DB47DB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470" w:type="dxa"/>
          </w:tcPr>
          <w:p w:rsidR="00705E60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2º</w:t>
            </w:r>
          </w:p>
        </w:tc>
      </w:tr>
      <w:tr w:rsidR="00705E60" w:rsidRPr="00DB47DB" w:rsidTr="00705E60">
        <w:trPr>
          <w:trHeight w:val="549"/>
        </w:trPr>
        <w:tc>
          <w:tcPr>
            <w:tcW w:w="6065" w:type="dxa"/>
          </w:tcPr>
          <w:p w:rsidR="00705E60" w:rsidRPr="00DB47DB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Márcio Daniel Lages Pinheiro</w:t>
            </w:r>
          </w:p>
        </w:tc>
        <w:tc>
          <w:tcPr>
            <w:tcW w:w="1527" w:type="dxa"/>
          </w:tcPr>
          <w:p w:rsidR="00705E60" w:rsidRPr="00DB47DB" w:rsidRDefault="00705E60" w:rsidP="00705E60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61</w:t>
            </w:r>
          </w:p>
        </w:tc>
        <w:tc>
          <w:tcPr>
            <w:tcW w:w="1470" w:type="dxa"/>
          </w:tcPr>
          <w:p w:rsidR="00705E60" w:rsidRDefault="00705E60" w:rsidP="00705E60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5º</w:t>
            </w:r>
          </w:p>
        </w:tc>
      </w:tr>
      <w:tr w:rsidR="00705E60" w:rsidRPr="00DB47DB" w:rsidTr="00705E60">
        <w:trPr>
          <w:trHeight w:val="549"/>
        </w:trPr>
        <w:tc>
          <w:tcPr>
            <w:tcW w:w="6065" w:type="dxa"/>
          </w:tcPr>
          <w:p w:rsidR="00705E60" w:rsidRPr="00DB47DB" w:rsidRDefault="00705E60" w:rsidP="00705E60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Tatiane Prediger</w:t>
            </w:r>
          </w:p>
        </w:tc>
        <w:tc>
          <w:tcPr>
            <w:tcW w:w="1527" w:type="dxa"/>
          </w:tcPr>
          <w:p w:rsidR="00705E60" w:rsidRPr="00DB47DB" w:rsidRDefault="00705E60" w:rsidP="00705E60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470" w:type="dxa"/>
          </w:tcPr>
          <w:p w:rsidR="00705E60" w:rsidRDefault="00705E60" w:rsidP="00705E60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</w:tbl>
    <w:p w:rsidR="00AE3305" w:rsidRDefault="00AE3305" w:rsidP="00AE3305"/>
    <w:p w:rsidR="00AE3305" w:rsidRDefault="00AE3305" w:rsidP="00AE3305"/>
    <w:p w:rsidR="00AE3305" w:rsidRDefault="00705E60" w:rsidP="00705E60">
      <w:pPr>
        <w:jc w:val="both"/>
      </w:pP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Sendo o que tínhamos para o momento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lavramos a presente Ata que vai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assinada pelos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presentes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bookmarkStart w:id="0" w:name="_GoBack"/>
      <w:bookmarkEnd w:id="0"/>
    </w:p>
    <w:p w:rsidR="00D23E52" w:rsidRDefault="00D23E52"/>
    <w:sectPr w:rsidR="00D23E52" w:rsidSect="00612544">
      <w:pgSz w:w="11906" w:h="16838"/>
      <w:pgMar w:top="2268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05"/>
    <w:rsid w:val="00705E60"/>
    <w:rsid w:val="00837626"/>
    <w:rsid w:val="008D353E"/>
    <w:rsid w:val="009976C8"/>
    <w:rsid w:val="00AE3305"/>
    <w:rsid w:val="00D23E52"/>
    <w:rsid w:val="00F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89114-4FD4-406F-BA59-17B021D3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3</cp:revision>
  <cp:lastPrinted>2021-02-24T11:18:00Z</cp:lastPrinted>
  <dcterms:created xsi:type="dcterms:W3CDTF">2021-02-24T10:09:00Z</dcterms:created>
  <dcterms:modified xsi:type="dcterms:W3CDTF">2021-02-24T11:20:00Z</dcterms:modified>
</cp:coreProperties>
</file>