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7838" w:rsidRDefault="007E7838">
      <w:pPr>
        <w:pStyle w:val="Corpodetexto"/>
        <w:jc w:val="left"/>
        <w:rPr>
          <w:rFonts w:ascii="Times New Roman"/>
          <w:sz w:val="20"/>
        </w:rPr>
      </w:pPr>
    </w:p>
    <w:p w:rsidR="007E7838" w:rsidRDefault="007E7838">
      <w:pPr>
        <w:pStyle w:val="Corpodetexto"/>
        <w:spacing w:before="10"/>
        <w:jc w:val="left"/>
        <w:rPr>
          <w:rFonts w:ascii="Times New Roman"/>
        </w:rPr>
      </w:pPr>
    </w:p>
    <w:p w:rsidR="00E601B4" w:rsidRDefault="00E601B4">
      <w:pPr>
        <w:pStyle w:val="Ttulo1"/>
        <w:ind w:left="1260" w:right="1172" w:firstLine="0"/>
        <w:jc w:val="center"/>
      </w:pPr>
    </w:p>
    <w:p w:rsidR="00E601B4" w:rsidRDefault="00B27372" w:rsidP="00E601B4">
      <w:pPr>
        <w:tabs>
          <w:tab w:val="left" w:pos="3571"/>
        </w:tabs>
        <w:spacing w:after="86"/>
        <w:ind w:left="1124" w:right="1116"/>
        <w:jc w:val="center"/>
      </w:pPr>
      <w:r>
        <w:rPr>
          <w:b/>
        </w:rPr>
        <w:t>EDITAL PREGÃO Nº. 13</w:t>
      </w:r>
      <w:r w:rsidR="00E601B4">
        <w:rPr>
          <w:b/>
        </w:rPr>
        <w:t>/2024</w:t>
      </w:r>
    </w:p>
    <w:p w:rsidR="00E601B4" w:rsidRDefault="00E601B4" w:rsidP="00E601B4">
      <w:pPr>
        <w:spacing w:after="86"/>
        <w:ind w:left="1124" w:right="1121"/>
        <w:jc w:val="center"/>
      </w:pPr>
      <w:r>
        <w:rPr>
          <w:b/>
        </w:rPr>
        <w:t>MODALIDADE: PREGÃO ELETRÔNICO</w:t>
      </w:r>
    </w:p>
    <w:p w:rsidR="00E601B4" w:rsidRDefault="00E601B4" w:rsidP="00E601B4">
      <w:pPr>
        <w:spacing w:after="86"/>
        <w:ind w:left="1124" w:right="1117"/>
        <w:jc w:val="center"/>
      </w:pPr>
      <w:r>
        <w:rPr>
          <w:b/>
        </w:rPr>
        <w:t>TIPO DA LICITAÇÃO: MENOR PREÇO GLOBAL</w:t>
      </w:r>
    </w:p>
    <w:p w:rsidR="00E601B4" w:rsidRDefault="00E601B4" w:rsidP="00E601B4">
      <w:pPr>
        <w:ind w:left="-15" w:firstLine="850"/>
        <w:jc w:val="center"/>
        <w:rPr>
          <w:b/>
        </w:rPr>
      </w:pPr>
      <w:r>
        <w:rPr>
          <w:b/>
        </w:rPr>
        <w:t xml:space="preserve">ÓRGÃO REQUISITANTE: </w:t>
      </w:r>
      <w:r w:rsidR="00901B0E">
        <w:rPr>
          <w:b/>
        </w:rPr>
        <w:t>Coordenadoria de Administração e Planejemento</w:t>
      </w:r>
    </w:p>
    <w:p w:rsidR="00E601B4" w:rsidRDefault="00E601B4" w:rsidP="00E601B4">
      <w:pPr>
        <w:ind w:left="-15" w:firstLine="850"/>
        <w:jc w:val="center"/>
        <w:rPr>
          <w:b/>
          <w:color w:val="FF0000"/>
        </w:rPr>
      </w:pPr>
    </w:p>
    <w:p w:rsidR="00C71E8A" w:rsidRDefault="00C71E8A" w:rsidP="00C71E8A">
      <w:pPr>
        <w:ind w:left="-15" w:firstLine="850"/>
        <w:jc w:val="both"/>
      </w:pPr>
      <w:r>
        <w:t xml:space="preserve">O </w:t>
      </w:r>
      <w:r>
        <w:rPr>
          <w:b/>
          <w:sz w:val="24"/>
          <w:szCs w:val="24"/>
        </w:rPr>
        <w:t>MUNICÍPIO DE QUINZE DE NOVEMBRO, RS, por intermédio da PREFEITURA MUNICIPAL DE QUINZE DE NOVEMBRO, RS</w:t>
      </w:r>
      <w:r>
        <w:rPr>
          <w:sz w:val="24"/>
          <w:szCs w:val="24"/>
        </w:rPr>
        <w:t>, com sede na Rua Gonçalves Dias, 875, inscrito no CNPJ sob nº 91.574.764/0001-46</w:t>
      </w:r>
      <w:r>
        <w:t xml:space="preserve">, torna público que será realizada licitação na modalidade </w:t>
      </w:r>
      <w:r>
        <w:rPr>
          <w:b/>
        </w:rPr>
        <w:t>PREGÃO ELETRÔNICO</w:t>
      </w:r>
      <w:r>
        <w:t xml:space="preserve">, por meio da utilização de recursos da tecnologia da informação (internet), através do Sistema de Pregão Eletrônico da Bolsa de Licitações e Leilões (BLL) no endereço eletrônico &lt; https://bllcompras.com/ &gt;, a ser dirigido por pregoeiro nas dependências do Departamento de Licitações e Contratos, para: </w:t>
      </w:r>
    </w:p>
    <w:p w:rsidR="00E601B4" w:rsidRDefault="00E601B4" w:rsidP="006877D6">
      <w:pPr>
        <w:ind w:left="-15" w:firstLine="850"/>
        <w:jc w:val="both"/>
      </w:pPr>
      <w:r>
        <w:rPr>
          <w:b/>
        </w:rPr>
        <w:t xml:space="preserve">CONTRATAÇÃO DE EMPRESA PARA </w:t>
      </w:r>
      <w:r>
        <w:rPr>
          <w:b/>
          <w:sz w:val="21"/>
        </w:rPr>
        <w:t>AQUISIÇÃO</w:t>
      </w:r>
      <w:r>
        <w:rPr>
          <w:b/>
          <w:spacing w:val="1"/>
          <w:sz w:val="21"/>
        </w:rPr>
        <w:t xml:space="preserve"> </w:t>
      </w:r>
      <w:r>
        <w:rPr>
          <w:b/>
          <w:sz w:val="21"/>
        </w:rPr>
        <w:t>E</w:t>
      </w:r>
      <w:r>
        <w:rPr>
          <w:b/>
          <w:spacing w:val="1"/>
          <w:sz w:val="21"/>
        </w:rPr>
        <w:t xml:space="preserve"> </w:t>
      </w:r>
      <w:r>
        <w:rPr>
          <w:b/>
          <w:sz w:val="21"/>
        </w:rPr>
        <w:t>INSTALAÇÃO</w:t>
      </w:r>
      <w:r>
        <w:rPr>
          <w:b/>
          <w:spacing w:val="1"/>
          <w:sz w:val="21"/>
        </w:rPr>
        <w:t xml:space="preserve"> </w:t>
      </w:r>
      <w:r>
        <w:rPr>
          <w:b/>
          <w:sz w:val="21"/>
        </w:rPr>
        <w:t>DE</w:t>
      </w:r>
      <w:r>
        <w:rPr>
          <w:b/>
          <w:spacing w:val="1"/>
          <w:sz w:val="21"/>
        </w:rPr>
        <w:t xml:space="preserve"> </w:t>
      </w:r>
      <w:r>
        <w:rPr>
          <w:b/>
          <w:sz w:val="21"/>
        </w:rPr>
        <w:t>SISTEMA</w:t>
      </w:r>
      <w:r>
        <w:rPr>
          <w:b/>
          <w:spacing w:val="1"/>
          <w:sz w:val="21"/>
        </w:rPr>
        <w:t xml:space="preserve"> </w:t>
      </w:r>
      <w:r>
        <w:rPr>
          <w:b/>
          <w:sz w:val="21"/>
        </w:rPr>
        <w:t>DE</w:t>
      </w:r>
      <w:r>
        <w:rPr>
          <w:b/>
          <w:spacing w:val="1"/>
          <w:sz w:val="21"/>
        </w:rPr>
        <w:t xml:space="preserve"> </w:t>
      </w:r>
      <w:r>
        <w:rPr>
          <w:b/>
          <w:sz w:val="21"/>
        </w:rPr>
        <w:t>MINI</w:t>
      </w:r>
      <w:r>
        <w:rPr>
          <w:b/>
          <w:spacing w:val="1"/>
          <w:sz w:val="21"/>
        </w:rPr>
        <w:t xml:space="preserve"> </w:t>
      </w:r>
      <w:r>
        <w:rPr>
          <w:b/>
          <w:sz w:val="21"/>
        </w:rPr>
        <w:t>E/OU</w:t>
      </w:r>
      <w:r>
        <w:rPr>
          <w:b/>
          <w:spacing w:val="1"/>
          <w:sz w:val="21"/>
        </w:rPr>
        <w:t xml:space="preserve"> </w:t>
      </w:r>
      <w:r>
        <w:rPr>
          <w:b/>
          <w:sz w:val="21"/>
        </w:rPr>
        <w:t>MICROGERAÇÃO</w:t>
      </w:r>
      <w:r>
        <w:rPr>
          <w:b/>
          <w:spacing w:val="1"/>
          <w:sz w:val="21"/>
        </w:rPr>
        <w:t xml:space="preserve"> </w:t>
      </w:r>
      <w:r>
        <w:rPr>
          <w:b/>
          <w:sz w:val="21"/>
        </w:rPr>
        <w:t>DE</w:t>
      </w:r>
      <w:r>
        <w:rPr>
          <w:b/>
          <w:spacing w:val="1"/>
          <w:sz w:val="21"/>
        </w:rPr>
        <w:t xml:space="preserve"> </w:t>
      </w:r>
      <w:r>
        <w:rPr>
          <w:b/>
          <w:sz w:val="21"/>
        </w:rPr>
        <w:t>ENERGIA</w:t>
      </w:r>
      <w:r>
        <w:rPr>
          <w:b/>
          <w:spacing w:val="1"/>
          <w:sz w:val="21"/>
        </w:rPr>
        <w:t xml:space="preserve"> </w:t>
      </w:r>
      <w:r>
        <w:rPr>
          <w:b/>
          <w:sz w:val="21"/>
        </w:rPr>
        <w:t>SOLAR</w:t>
      </w:r>
      <w:r>
        <w:rPr>
          <w:b/>
          <w:spacing w:val="1"/>
          <w:sz w:val="21"/>
        </w:rPr>
        <w:t xml:space="preserve"> </w:t>
      </w:r>
      <w:r>
        <w:rPr>
          <w:b/>
          <w:sz w:val="21"/>
        </w:rPr>
        <w:t>FOTOVOLTAICA,</w:t>
      </w:r>
      <w:r>
        <w:rPr>
          <w:b/>
          <w:spacing w:val="-8"/>
          <w:sz w:val="21"/>
        </w:rPr>
        <w:t xml:space="preserve"> </w:t>
      </w:r>
      <w:r>
        <w:rPr>
          <w:sz w:val="21"/>
        </w:rPr>
        <w:t>conectado</w:t>
      </w:r>
      <w:r>
        <w:rPr>
          <w:spacing w:val="-7"/>
          <w:sz w:val="21"/>
        </w:rPr>
        <w:t xml:space="preserve"> </w:t>
      </w:r>
      <w:r>
        <w:rPr>
          <w:sz w:val="21"/>
        </w:rPr>
        <w:t>à</w:t>
      </w:r>
      <w:r>
        <w:rPr>
          <w:spacing w:val="-7"/>
          <w:sz w:val="21"/>
        </w:rPr>
        <w:t xml:space="preserve"> </w:t>
      </w:r>
      <w:r>
        <w:rPr>
          <w:sz w:val="21"/>
        </w:rPr>
        <w:t>rede</w:t>
      </w:r>
      <w:r>
        <w:rPr>
          <w:spacing w:val="-7"/>
          <w:sz w:val="21"/>
        </w:rPr>
        <w:t xml:space="preserve"> </w:t>
      </w:r>
      <w:r>
        <w:rPr>
          <w:sz w:val="21"/>
        </w:rPr>
        <w:t>elétrica,</w:t>
      </w:r>
      <w:r>
        <w:rPr>
          <w:spacing w:val="-8"/>
          <w:sz w:val="21"/>
        </w:rPr>
        <w:t xml:space="preserve"> </w:t>
      </w:r>
      <w:r>
        <w:rPr>
          <w:sz w:val="21"/>
        </w:rPr>
        <w:t>a</w:t>
      </w:r>
      <w:r>
        <w:rPr>
          <w:spacing w:val="-7"/>
          <w:sz w:val="21"/>
        </w:rPr>
        <w:t xml:space="preserve"> </w:t>
      </w:r>
      <w:r>
        <w:rPr>
          <w:sz w:val="21"/>
        </w:rPr>
        <w:t>ser</w:t>
      </w:r>
      <w:r>
        <w:rPr>
          <w:spacing w:val="-9"/>
          <w:sz w:val="21"/>
        </w:rPr>
        <w:t xml:space="preserve"> </w:t>
      </w:r>
      <w:r>
        <w:rPr>
          <w:sz w:val="21"/>
        </w:rPr>
        <w:t>instalada</w:t>
      </w:r>
      <w:r>
        <w:rPr>
          <w:spacing w:val="-7"/>
          <w:sz w:val="21"/>
        </w:rPr>
        <w:t xml:space="preserve"> </w:t>
      </w:r>
      <w:r>
        <w:rPr>
          <w:sz w:val="21"/>
        </w:rPr>
        <w:t>no</w:t>
      </w:r>
      <w:r>
        <w:rPr>
          <w:spacing w:val="-7"/>
          <w:sz w:val="21"/>
        </w:rPr>
        <w:t xml:space="preserve"> </w:t>
      </w:r>
      <w:r>
        <w:rPr>
          <w:sz w:val="21"/>
        </w:rPr>
        <w:t>Município</w:t>
      </w:r>
      <w:r>
        <w:rPr>
          <w:spacing w:val="-7"/>
          <w:sz w:val="21"/>
        </w:rPr>
        <w:t xml:space="preserve"> </w:t>
      </w:r>
      <w:r>
        <w:rPr>
          <w:sz w:val="21"/>
        </w:rPr>
        <w:t>de</w:t>
      </w:r>
      <w:r>
        <w:rPr>
          <w:spacing w:val="-7"/>
          <w:sz w:val="21"/>
        </w:rPr>
        <w:t xml:space="preserve"> Quinze de Novembro</w:t>
      </w:r>
      <w:r>
        <w:rPr>
          <w:spacing w:val="-3"/>
          <w:sz w:val="21"/>
        </w:rPr>
        <w:t xml:space="preserve"> </w:t>
      </w:r>
      <w:r>
        <w:rPr>
          <w:sz w:val="21"/>
        </w:rPr>
        <w:t>com</w:t>
      </w:r>
      <w:r>
        <w:rPr>
          <w:spacing w:val="-56"/>
          <w:sz w:val="21"/>
        </w:rPr>
        <w:t xml:space="preserve"> </w:t>
      </w:r>
      <w:r>
        <w:rPr>
          <w:sz w:val="21"/>
        </w:rPr>
        <w:t>potência</w:t>
      </w:r>
      <w:r>
        <w:rPr>
          <w:spacing w:val="1"/>
          <w:sz w:val="21"/>
        </w:rPr>
        <w:t xml:space="preserve"> </w:t>
      </w:r>
      <w:r>
        <w:rPr>
          <w:sz w:val="21"/>
        </w:rPr>
        <w:t>mínima</w:t>
      </w:r>
      <w:r>
        <w:rPr>
          <w:spacing w:val="1"/>
          <w:sz w:val="21"/>
        </w:rPr>
        <w:t xml:space="preserve"> </w:t>
      </w:r>
      <w:r>
        <w:rPr>
          <w:sz w:val="21"/>
        </w:rPr>
        <w:t>instalada</w:t>
      </w:r>
      <w:r>
        <w:rPr>
          <w:spacing w:val="1"/>
          <w:sz w:val="21"/>
        </w:rPr>
        <w:t xml:space="preserve"> </w:t>
      </w:r>
      <w:r>
        <w:rPr>
          <w:sz w:val="21"/>
        </w:rPr>
        <w:t>de</w:t>
      </w:r>
      <w:r>
        <w:rPr>
          <w:spacing w:val="1"/>
          <w:sz w:val="21"/>
        </w:rPr>
        <w:t xml:space="preserve"> </w:t>
      </w:r>
      <w:r>
        <w:rPr>
          <w:sz w:val="21"/>
        </w:rPr>
        <w:t>515,20</w:t>
      </w:r>
      <w:r>
        <w:rPr>
          <w:spacing w:val="1"/>
          <w:sz w:val="21"/>
        </w:rPr>
        <w:t xml:space="preserve"> </w:t>
      </w:r>
      <w:r>
        <w:rPr>
          <w:sz w:val="21"/>
        </w:rPr>
        <w:t>kWp</w:t>
      </w:r>
      <w:r>
        <w:rPr>
          <w:spacing w:val="1"/>
          <w:sz w:val="21"/>
        </w:rPr>
        <w:t xml:space="preserve"> </w:t>
      </w:r>
      <w:r>
        <w:t>garantindo</w:t>
      </w:r>
      <w:r>
        <w:rPr>
          <w:spacing w:val="1"/>
        </w:rPr>
        <w:t xml:space="preserve"> </w:t>
      </w:r>
      <w:r>
        <w:t>a</w:t>
      </w:r>
      <w:r>
        <w:rPr>
          <w:spacing w:val="1"/>
        </w:rPr>
        <w:t xml:space="preserve"> </w:t>
      </w:r>
      <w:r>
        <w:t>geração</w:t>
      </w:r>
      <w:r>
        <w:rPr>
          <w:spacing w:val="1"/>
        </w:rPr>
        <w:t xml:space="preserve"> </w:t>
      </w:r>
      <w:r>
        <w:t>de</w:t>
      </w:r>
      <w:r>
        <w:rPr>
          <w:spacing w:val="1"/>
        </w:rPr>
        <w:t xml:space="preserve"> </w:t>
      </w:r>
      <w:r>
        <w:t>644.547,20</w:t>
      </w:r>
      <w:r>
        <w:rPr>
          <w:spacing w:val="1"/>
        </w:rPr>
        <w:t xml:space="preserve"> </w:t>
      </w:r>
      <w:r>
        <w:t>kW/h</w:t>
      </w:r>
      <w:r>
        <w:rPr>
          <w:spacing w:val="1"/>
        </w:rPr>
        <w:t xml:space="preserve"> </w:t>
      </w:r>
      <w:r>
        <w:t>ano,</w:t>
      </w:r>
      <w:r>
        <w:rPr>
          <w:spacing w:val="1"/>
        </w:rPr>
        <w:t xml:space="preserve"> </w:t>
      </w:r>
      <w:r>
        <w:rPr>
          <w:sz w:val="21"/>
        </w:rPr>
        <w:t>compreendendo a elaboração do projeto, a aprovação deste junto à concessionária de energia, o</w:t>
      </w:r>
      <w:r>
        <w:rPr>
          <w:spacing w:val="1"/>
          <w:sz w:val="21"/>
        </w:rPr>
        <w:t xml:space="preserve"> </w:t>
      </w:r>
      <w:r>
        <w:rPr>
          <w:sz w:val="21"/>
        </w:rPr>
        <w:t>fornecimento</w:t>
      </w:r>
      <w:r>
        <w:rPr>
          <w:spacing w:val="-8"/>
          <w:sz w:val="21"/>
        </w:rPr>
        <w:t xml:space="preserve"> </w:t>
      </w:r>
      <w:r>
        <w:rPr>
          <w:sz w:val="21"/>
        </w:rPr>
        <w:t>de</w:t>
      </w:r>
      <w:r>
        <w:rPr>
          <w:spacing w:val="-8"/>
          <w:sz w:val="21"/>
        </w:rPr>
        <w:t xml:space="preserve"> </w:t>
      </w:r>
      <w:r>
        <w:rPr>
          <w:sz w:val="21"/>
        </w:rPr>
        <w:t>todos</w:t>
      </w:r>
      <w:r>
        <w:rPr>
          <w:spacing w:val="-8"/>
          <w:sz w:val="21"/>
        </w:rPr>
        <w:t xml:space="preserve"> </w:t>
      </w:r>
      <w:r>
        <w:rPr>
          <w:sz w:val="21"/>
        </w:rPr>
        <w:t>os</w:t>
      </w:r>
      <w:r>
        <w:rPr>
          <w:spacing w:val="-8"/>
          <w:sz w:val="21"/>
        </w:rPr>
        <w:t xml:space="preserve"> </w:t>
      </w:r>
      <w:r>
        <w:rPr>
          <w:sz w:val="21"/>
        </w:rPr>
        <w:t>equipamentos</w:t>
      </w:r>
      <w:r>
        <w:rPr>
          <w:spacing w:val="-7"/>
          <w:sz w:val="21"/>
        </w:rPr>
        <w:t xml:space="preserve"> </w:t>
      </w:r>
      <w:r>
        <w:rPr>
          <w:sz w:val="21"/>
        </w:rPr>
        <w:t>e</w:t>
      </w:r>
      <w:r>
        <w:rPr>
          <w:spacing w:val="-11"/>
          <w:sz w:val="21"/>
        </w:rPr>
        <w:t xml:space="preserve"> </w:t>
      </w:r>
      <w:r>
        <w:rPr>
          <w:sz w:val="21"/>
        </w:rPr>
        <w:t>materiais,</w:t>
      </w:r>
      <w:r>
        <w:rPr>
          <w:spacing w:val="-9"/>
          <w:sz w:val="21"/>
        </w:rPr>
        <w:t xml:space="preserve"> </w:t>
      </w:r>
      <w:r>
        <w:rPr>
          <w:sz w:val="21"/>
        </w:rPr>
        <w:t>a</w:t>
      </w:r>
      <w:r>
        <w:rPr>
          <w:spacing w:val="-30"/>
          <w:sz w:val="21"/>
        </w:rPr>
        <w:t xml:space="preserve"> </w:t>
      </w:r>
      <w:r>
        <w:rPr>
          <w:sz w:val="21"/>
        </w:rPr>
        <w:t>efetivação</w:t>
      </w:r>
      <w:r>
        <w:rPr>
          <w:spacing w:val="-8"/>
          <w:sz w:val="21"/>
        </w:rPr>
        <w:t xml:space="preserve"> </w:t>
      </w:r>
      <w:r>
        <w:rPr>
          <w:sz w:val="21"/>
        </w:rPr>
        <w:t>do</w:t>
      </w:r>
      <w:r>
        <w:rPr>
          <w:spacing w:val="-7"/>
          <w:sz w:val="21"/>
        </w:rPr>
        <w:t xml:space="preserve"> </w:t>
      </w:r>
      <w:r>
        <w:rPr>
          <w:sz w:val="21"/>
        </w:rPr>
        <w:t>acesso</w:t>
      </w:r>
      <w:r>
        <w:rPr>
          <w:spacing w:val="-8"/>
          <w:sz w:val="21"/>
        </w:rPr>
        <w:t xml:space="preserve"> </w:t>
      </w:r>
      <w:r>
        <w:rPr>
          <w:sz w:val="21"/>
        </w:rPr>
        <w:t>junto</w:t>
      </w:r>
      <w:r>
        <w:rPr>
          <w:spacing w:val="-8"/>
          <w:sz w:val="21"/>
        </w:rPr>
        <w:t xml:space="preserve"> </w:t>
      </w:r>
      <w:r>
        <w:rPr>
          <w:sz w:val="21"/>
        </w:rPr>
        <w:t>à</w:t>
      </w:r>
      <w:r>
        <w:rPr>
          <w:spacing w:val="-8"/>
          <w:sz w:val="21"/>
        </w:rPr>
        <w:t xml:space="preserve"> </w:t>
      </w:r>
      <w:r>
        <w:rPr>
          <w:sz w:val="21"/>
        </w:rPr>
        <w:t>concessionária</w:t>
      </w:r>
      <w:r>
        <w:rPr>
          <w:spacing w:val="-56"/>
          <w:sz w:val="21"/>
        </w:rPr>
        <w:t xml:space="preserve"> </w:t>
      </w:r>
      <w:r>
        <w:rPr>
          <w:spacing w:val="-1"/>
          <w:sz w:val="21"/>
        </w:rPr>
        <w:t>de</w:t>
      </w:r>
      <w:r>
        <w:rPr>
          <w:spacing w:val="-15"/>
          <w:sz w:val="21"/>
        </w:rPr>
        <w:t xml:space="preserve"> </w:t>
      </w:r>
      <w:r>
        <w:rPr>
          <w:sz w:val="21"/>
        </w:rPr>
        <w:t>energia,</w:t>
      </w:r>
      <w:r>
        <w:rPr>
          <w:spacing w:val="-16"/>
          <w:sz w:val="21"/>
        </w:rPr>
        <w:t xml:space="preserve"> </w:t>
      </w:r>
      <w:r>
        <w:rPr>
          <w:sz w:val="21"/>
        </w:rPr>
        <w:t>o</w:t>
      </w:r>
      <w:r>
        <w:rPr>
          <w:spacing w:val="-13"/>
          <w:sz w:val="21"/>
        </w:rPr>
        <w:t xml:space="preserve"> </w:t>
      </w:r>
      <w:r>
        <w:rPr>
          <w:sz w:val="21"/>
        </w:rPr>
        <w:t>treinamento,</w:t>
      </w:r>
      <w:r>
        <w:rPr>
          <w:spacing w:val="-16"/>
          <w:sz w:val="21"/>
        </w:rPr>
        <w:t xml:space="preserve"> </w:t>
      </w:r>
      <w:r>
        <w:rPr>
          <w:sz w:val="21"/>
        </w:rPr>
        <w:t>manutenção</w:t>
      </w:r>
      <w:r>
        <w:rPr>
          <w:spacing w:val="-16"/>
          <w:sz w:val="21"/>
        </w:rPr>
        <w:t xml:space="preserve"> </w:t>
      </w:r>
      <w:r>
        <w:rPr>
          <w:sz w:val="21"/>
        </w:rPr>
        <w:t>e</w:t>
      </w:r>
      <w:r>
        <w:rPr>
          <w:spacing w:val="-16"/>
          <w:sz w:val="21"/>
        </w:rPr>
        <w:t xml:space="preserve"> </w:t>
      </w:r>
      <w:r>
        <w:rPr>
          <w:sz w:val="21"/>
        </w:rPr>
        <w:t>suporte</w:t>
      </w:r>
      <w:r>
        <w:rPr>
          <w:spacing w:val="-16"/>
          <w:sz w:val="21"/>
        </w:rPr>
        <w:t xml:space="preserve"> </w:t>
      </w:r>
      <w:r>
        <w:rPr>
          <w:sz w:val="21"/>
        </w:rPr>
        <w:t>técnico</w:t>
      </w:r>
      <w:r>
        <w:t>,</w:t>
      </w:r>
      <w:r>
        <w:rPr>
          <w:spacing w:val="-12"/>
        </w:rPr>
        <w:t xml:space="preserve"> </w:t>
      </w:r>
      <w:r>
        <w:t>de</w:t>
      </w:r>
      <w:r>
        <w:rPr>
          <w:spacing w:val="-17"/>
        </w:rPr>
        <w:t xml:space="preserve"> </w:t>
      </w:r>
      <w:r>
        <w:t>acordo</w:t>
      </w:r>
      <w:r>
        <w:rPr>
          <w:spacing w:val="-14"/>
        </w:rPr>
        <w:t xml:space="preserve"> </w:t>
      </w:r>
      <w:r>
        <w:t>com</w:t>
      </w:r>
      <w:r>
        <w:rPr>
          <w:spacing w:val="-13"/>
        </w:rPr>
        <w:t xml:space="preserve"> </w:t>
      </w:r>
      <w:r>
        <w:t>as</w:t>
      </w:r>
      <w:r>
        <w:rPr>
          <w:spacing w:val="-17"/>
        </w:rPr>
        <w:t xml:space="preserve"> </w:t>
      </w:r>
      <w:r>
        <w:t>especificações</w:t>
      </w:r>
      <w:r>
        <w:rPr>
          <w:spacing w:val="-14"/>
        </w:rPr>
        <w:t xml:space="preserve"> </w:t>
      </w:r>
      <w:r>
        <w:t>deste</w:t>
      </w:r>
      <w:r>
        <w:rPr>
          <w:spacing w:val="-58"/>
        </w:rPr>
        <w:t xml:space="preserve"> </w:t>
      </w:r>
      <w:r>
        <w:t>Edital,</w:t>
      </w:r>
      <w:r>
        <w:rPr>
          <w:spacing w:val="1"/>
        </w:rPr>
        <w:t xml:space="preserve"> </w:t>
      </w:r>
      <w:r>
        <w:t>Termo de</w:t>
      </w:r>
      <w:r>
        <w:rPr>
          <w:spacing w:val="-2"/>
        </w:rPr>
        <w:t xml:space="preserve"> </w:t>
      </w:r>
      <w:r>
        <w:t>Referência</w:t>
      </w:r>
      <w:r>
        <w:rPr>
          <w:spacing w:val="2"/>
        </w:rPr>
        <w:t xml:space="preserve"> </w:t>
      </w:r>
      <w:r>
        <w:t>e demais anexos;</w:t>
      </w:r>
    </w:p>
    <w:p w:rsidR="00C71E8A" w:rsidRDefault="00C71E8A" w:rsidP="00E601B4">
      <w:pPr>
        <w:ind w:left="-15" w:firstLine="850"/>
      </w:pPr>
      <w:r w:rsidRPr="00C71E8A">
        <w:t>Regem a presente licitação a Lei Federal 14.133/2021.</w:t>
      </w:r>
    </w:p>
    <w:p w:rsidR="00C71E8A" w:rsidRDefault="00C71E8A" w:rsidP="00E601B4">
      <w:pPr>
        <w:ind w:left="-15" w:firstLine="850"/>
      </w:pPr>
    </w:p>
    <w:p w:rsidR="00E601B4" w:rsidRDefault="00E601B4" w:rsidP="00E601B4">
      <w:pPr>
        <w:ind w:left="-15" w:firstLine="850"/>
      </w:pPr>
      <w:r>
        <w:t>As Propostas de Preços serão recebidas no período de</w:t>
      </w:r>
      <w:r>
        <w:rPr>
          <w:b/>
        </w:rPr>
        <w:t xml:space="preserve"> </w:t>
      </w:r>
      <w:r w:rsidR="00C71E8A">
        <w:rPr>
          <w:b/>
        </w:rPr>
        <w:t>03 de junho de 2024</w:t>
      </w:r>
      <w:r>
        <w:t>,</w:t>
      </w:r>
      <w:r>
        <w:rPr>
          <w:b/>
        </w:rPr>
        <w:t xml:space="preserve"> até as 09h00min </w:t>
      </w:r>
      <w:r>
        <w:t>(horário de Brasília), no site supramencionado.</w:t>
      </w:r>
    </w:p>
    <w:p w:rsidR="00E601B4" w:rsidRDefault="00E601B4" w:rsidP="00E601B4">
      <w:pPr>
        <w:ind w:left="-15" w:firstLine="850"/>
      </w:pPr>
      <w:r>
        <w:t xml:space="preserve">O início da Sessão de Disputa de Preços (Lances) será no </w:t>
      </w:r>
      <w:r w:rsidR="006877D6">
        <w:rPr>
          <w:b/>
        </w:rPr>
        <w:t>dia 24</w:t>
      </w:r>
      <w:r>
        <w:rPr>
          <w:b/>
        </w:rPr>
        <w:t xml:space="preserve"> de </w:t>
      </w:r>
      <w:r w:rsidR="00C71E8A">
        <w:rPr>
          <w:b/>
        </w:rPr>
        <w:t>junho</w:t>
      </w:r>
      <w:r>
        <w:rPr>
          <w:b/>
        </w:rPr>
        <w:t xml:space="preserve"> de 2024</w:t>
      </w:r>
      <w:r>
        <w:t>,</w:t>
      </w:r>
      <w:r>
        <w:rPr>
          <w:b/>
        </w:rPr>
        <w:t xml:space="preserve"> às 09h01min horas </w:t>
      </w:r>
      <w:r>
        <w:t>(horário de Brasília), no site supramencionado.</w:t>
      </w:r>
    </w:p>
    <w:p w:rsidR="00E601B4" w:rsidRDefault="00E601B4" w:rsidP="00E601B4">
      <w:pPr>
        <w:ind w:left="-15" w:firstLine="850"/>
      </w:pPr>
      <w:r>
        <w:t xml:space="preserve">O Edital e seus Anexos poderão ser obtidos na Bolsa de Licitações e Leilões (BLL) no endereço eletrônico &lt; https://bllcompras.com/ &gt;e no site da Prefeitura Municipal de Quinze de Novembro, RS </w:t>
      </w:r>
      <w:r>
        <w:rPr>
          <w:color w:val="0000FF"/>
          <w:u w:val="single"/>
        </w:rPr>
        <w:t>www.quinzedenovembro.rs.gov.br</w:t>
      </w:r>
      <w:r>
        <w:t>. Informações poderão ser obtidas na Central de Licitações, Contratos e Administração, cujo endereço está no rodapé do Edital, de segunda a sexta-feira, no horário das 07:45 horas às 11:45 horas e das 13:30 horas às 17:00 horas, pelo telefone (54) 3322-1510 ou pelo email licitacoes15novembro@gmail.com</w:t>
      </w:r>
    </w:p>
    <w:p w:rsidR="00E601B4" w:rsidRDefault="006877D6" w:rsidP="00E601B4">
      <w:pPr>
        <w:ind w:left="-15" w:firstLine="850"/>
        <w:jc w:val="center"/>
      </w:pPr>
      <w:r>
        <w:t>Quinze de Novembro, RS, 28</w:t>
      </w:r>
      <w:r w:rsidR="00E601B4">
        <w:t xml:space="preserve"> de </w:t>
      </w:r>
      <w:r w:rsidR="00C71E8A">
        <w:t>maio de 2024</w:t>
      </w:r>
      <w:r w:rsidR="00E601B4">
        <w:t>.</w:t>
      </w:r>
    </w:p>
    <w:p w:rsidR="00E601B4" w:rsidRDefault="00E601B4" w:rsidP="00E601B4">
      <w:pPr>
        <w:pBdr>
          <w:top w:val="nil"/>
          <w:left w:val="nil"/>
          <w:bottom w:val="nil"/>
          <w:right w:val="nil"/>
          <w:between w:val="nil"/>
        </w:pBdr>
        <w:spacing w:line="265" w:lineRule="auto"/>
        <w:ind w:left="366" w:right="2589"/>
        <w:rPr>
          <w:b/>
        </w:rPr>
      </w:pPr>
    </w:p>
    <w:p w:rsidR="00E601B4" w:rsidRDefault="00E601B4" w:rsidP="00E601B4">
      <w:pPr>
        <w:pBdr>
          <w:top w:val="nil"/>
          <w:left w:val="nil"/>
          <w:bottom w:val="nil"/>
          <w:right w:val="nil"/>
          <w:between w:val="nil"/>
        </w:pBdr>
        <w:spacing w:line="265" w:lineRule="auto"/>
        <w:ind w:left="1782" w:right="2589" w:firstLine="341"/>
        <w:jc w:val="center"/>
        <w:rPr>
          <w:b/>
        </w:rPr>
      </w:pPr>
      <w:r>
        <w:rPr>
          <w:b/>
        </w:rPr>
        <w:t>GUSTAVO PEUKERT STOLTE</w:t>
      </w:r>
    </w:p>
    <w:p w:rsidR="00E601B4" w:rsidRDefault="00E601B4" w:rsidP="00E601B4">
      <w:pPr>
        <w:pBdr>
          <w:top w:val="nil"/>
          <w:left w:val="nil"/>
          <w:bottom w:val="nil"/>
          <w:right w:val="nil"/>
          <w:between w:val="nil"/>
        </w:pBdr>
        <w:spacing w:line="265" w:lineRule="auto"/>
        <w:ind w:left="1440" w:right="2589" w:firstLine="341"/>
        <w:jc w:val="center"/>
      </w:pPr>
      <w:r>
        <w:t>Prefeito Municipal</w:t>
      </w:r>
    </w:p>
    <w:p w:rsidR="00E601B4" w:rsidRDefault="00E601B4" w:rsidP="00E601B4">
      <w:pPr>
        <w:pBdr>
          <w:top w:val="nil"/>
          <w:left w:val="nil"/>
          <w:bottom w:val="nil"/>
          <w:right w:val="nil"/>
          <w:between w:val="nil"/>
        </w:pBdr>
        <w:spacing w:line="265" w:lineRule="auto"/>
        <w:ind w:left="366" w:right="2589"/>
      </w:pPr>
    </w:p>
    <w:p w:rsidR="00E601B4" w:rsidRDefault="00E601B4" w:rsidP="00E601B4">
      <w:pPr>
        <w:pBdr>
          <w:top w:val="nil"/>
          <w:left w:val="nil"/>
          <w:bottom w:val="nil"/>
          <w:right w:val="nil"/>
          <w:between w:val="nil"/>
        </w:pBdr>
        <w:spacing w:line="265" w:lineRule="auto"/>
        <w:ind w:left="366" w:right="1"/>
        <w:rPr>
          <w:b/>
        </w:rPr>
      </w:pPr>
      <w:r>
        <w:rPr>
          <w:b/>
        </w:rPr>
        <w:t>DELVIO JUNG</w:t>
      </w:r>
      <w:r>
        <w:rPr>
          <w:b/>
        </w:rPr>
        <w:tab/>
      </w:r>
      <w:r>
        <w:rPr>
          <w:b/>
        </w:rPr>
        <w:tab/>
      </w:r>
      <w:r>
        <w:rPr>
          <w:b/>
        </w:rPr>
        <w:tab/>
      </w:r>
      <w:r>
        <w:rPr>
          <w:b/>
        </w:rPr>
        <w:tab/>
      </w:r>
      <w:r>
        <w:rPr>
          <w:b/>
        </w:rPr>
        <w:tab/>
        <w:t xml:space="preserve">   VIVIANE DENISE JANK HORBACH</w:t>
      </w:r>
    </w:p>
    <w:p w:rsidR="00E601B4" w:rsidRDefault="00E601B4" w:rsidP="00E601B4">
      <w:pPr>
        <w:pBdr>
          <w:top w:val="nil"/>
          <w:left w:val="nil"/>
          <w:bottom w:val="nil"/>
          <w:right w:val="nil"/>
          <w:between w:val="nil"/>
        </w:pBdr>
        <w:spacing w:line="265" w:lineRule="auto"/>
        <w:ind w:left="366" w:right="1"/>
        <w:rPr>
          <w:color w:val="FF0000"/>
        </w:rPr>
      </w:pPr>
      <w:r>
        <w:t>Advogado OAB.RS 60.020</w:t>
      </w:r>
      <w:r>
        <w:tab/>
      </w:r>
      <w:r>
        <w:tab/>
      </w:r>
      <w:r>
        <w:tab/>
      </w:r>
      <w:r>
        <w:tab/>
      </w:r>
      <w:r>
        <w:tab/>
      </w:r>
      <w:r>
        <w:tab/>
      </w:r>
      <w:r>
        <w:tab/>
        <w:t>Pregoeira</w:t>
      </w:r>
    </w:p>
    <w:p w:rsidR="00E601B4" w:rsidRDefault="00E601B4" w:rsidP="00E601B4">
      <w:pPr>
        <w:pStyle w:val="Ttulo1"/>
        <w:ind w:left="1260" w:right="1172" w:firstLine="0"/>
        <w:jc w:val="center"/>
      </w:pPr>
      <w:r>
        <w:br w:type="page"/>
      </w:r>
    </w:p>
    <w:p w:rsidR="00E601B4" w:rsidRDefault="00E601B4">
      <w:pPr>
        <w:pStyle w:val="Ttulo1"/>
        <w:ind w:left="1260" w:right="1172" w:firstLine="0"/>
        <w:jc w:val="center"/>
      </w:pPr>
    </w:p>
    <w:p w:rsidR="00E601B4" w:rsidRDefault="00E601B4">
      <w:pPr>
        <w:pStyle w:val="Ttulo1"/>
        <w:ind w:left="1260" w:right="1172" w:firstLine="0"/>
        <w:jc w:val="center"/>
      </w:pPr>
    </w:p>
    <w:p w:rsidR="00E601B4" w:rsidRDefault="00E601B4">
      <w:pPr>
        <w:pStyle w:val="Ttulo1"/>
        <w:ind w:left="1260" w:right="1172" w:firstLine="0"/>
        <w:jc w:val="center"/>
      </w:pPr>
    </w:p>
    <w:p w:rsidR="007E7838" w:rsidRDefault="00E601B4">
      <w:pPr>
        <w:pStyle w:val="Ttulo1"/>
        <w:ind w:left="1260" w:right="1172" w:firstLine="0"/>
        <w:jc w:val="center"/>
      </w:pPr>
      <w:r>
        <w:t>EDITAL</w:t>
      </w:r>
      <w:r>
        <w:rPr>
          <w:spacing w:val="-4"/>
        </w:rPr>
        <w:t xml:space="preserve"> </w:t>
      </w:r>
      <w:r>
        <w:t>DE</w:t>
      </w:r>
      <w:r>
        <w:rPr>
          <w:spacing w:val="-2"/>
        </w:rPr>
        <w:t xml:space="preserve"> </w:t>
      </w:r>
      <w:r>
        <w:t>PREGÃO</w:t>
      </w:r>
      <w:r>
        <w:rPr>
          <w:spacing w:val="-3"/>
        </w:rPr>
        <w:t xml:space="preserve"> </w:t>
      </w:r>
      <w:r>
        <w:t>ELETRÔNICO Nº</w:t>
      </w:r>
      <w:r w:rsidR="00C71E8A">
        <w:rPr>
          <w:spacing w:val="-2"/>
        </w:rPr>
        <w:t xml:space="preserve"> 13</w:t>
      </w:r>
      <w:r>
        <w:t>/2024</w:t>
      </w:r>
      <w:r>
        <w:rPr>
          <w:spacing w:val="-4"/>
        </w:rPr>
        <w:t xml:space="preserve"> </w:t>
      </w:r>
    </w:p>
    <w:p w:rsidR="007E7838" w:rsidRDefault="007E7838">
      <w:pPr>
        <w:pStyle w:val="Corpodetexto"/>
        <w:spacing w:before="9"/>
        <w:jc w:val="left"/>
        <w:rPr>
          <w:rFonts w:ascii="Arial"/>
          <w:b/>
          <w:sz w:val="20"/>
        </w:rPr>
      </w:pPr>
    </w:p>
    <w:p w:rsidR="00E601B4" w:rsidRDefault="00E601B4" w:rsidP="00C71E8A">
      <w:pPr>
        <w:ind w:left="-15" w:firstLine="850"/>
        <w:jc w:val="both"/>
      </w:pPr>
      <w:r>
        <w:t xml:space="preserve">O </w:t>
      </w:r>
      <w:r>
        <w:rPr>
          <w:b/>
          <w:sz w:val="24"/>
          <w:szCs w:val="24"/>
        </w:rPr>
        <w:t>MUNICÍPIO DE QUINZE DE NOVEMBRO, RS, por intermédio da PREFEITURA MUNICIPAL DE QUINZE DE NOVEMBRO, RS</w:t>
      </w:r>
      <w:r>
        <w:rPr>
          <w:sz w:val="24"/>
          <w:szCs w:val="24"/>
        </w:rPr>
        <w:t>, com sede na Rua Gonçalves Dias, 875, inscrito no CNPJ sob nº 91.574.764/0001-46</w:t>
      </w:r>
      <w:r>
        <w:t xml:space="preserve">, torna público que será realizada licitação na modalidade </w:t>
      </w:r>
      <w:r>
        <w:rPr>
          <w:b/>
        </w:rPr>
        <w:t>PREGÃO ELETRÔNICO</w:t>
      </w:r>
      <w:r>
        <w:t xml:space="preserve">, por meio da utilização de recursos da tecnologia da informação (internet), através do Sistema de Pregão Eletrônico da Bolsa de Licitações e Leilões (BLL) no endereço eletrônico &lt; https://bllcompras.com/ &gt;, a ser dirigido por pregoeiro nas dependências do Departamento de Licitações e Contratos, para: </w:t>
      </w:r>
    </w:p>
    <w:p w:rsidR="00E601B4" w:rsidRDefault="00E601B4" w:rsidP="00E601B4">
      <w:pPr>
        <w:ind w:left="-15" w:firstLine="850"/>
      </w:pPr>
    </w:p>
    <w:p w:rsidR="00E601B4" w:rsidRDefault="00E601B4" w:rsidP="00E601B4">
      <w:pPr>
        <w:ind w:left="-15" w:firstLine="850"/>
      </w:pPr>
    </w:p>
    <w:p w:rsidR="00E601B4" w:rsidRDefault="00E601B4" w:rsidP="00C71E8A">
      <w:pPr>
        <w:ind w:left="-15" w:firstLine="850"/>
        <w:jc w:val="both"/>
      </w:pPr>
      <w:r>
        <w:rPr>
          <w:b/>
        </w:rPr>
        <w:t xml:space="preserve">CONTRATAÇÃO DE EMPRESA PARA </w:t>
      </w:r>
      <w:r>
        <w:rPr>
          <w:b/>
          <w:sz w:val="21"/>
        </w:rPr>
        <w:t>AQUISIÇÃO</w:t>
      </w:r>
      <w:r>
        <w:rPr>
          <w:b/>
          <w:spacing w:val="1"/>
          <w:sz w:val="21"/>
        </w:rPr>
        <w:t xml:space="preserve"> </w:t>
      </w:r>
      <w:r>
        <w:rPr>
          <w:b/>
          <w:sz w:val="21"/>
        </w:rPr>
        <w:t>E</w:t>
      </w:r>
      <w:r>
        <w:rPr>
          <w:b/>
          <w:spacing w:val="1"/>
          <w:sz w:val="21"/>
        </w:rPr>
        <w:t xml:space="preserve"> </w:t>
      </w:r>
      <w:r>
        <w:rPr>
          <w:b/>
          <w:sz w:val="21"/>
        </w:rPr>
        <w:t>INSTALAÇÃO</w:t>
      </w:r>
      <w:r>
        <w:rPr>
          <w:b/>
          <w:spacing w:val="1"/>
          <w:sz w:val="21"/>
        </w:rPr>
        <w:t xml:space="preserve"> </w:t>
      </w:r>
      <w:r>
        <w:rPr>
          <w:b/>
          <w:sz w:val="21"/>
        </w:rPr>
        <w:t>DE</w:t>
      </w:r>
      <w:r>
        <w:rPr>
          <w:b/>
          <w:spacing w:val="1"/>
          <w:sz w:val="21"/>
        </w:rPr>
        <w:t xml:space="preserve"> </w:t>
      </w:r>
      <w:r>
        <w:rPr>
          <w:b/>
          <w:sz w:val="21"/>
        </w:rPr>
        <w:t>SISTEMA</w:t>
      </w:r>
      <w:r>
        <w:rPr>
          <w:b/>
          <w:spacing w:val="1"/>
          <w:sz w:val="21"/>
        </w:rPr>
        <w:t xml:space="preserve"> </w:t>
      </w:r>
      <w:r>
        <w:rPr>
          <w:b/>
          <w:sz w:val="21"/>
        </w:rPr>
        <w:t>DE</w:t>
      </w:r>
      <w:r>
        <w:rPr>
          <w:b/>
          <w:spacing w:val="1"/>
          <w:sz w:val="21"/>
        </w:rPr>
        <w:t xml:space="preserve"> </w:t>
      </w:r>
      <w:r>
        <w:rPr>
          <w:b/>
          <w:sz w:val="21"/>
        </w:rPr>
        <w:t>MINI</w:t>
      </w:r>
      <w:r>
        <w:rPr>
          <w:b/>
          <w:spacing w:val="1"/>
          <w:sz w:val="21"/>
        </w:rPr>
        <w:t xml:space="preserve"> </w:t>
      </w:r>
      <w:r>
        <w:rPr>
          <w:b/>
          <w:sz w:val="21"/>
        </w:rPr>
        <w:t>E/OU</w:t>
      </w:r>
      <w:r>
        <w:rPr>
          <w:b/>
          <w:spacing w:val="1"/>
          <w:sz w:val="21"/>
        </w:rPr>
        <w:t xml:space="preserve"> </w:t>
      </w:r>
      <w:r>
        <w:rPr>
          <w:b/>
          <w:sz w:val="21"/>
        </w:rPr>
        <w:t>MICROGERAÇÃO</w:t>
      </w:r>
      <w:r>
        <w:rPr>
          <w:b/>
          <w:spacing w:val="1"/>
          <w:sz w:val="21"/>
        </w:rPr>
        <w:t xml:space="preserve"> </w:t>
      </w:r>
      <w:r>
        <w:rPr>
          <w:b/>
          <w:sz w:val="21"/>
        </w:rPr>
        <w:t>DE</w:t>
      </w:r>
      <w:r>
        <w:rPr>
          <w:b/>
          <w:spacing w:val="1"/>
          <w:sz w:val="21"/>
        </w:rPr>
        <w:t xml:space="preserve"> </w:t>
      </w:r>
      <w:r>
        <w:rPr>
          <w:b/>
          <w:sz w:val="21"/>
        </w:rPr>
        <w:t>ENERGIA</w:t>
      </w:r>
      <w:r>
        <w:rPr>
          <w:b/>
          <w:spacing w:val="1"/>
          <w:sz w:val="21"/>
        </w:rPr>
        <w:t xml:space="preserve"> </w:t>
      </w:r>
      <w:r>
        <w:rPr>
          <w:b/>
          <w:sz w:val="21"/>
        </w:rPr>
        <w:t>SOLAR</w:t>
      </w:r>
      <w:r>
        <w:rPr>
          <w:b/>
          <w:spacing w:val="1"/>
          <w:sz w:val="21"/>
        </w:rPr>
        <w:t xml:space="preserve"> </w:t>
      </w:r>
      <w:r>
        <w:rPr>
          <w:b/>
          <w:sz w:val="21"/>
        </w:rPr>
        <w:t>FOTOVOLTAICA,</w:t>
      </w:r>
      <w:r>
        <w:rPr>
          <w:b/>
          <w:spacing w:val="-8"/>
          <w:sz w:val="21"/>
        </w:rPr>
        <w:t xml:space="preserve"> </w:t>
      </w:r>
      <w:r>
        <w:rPr>
          <w:sz w:val="21"/>
        </w:rPr>
        <w:t>conectado</w:t>
      </w:r>
      <w:r>
        <w:rPr>
          <w:spacing w:val="-7"/>
          <w:sz w:val="21"/>
        </w:rPr>
        <w:t xml:space="preserve"> </w:t>
      </w:r>
      <w:r>
        <w:rPr>
          <w:sz w:val="21"/>
        </w:rPr>
        <w:t>à</w:t>
      </w:r>
      <w:r>
        <w:rPr>
          <w:spacing w:val="-7"/>
          <w:sz w:val="21"/>
        </w:rPr>
        <w:t xml:space="preserve"> </w:t>
      </w:r>
      <w:r>
        <w:rPr>
          <w:sz w:val="21"/>
        </w:rPr>
        <w:t>rede</w:t>
      </w:r>
      <w:r>
        <w:rPr>
          <w:spacing w:val="-7"/>
          <w:sz w:val="21"/>
        </w:rPr>
        <w:t xml:space="preserve"> </w:t>
      </w:r>
      <w:r>
        <w:rPr>
          <w:sz w:val="21"/>
        </w:rPr>
        <w:t>elétrica,</w:t>
      </w:r>
      <w:r>
        <w:rPr>
          <w:spacing w:val="-8"/>
          <w:sz w:val="21"/>
        </w:rPr>
        <w:t xml:space="preserve"> </w:t>
      </w:r>
      <w:r>
        <w:rPr>
          <w:sz w:val="21"/>
        </w:rPr>
        <w:t>a</w:t>
      </w:r>
      <w:r>
        <w:rPr>
          <w:spacing w:val="-7"/>
          <w:sz w:val="21"/>
        </w:rPr>
        <w:t xml:space="preserve"> </w:t>
      </w:r>
      <w:r>
        <w:rPr>
          <w:sz w:val="21"/>
        </w:rPr>
        <w:t>ser</w:t>
      </w:r>
      <w:r>
        <w:rPr>
          <w:spacing w:val="-9"/>
          <w:sz w:val="21"/>
        </w:rPr>
        <w:t xml:space="preserve"> </w:t>
      </w:r>
      <w:r>
        <w:rPr>
          <w:sz w:val="21"/>
        </w:rPr>
        <w:t>instalada</w:t>
      </w:r>
      <w:r>
        <w:rPr>
          <w:spacing w:val="-7"/>
          <w:sz w:val="21"/>
        </w:rPr>
        <w:t xml:space="preserve"> </w:t>
      </w:r>
      <w:r>
        <w:rPr>
          <w:sz w:val="21"/>
        </w:rPr>
        <w:t>no</w:t>
      </w:r>
      <w:r>
        <w:rPr>
          <w:spacing w:val="-7"/>
          <w:sz w:val="21"/>
        </w:rPr>
        <w:t xml:space="preserve"> </w:t>
      </w:r>
      <w:r>
        <w:rPr>
          <w:sz w:val="21"/>
        </w:rPr>
        <w:t>Município</w:t>
      </w:r>
      <w:r>
        <w:rPr>
          <w:spacing w:val="-7"/>
          <w:sz w:val="21"/>
        </w:rPr>
        <w:t xml:space="preserve"> </w:t>
      </w:r>
      <w:r>
        <w:rPr>
          <w:sz w:val="21"/>
        </w:rPr>
        <w:t>de</w:t>
      </w:r>
      <w:r>
        <w:rPr>
          <w:spacing w:val="-7"/>
          <w:sz w:val="21"/>
        </w:rPr>
        <w:t xml:space="preserve"> Quinze de Novembro</w:t>
      </w:r>
      <w:r>
        <w:rPr>
          <w:spacing w:val="-3"/>
          <w:sz w:val="21"/>
        </w:rPr>
        <w:t xml:space="preserve"> </w:t>
      </w:r>
      <w:r>
        <w:rPr>
          <w:sz w:val="21"/>
        </w:rPr>
        <w:t>com</w:t>
      </w:r>
      <w:r>
        <w:rPr>
          <w:spacing w:val="-56"/>
          <w:sz w:val="21"/>
        </w:rPr>
        <w:t xml:space="preserve"> </w:t>
      </w:r>
      <w:r>
        <w:rPr>
          <w:sz w:val="21"/>
        </w:rPr>
        <w:t>potência</w:t>
      </w:r>
      <w:r>
        <w:rPr>
          <w:spacing w:val="1"/>
          <w:sz w:val="21"/>
        </w:rPr>
        <w:t xml:space="preserve"> </w:t>
      </w:r>
      <w:r>
        <w:rPr>
          <w:sz w:val="21"/>
        </w:rPr>
        <w:t>mínima</w:t>
      </w:r>
      <w:r>
        <w:rPr>
          <w:spacing w:val="1"/>
          <w:sz w:val="21"/>
        </w:rPr>
        <w:t xml:space="preserve"> </w:t>
      </w:r>
      <w:r>
        <w:rPr>
          <w:sz w:val="21"/>
        </w:rPr>
        <w:t>instalada</w:t>
      </w:r>
      <w:r>
        <w:rPr>
          <w:spacing w:val="1"/>
          <w:sz w:val="21"/>
        </w:rPr>
        <w:t xml:space="preserve"> </w:t>
      </w:r>
      <w:r>
        <w:rPr>
          <w:sz w:val="21"/>
        </w:rPr>
        <w:t>de</w:t>
      </w:r>
      <w:r>
        <w:rPr>
          <w:spacing w:val="1"/>
          <w:sz w:val="21"/>
        </w:rPr>
        <w:t xml:space="preserve"> </w:t>
      </w:r>
      <w:r>
        <w:rPr>
          <w:sz w:val="21"/>
        </w:rPr>
        <w:t>515,20</w:t>
      </w:r>
      <w:r>
        <w:rPr>
          <w:spacing w:val="1"/>
          <w:sz w:val="21"/>
        </w:rPr>
        <w:t xml:space="preserve"> </w:t>
      </w:r>
      <w:r>
        <w:rPr>
          <w:sz w:val="21"/>
        </w:rPr>
        <w:t>kWp</w:t>
      </w:r>
      <w:r>
        <w:rPr>
          <w:spacing w:val="1"/>
          <w:sz w:val="21"/>
        </w:rPr>
        <w:t xml:space="preserve"> </w:t>
      </w:r>
      <w:r>
        <w:t>garantindo</w:t>
      </w:r>
      <w:r>
        <w:rPr>
          <w:spacing w:val="1"/>
        </w:rPr>
        <w:t xml:space="preserve"> </w:t>
      </w:r>
      <w:r>
        <w:t>a</w:t>
      </w:r>
      <w:r>
        <w:rPr>
          <w:spacing w:val="1"/>
        </w:rPr>
        <w:t xml:space="preserve"> </w:t>
      </w:r>
      <w:r>
        <w:t>geração</w:t>
      </w:r>
      <w:r>
        <w:rPr>
          <w:spacing w:val="1"/>
        </w:rPr>
        <w:t xml:space="preserve"> </w:t>
      </w:r>
      <w:r>
        <w:t>de</w:t>
      </w:r>
      <w:r>
        <w:rPr>
          <w:spacing w:val="1"/>
        </w:rPr>
        <w:t xml:space="preserve"> </w:t>
      </w:r>
      <w:r>
        <w:t>644.547,20</w:t>
      </w:r>
      <w:r>
        <w:rPr>
          <w:spacing w:val="1"/>
        </w:rPr>
        <w:t xml:space="preserve"> </w:t>
      </w:r>
      <w:r>
        <w:t>kW/h</w:t>
      </w:r>
      <w:r>
        <w:rPr>
          <w:spacing w:val="1"/>
        </w:rPr>
        <w:t xml:space="preserve"> </w:t>
      </w:r>
      <w:r>
        <w:t>ano,</w:t>
      </w:r>
      <w:r>
        <w:rPr>
          <w:spacing w:val="1"/>
        </w:rPr>
        <w:t xml:space="preserve"> </w:t>
      </w:r>
      <w:r>
        <w:rPr>
          <w:sz w:val="21"/>
        </w:rPr>
        <w:t>compreendendo a elaboração do projeto, a aprovação deste junto à concessionária de energia, o</w:t>
      </w:r>
      <w:r>
        <w:rPr>
          <w:spacing w:val="1"/>
          <w:sz w:val="21"/>
        </w:rPr>
        <w:t xml:space="preserve"> </w:t>
      </w:r>
      <w:r>
        <w:rPr>
          <w:sz w:val="21"/>
        </w:rPr>
        <w:t>fornecimento</w:t>
      </w:r>
      <w:r>
        <w:rPr>
          <w:spacing w:val="-8"/>
          <w:sz w:val="21"/>
        </w:rPr>
        <w:t xml:space="preserve"> </w:t>
      </w:r>
      <w:r>
        <w:rPr>
          <w:sz w:val="21"/>
        </w:rPr>
        <w:t>de</w:t>
      </w:r>
      <w:r>
        <w:rPr>
          <w:spacing w:val="-8"/>
          <w:sz w:val="21"/>
        </w:rPr>
        <w:t xml:space="preserve"> </w:t>
      </w:r>
      <w:r>
        <w:rPr>
          <w:sz w:val="21"/>
        </w:rPr>
        <w:t>todos</w:t>
      </w:r>
      <w:r>
        <w:rPr>
          <w:spacing w:val="-8"/>
          <w:sz w:val="21"/>
        </w:rPr>
        <w:t xml:space="preserve"> </w:t>
      </w:r>
      <w:r>
        <w:rPr>
          <w:sz w:val="21"/>
        </w:rPr>
        <w:t>os</w:t>
      </w:r>
      <w:r>
        <w:rPr>
          <w:spacing w:val="-8"/>
          <w:sz w:val="21"/>
        </w:rPr>
        <w:t xml:space="preserve"> </w:t>
      </w:r>
      <w:r>
        <w:rPr>
          <w:sz w:val="21"/>
        </w:rPr>
        <w:t>equipamentos</w:t>
      </w:r>
      <w:r>
        <w:rPr>
          <w:spacing w:val="-7"/>
          <w:sz w:val="21"/>
        </w:rPr>
        <w:t xml:space="preserve"> </w:t>
      </w:r>
      <w:r>
        <w:rPr>
          <w:sz w:val="21"/>
        </w:rPr>
        <w:t>e</w:t>
      </w:r>
      <w:r>
        <w:rPr>
          <w:spacing w:val="-11"/>
          <w:sz w:val="21"/>
        </w:rPr>
        <w:t xml:space="preserve"> </w:t>
      </w:r>
      <w:r>
        <w:rPr>
          <w:sz w:val="21"/>
        </w:rPr>
        <w:t>materiais,</w:t>
      </w:r>
      <w:r>
        <w:rPr>
          <w:spacing w:val="-9"/>
          <w:sz w:val="21"/>
        </w:rPr>
        <w:t xml:space="preserve"> </w:t>
      </w:r>
      <w:r>
        <w:rPr>
          <w:sz w:val="21"/>
        </w:rPr>
        <w:t>a</w:t>
      </w:r>
      <w:r>
        <w:rPr>
          <w:spacing w:val="-30"/>
          <w:sz w:val="21"/>
        </w:rPr>
        <w:t xml:space="preserve"> </w:t>
      </w:r>
      <w:r>
        <w:rPr>
          <w:sz w:val="21"/>
        </w:rPr>
        <w:t>efetivação</w:t>
      </w:r>
      <w:r>
        <w:rPr>
          <w:spacing w:val="-8"/>
          <w:sz w:val="21"/>
        </w:rPr>
        <w:t xml:space="preserve"> </w:t>
      </w:r>
      <w:r>
        <w:rPr>
          <w:sz w:val="21"/>
        </w:rPr>
        <w:t>do</w:t>
      </w:r>
      <w:r>
        <w:rPr>
          <w:spacing w:val="-7"/>
          <w:sz w:val="21"/>
        </w:rPr>
        <w:t xml:space="preserve"> </w:t>
      </w:r>
      <w:r>
        <w:rPr>
          <w:sz w:val="21"/>
        </w:rPr>
        <w:t>acesso</w:t>
      </w:r>
      <w:r>
        <w:rPr>
          <w:spacing w:val="-8"/>
          <w:sz w:val="21"/>
        </w:rPr>
        <w:t xml:space="preserve"> </w:t>
      </w:r>
      <w:r>
        <w:rPr>
          <w:sz w:val="21"/>
        </w:rPr>
        <w:t>junto</w:t>
      </w:r>
      <w:r>
        <w:rPr>
          <w:spacing w:val="-8"/>
          <w:sz w:val="21"/>
        </w:rPr>
        <w:t xml:space="preserve"> </w:t>
      </w:r>
      <w:r>
        <w:rPr>
          <w:sz w:val="21"/>
        </w:rPr>
        <w:t>à</w:t>
      </w:r>
      <w:r>
        <w:rPr>
          <w:spacing w:val="-8"/>
          <w:sz w:val="21"/>
        </w:rPr>
        <w:t xml:space="preserve"> </w:t>
      </w:r>
      <w:r>
        <w:rPr>
          <w:sz w:val="21"/>
        </w:rPr>
        <w:t>concessionária</w:t>
      </w:r>
      <w:r>
        <w:rPr>
          <w:spacing w:val="-56"/>
          <w:sz w:val="21"/>
        </w:rPr>
        <w:t xml:space="preserve"> </w:t>
      </w:r>
      <w:r>
        <w:rPr>
          <w:spacing w:val="-1"/>
          <w:sz w:val="21"/>
        </w:rPr>
        <w:t>de</w:t>
      </w:r>
      <w:r>
        <w:rPr>
          <w:spacing w:val="-15"/>
          <w:sz w:val="21"/>
        </w:rPr>
        <w:t xml:space="preserve"> </w:t>
      </w:r>
      <w:r>
        <w:rPr>
          <w:sz w:val="21"/>
        </w:rPr>
        <w:t>energia,</w:t>
      </w:r>
      <w:r>
        <w:rPr>
          <w:spacing w:val="-16"/>
          <w:sz w:val="21"/>
        </w:rPr>
        <w:t xml:space="preserve"> </w:t>
      </w:r>
      <w:r>
        <w:rPr>
          <w:sz w:val="21"/>
        </w:rPr>
        <w:t>o</w:t>
      </w:r>
      <w:r>
        <w:rPr>
          <w:spacing w:val="-13"/>
          <w:sz w:val="21"/>
        </w:rPr>
        <w:t xml:space="preserve"> </w:t>
      </w:r>
      <w:r>
        <w:rPr>
          <w:sz w:val="21"/>
        </w:rPr>
        <w:t>treinamento,</w:t>
      </w:r>
      <w:r>
        <w:rPr>
          <w:spacing w:val="-16"/>
          <w:sz w:val="21"/>
        </w:rPr>
        <w:t xml:space="preserve"> </w:t>
      </w:r>
      <w:r>
        <w:rPr>
          <w:sz w:val="21"/>
        </w:rPr>
        <w:t>manutenção</w:t>
      </w:r>
      <w:r>
        <w:rPr>
          <w:spacing w:val="-16"/>
          <w:sz w:val="21"/>
        </w:rPr>
        <w:t xml:space="preserve"> </w:t>
      </w:r>
      <w:r>
        <w:rPr>
          <w:sz w:val="21"/>
        </w:rPr>
        <w:t>e</w:t>
      </w:r>
      <w:r>
        <w:rPr>
          <w:spacing w:val="-16"/>
          <w:sz w:val="21"/>
        </w:rPr>
        <w:t xml:space="preserve"> </w:t>
      </w:r>
      <w:r>
        <w:rPr>
          <w:sz w:val="21"/>
        </w:rPr>
        <w:t>suporte</w:t>
      </w:r>
      <w:r>
        <w:rPr>
          <w:spacing w:val="-16"/>
          <w:sz w:val="21"/>
        </w:rPr>
        <w:t xml:space="preserve"> </w:t>
      </w:r>
      <w:r>
        <w:rPr>
          <w:sz w:val="21"/>
        </w:rPr>
        <w:t>técnico</w:t>
      </w:r>
      <w:r>
        <w:t>,</w:t>
      </w:r>
      <w:r>
        <w:rPr>
          <w:spacing w:val="-12"/>
        </w:rPr>
        <w:t xml:space="preserve"> </w:t>
      </w:r>
      <w:r>
        <w:t>de</w:t>
      </w:r>
      <w:r>
        <w:rPr>
          <w:spacing w:val="-17"/>
        </w:rPr>
        <w:t xml:space="preserve"> </w:t>
      </w:r>
      <w:r>
        <w:t>acordo</w:t>
      </w:r>
      <w:r>
        <w:rPr>
          <w:spacing w:val="-14"/>
        </w:rPr>
        <w:t xml:space="preserve"> </w:t>
      </w:r>
      <w:r>
        <w:t>com</w:t>
      </w:r>
      <w:r>
        <w:rPr>
          <w:spacing w:val="-13"/>
        </w:rPr>
        <w:t xml:space="preserve"> </w:t>
      </w:r>
      <w:r>
        <w:t>as</w:t>
      </w:r>
      <w:r>
        <w:rPr>
          <w:spacing w:val="-17"/>
        </w:rPr>
        <w:t xml:space="preserve"> </w:t>
      </w:r>
      <w:r>
        <w:t>especificações</w:t>
      </w:r>
      <w:r>
        <w:rPr>
          <w:spacing w:val="-14"/>
        </w:rPr>
        <w:t xml:space="preserve"> </w:t>
      </w:r>
      <w:r>
        <w:t>deste</w:t>
      </w:r>
      <w:r w:rsidR="006877D6">
        <w:t xml:space="preserve"> </w:t>
      </w:r>
      <w:r>
        <w:rPr>
          <w:spacing w:val="-58"/>
        </w:rPr>
        <w:t xml:space="preserve"> </w:t>
      </w:r>
      <w:r>
        <w:t>Edital,</w:t>
      </w:r>
      <w:r>
        <w:rPr>
          <w:spacing w:val="1"/>
        </w:rPr>
        <w:t xml:space="preserve"> </w:t>
      </w:r>
      <w:r>
        <w:t>Termo de</w:t>
      </w:r>
      <w:r>
        <w:rPr>
          <w:spacing w:val="-2"/>
        </w:rPr>
        <w:t xml:space="preserve"> </w:t>
      </w:r>
      <w:r>
        <w:t>Referência</w:t>
      </w:r>
      <w:r>
        <w:rPr>
          <w:spacing w:val="2"/>
        </w:rPr>
        <w:t xml:space="preserve"> </w:t>
      </w:r>
      <w:r>
        <w:t>e demais anexos;</w:t>
      </w:r>
    </w:p>
    <w:p w:rsidR="00E601B4" w:rsidRPr="00E601B4" w:rsidRDefault="00E601B4">
      <w:pPr>
        <w:ind w:left="258" w:right="181"/>
        <w:jc w:val="both"/>
        <w:rPr>
          <w:rFonts w:ascii="Arial" w:hAnsi="Arial"/>
          <w:b/>
        </w:rPr>
      </w:pPr>
    </w:p>
    <w:p w:rsidR="007E7838" w:rsidRDefault="00E601B4" w:rsidP="00E601B4">
      <w:pPr>
        <w:ind w:left="258" w:right="181"/>
        <w:jc w:val="both"/>
      </w:pPr>
      <w:r>
        <w:rPr>
          <w:rFonts w:ascii="Arial" w:hAnsi="Arial"/>
          <w:b/>
          <w:spacing w:val="-8"/>
        </w:rPr>
        <w:t xml:space="preserve"> </w:t>
      </w:r>
    </w:p>
    <w:p w:rsidR="007E7838" w:rsidRDefault="007E7838">
      <w:pPr>
        <w:pStyle w:val="Corpodetexto"/>
        <w:spacing w:before="6"/>
        <w:jc w:val="left"/>
        <w:rPr>
          <w:sz w:val="10"/>
        </w:r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
        <w:gridCol w:w="6698"/>
        <w:gridCol w:w="2112"/>
      </w:tblGrid>
      <w:tr w:rsidR="007E7838">
        <w:trPr>
          <w:trHeight w:val="254"/>
        </w:trPr>
        <w:tc>
          <w:tcPr>
            <w:tcW w:w="9640" w:type="dxa"/>
            <w:gridSpan w:val="3"/>
          </w:tcPr>
          <w:p w:rsidR="007E7838" w:rsidRDefault="00E601B4">
            <w:pPr>
              <w:pStyle w:val="TableParagraph"/>
              <w:spacing w:line="234" w:lineRule="exact"/>
              <w:ind w:left="3974" w:right="3965"/>
              <w:jc w:val="center"/>
              <w:rPr>
                <w:rFonts w:ascii="Arial"/>
                <w:b/>
              </w:rPr>
            </w:pPr>
            <w:r>
              <w:rPr>
                <w:rFonts w:ascii="Arial"/>
                <w:b/>
              </w:rPr>
              <w:t>CRONOGRAMA</w:t>
            </w:r>
          </w:p>
        </w:tc>
      </w:tr>
      <w:tr w:rsidR="007E7838" w:rsidTr="00C71E8A">
        <w:trPr>
          <w:trHeight w:val="251"/>
        </w:trPr>
        <w:tc>
          <w:tcPr>
            <w:tcW w:w="830" w:type="dxa"/>
          </w:tcPr>
          <w:p w:rsidR="007E7838" w:rsidRDefault="00E601B4">
            <w:pPr>
              <w:pStyle w:val="TableParagraph"/>
              <w:spacing w:line="232" w:lineRule="exact"/>
              <w:ind w:left="142" w:right="135"/>
              <w:jc w:val="center"/>
              <w:rPr>
                <w:rFonts w:ascii="Arial"/>
                <w:b/>
              </w:rPr>
            </w:pPr>
            <w:r>
              <w:rPr>
                <w:rFonts w:ascii="Arial"/>
                <w:b/>
              </w:rPr>
              <w:t>Fase</w:t>
            </w:r>
          </w:p>
        </w:tc>
        <w:tc>
          <w:tcPr>
            <w:tcW w:w="6698" w:type="dxa"/>
          </w:tcPr>
          <w:p w:rsidR="007E7838" w:rsidRDefault="00E601B4">
            <w:pPr>
              <w:pStyle w:val="TableParagraph"/>
              <w:spacing w:line="232" w:lineRule="exact"/>
              <w:ind w:left="2948" w:right="2936"/>
              <w:jc w:val="center"/>
              <w:rPr>
                <w:rFonts w:ascii="Arial"/>
                <w:b/>
              </w:rPr>
            </w:pPr>
            <w:r>
              <w:rPr>
                <w:rFonts w:ascii="Arial"/>
                <w:b/>
              </w:rPr>
              <w:t>Atividade</w:t>
            </w:r>
          </w:p>
        </w:tc>
        <w:tc>
          <w:tcPr>
            <w:tcW w:w="2112" w:type="dxa"/>
          </w:tcPr>
          <w:p w:rsidR="007E7838" w:rsidRDefault="00E601B4">
            <w:pPr>
              <w:pStyle w:val="TableParagraph"/>
              <w:spacing w:line="232" w:lineRule="exact"/>
              <w:ind w:left="370" w:right="360"/>
              <w:jc w:val="center"/>
              <w:rPr>
                <w:rFonts w:ascii="Arial"/>
                <w:b/>
              </w:rPr>
            </w:pPr>
            <w:r>
              <w:rPr>
                <w:rFonts w:ascii="Arial"/>
                <w:b/>
              </w:rPr>
              <w:t>Data</w:t>
            </w:r>
          </w:p>
        </w:tc>
      </w:tr>
      <w:tr w:rsidR="007E7838" w:rsidTr="00C71E8A">
        <w:trPr>
          <w:trHeight w:val="253"/>
        </w:trPr>
        <w:tc>
          <w:tcPr>
            <w:tcW w:w="830" w:type="dxa"/>
          </w:tcPr>
          <w:p w:rsidR="007E7838" w:rsidRDefault="00E601B4">
            <w:pPr>
              <w:pStyle w:val="TableParagraph"/>
              <w:spacing w:line="234" w:lineRule="exact"/>
              <w:ind w:left="142" w:right="132"/>
              <w:jc w:val="center"/>
            </w:pPr>
            <w:r>
              <w:t>01</w:t>
            </w:r>
          </w:p>
        </w:tc>
        <w:tc>
          <w:tcPr>
            <w:tcW w:w="6698" w:type="dxa"/>
          </w:tcPr>
          <w:p w:rsidR="007E7838" w:rsidRDefault="00E601B4">
            <w:pPr>
              <w:pStyle w:val="TableParagraph"/>
              <w:spacing w:line="234" w:lineRule="exact"/>
              <w:ind w:left="108"/>
            </w:pPr>
            <w:r>
              <w:t>Publicação</w:t>
            </w:r>
          </w:p>
        </w:tc>
        <w:tc>
          <w:tcPr>
            <w:tcW w:w="2112" w:type="dxa"/>
          </w:tcPr>
          <w:p w:rsidR="007E7838" w:rsidRDefault="00C71E8A">
            <w:pPr>
              <w:pStyle w:val="TableParagraph"/>
              <w:spacing w:line="234" w:lineRule="exact"/>
              <w:ind w:left="372" w:right="360"/>
              <w:jc w:val="center"/>
            </w:pPr>
            <w:r>
              <w:t>29/05</w:t>
            </w:r>
            <w:r w:rsidR="00E601B4">
              <w:t>/2024</w:t>
            </w:r>
          </w:p>
        </w:tc>
      </w:tr>
      <w:tr w:rsidR="007E7838" w:rsidTr="00C71E8A">
        <w:trPr>
          <w:trHeight w:val="251"/>
        </w:trPr>
        <w:tc>
          <w:tcPr>
            <w:tcW w:w="830" w:type="dxa"/>
          </w:tcPr>
          <w:p w:rsidR="007E7838" w:rsidRDefault="00E601B4">
            <w:pPr>
              <w:pStyle w:val="TableParagraph"/>
              <w:spacing w:line="232" w:lineRule="exact"/>
              <w:ind w:left="142" w:right="132"/>
              <w:jc w:val="center"/>
            </w:pPr>
            <w:r>
              <w:t>02</w:t>
            </w:r>
          </w:p>
        </w:tc>
        <w:tc>
          <w:tcPr>
            <w:tcW w:w="6698" w:type="dxa"/>
          </w:tcPr>
          <w:p w:rsidR="007E7838" w:rsidRDefault="00E601B4">
            <w:pPr>
              <w:pStyle w:val="TableParagraph"/>
              <w:spacing w:line="232" w:lineRule="exact"/>
              <w:ind w:left="108"/>
            </w:pPr>
            <w:r>
              <w:t>Limite</w:t>
            </w:r>
            <w:r>
              <w:rPr>
                <w:spacing w:val="-1"/>
              </w:rPr>
              <w:t xml:space="preserve"> </w:t>
            </w:r>
            <w:r>
              <w:t>para</w:t>
            </w:r>
            <w:r>
              <w:rPr>
                <w:spacing w:val="-1"/>
              </w:rPr>
              <w:t xml:space="preserve"> </w:t>
            </w:r>
            <w:r>
              <w:t>cadastramento</w:t>
            </w:r>
            <w:r>
              <w:rPr>
                <w:spacing w:val="-1"/>
              </w:rPr>
              <w:t xml:space="preserve"> </w:t>
            </w:r>
            <w:r>
              <w:t>das</w:t>
            </w:r>
            <w:r>
              <w:rPr>
                <w:spacing w:val="-3"/>
              </w:rPr>
              <w:t xml:space="preserve"> </w:t>
            </w:r>
            <w:r>
              <w:t>propostas</w:t>
            </w:r>
            <w:r>
              <w:rPr>
                <w:spacing w:val="-3"/>
              </w:rPr>
              <w:t xml:space="preserve"> </w:t>
            </w:r>
            <w:r>
              <w:t>(até</w:t>
            </w:r>
            <w:r>
              <w:rPr>
                <w:spacing w:val="-1"/>
              </w:rPr>
              <w:t xml:space="preserve"> </w:t>
            </w:r>
            <w:r>
              <w:t>às</w:t>
            </w:r>
            <w:r>
              <w:rPr>
                <w:spacing w:val="-2"/>
              </w:rPr>
              <w:t xml:space="preserve"> </w:t>
            </w:r>
            <w:r>
              <w:t>9h).</w:t>
            </w:r>
          </w:p>
        </w:tc>
        <w:tc>
          <w:tcPr>
            <w:tcW w:w="2112" w:type="dxa"/>
          </w:tcPr>
          <w:p w:rsidR="007E7838" w:rsidRDefault="006877D6">
            <w:pPr>
              <w:pStyle w:val="TableParagraph"/>
              <w:spacing w:line="232" w:lineRule="exact"/>
              <w:ind w:left="372" w:right="360"/>
              <w:jc w:val="center"/>
              <w:rPr>
                <w:rFonts w:ascii="Arial"/>
                <w:b/>
              </w:rPr>
            </w:pPr>
            <w:r>
              <w:rPr>
                <w:rFonts w:ascii="Arial"/>
                <w:b/>
              </w:rPr>
              <w:t>24</w:t>
            </w:r>
            <w:r w:rsidR="00C71E8A">
              <w:rPr>
                <w:rFonts w:ascii="Arial"/>
                <w:b/>
              </w:rPr>
              <w:t>/06</w:t>
            </w:r>
            <w:r w:rsidR="00E601B4">
              <w:rPr>
                <w:rFonts w:ascii="Arial"/>
                <w:b/>
              </w:rPr>
              <w:t>/ 2024</w:t>
            </w:r>
          </w:p>
        </w:tc>
      </w:tr>
      <w:tr w:rsidR="007E7838" w:rsidTr="00C71E8A">
        <w:trPr>
          <w:trHeight w:val="253"/>
        </w:trPr>
        <w:tc>
          <w:tcPr>
            <w:tcW w:w="830" w:type="dxa"/>
          </w:tcPr>
          <w:p w:rsidR="007E7838" w:rsidRDefault="00E601B4">
            <w:pPr>
              <w:pStyle w:val="TableParagraph"/>
              <w:spacing w:line="234" w:lineRule="exact"/>
              <w:ind w:left="142" w:right="132"/>
              <w:jc w:val="center"/>
            </w:pPr>
            <w:r>
              <w:t>03</w:t>
            </w:r>
          </w:p>
        </w:tc>
        <w:tc>
          <w:tcPr>
            <w:tcW w:w="6698" w:type="dxa"/>
          </w:tcPr>
          <w:p w:rsidR="007E7838" w:rsidRDefault="00E601B4">
            <w:pPr>
              <w:pStyle w:val="TableParagraph"/>
              <w:spacing w:line="234" w:lineRule="exact"/>
              <w:ind w:left="108"/>
            </w:pPr>
            <w:r>
              <w:t>Abertura</w:t>
            </w:r>
            <w:r>
              <w:rPr>
                <w:spacing w:val="-3"/>
              </w:rPr>
              <w:t xml:space="preserve"> </w:t>
            </w:r>
            <w:r>
              <w:t>das</w:t>
            </w:r>
            <w:r>
              <w:rPr>
                <w:spacing w:val="-2"/>
              </w:rPr>
              <w:t xml:space="preserve"> </w:t>
            </w:r>
            <w:r>
              <w:t>propostas</w:t>
            </w:r>
            <w:r>
              <w:rPr>
                <w:spacing w:val="-2"/>
              </w:rPr>
              <w:t xml:space="preserve"> </w:t>
            </w:r>
            <w:r>
              <w:t>(às</w:t>
            </w:r>
            <w:r>
              <w:rPr>
                <w:spacing w:val="1"/>
              </w:rPr>
              <w:t xml:space="preserve"> </w:t>
            </w:r>
            <w:r>
              <w:t>9h01m).</w:t>
            </w:r>
          </w:p>
        </w:tc>
        <w:tc>
          <w:tcPr>
            <w:tcW w:w="2112" w:type="dxa"/>
          </w:tcPr>
          <w:p w:rsidR="007E7838" w:rsidRDefault="006877D6">
            <w:pPr>
              <w:pStyle w:val="TableParagraph"/>
              <w:spacing w:line="234" w:lineRule="exact"/>
              <w:ind w:left="372" w:right="360"/>
              <w:jc w:val="center"/>
              <w:rPr>
                <w:rFonts w:ascii="Arial"/>
                <w:b/>
              </w:rPr>
            </w:pPr>
            <w:r>
              <w:rPr>
                <w:rFonts w:ascii="Arial"/>
                <w:b/>
              </w:rPr>
              <w:t>24</w:t>
            </w:r>
            <w:r w:rsidR="00C71E8A">
              <w:rPr>
                <w:rFonts w:ascii="Arial"/>
                <w:b/>
              </w:rPr>
              <w:t>/06</w:t>
            </w:r>
            <w:r w:rsidR="00E601B4">
              <w:rPr>
                <w:rFonts w:ascii="Arial"/>
                <w:b/>
              </w:rPr>
              <w:t>/2024</w:t>
            </w:r>
          </w:p>
        </w:tc>
      </w:tr>
      <w:tr w:rsidR="007E7838" w:rsidTr="00C71E8A">
        <w:trPr>
          <w:trHeight w:val="254"/>
        </w:trPr>
        <w:tc>
          <w:tcPr>
            <w:tcW w:w="830" w:type="dxa"/>
          </w:tcPr>
          <w:p w:rsidR="007E7838" w:rsidRDefault="00E601B4">
            <w:pPr>
              <w:pStyle w:val="TableParagraph"/>
              <w:spacing w:line="234" w:lineRule="exact"/>
              <w:ind w:left="142" w:right="132"/>
              <w:jc w:val="center"/>
            </w:pPr>
            <w:r>
              <w:t>04</w:t>
            </w:r>
          </w:p>
        </w:tc>
        <w:tc>
          <w:tcPr>
            <w:tcW w:w="6698" w:type="dxa"/>
          </w:tcPr>
          <w:p w:rsidR="007E7838" w:rsidRDefault="00E601B4">
            <w:pPr>
              <w:pStyle w:val="TableParagraph"/>
              <w:spacing w:line="234" w:lineRule="exact"/>
              <w:ind w:left="108"/>
            </w:pPr>
            <w:r>
              <w:t>Sessão</w:t>
            </w:r>
            <w:r>
              <w:rPr>
                <w:spacing w:val="-1"/>
              </w:rPr>
              <w:t xml:space="preserve"> </w:t>
            </w:r>
            <w:r>
              <w:t>de</w:t>
            </w:r>
            <w:r>
              <w:rPr>
                <w:spacing w:val="-1"/>
              </w:rPr>
              <w:t xml:space="preserve"> </w:t>
            </w:r>
            <w:r>
              <w:t>disputa</w:t>
            </w:r>
            <w:r>
              <w:rPr>
                <w:spacing w:val="-1"/>
              </w:rPr>
              <w:t xml:space="preserve"> </w:t>
            </w:r>
            <w:r>
              <w:t>de</w:t>
            </w:r>
            <w:r>
              <w:rPr>
                <w:spacing w:val="-3"/>
              </w:rPr>
              <w:t xml:space="preserve"> </w:t>
            </w:r>
            <w:r>
              <w:t>preços (a</w:t>
            </w:r>
            <w:r>
              <w:rPr>
                <w:spacing w:val="-3"/>
              </w:rPr>
              <w:t xml:space="preserve"> </w:t>
            </w:r>
            <w:r>
              <w:t>partir</w:t>
            </w:r>
            <w:r>
              <w:rPr>
                <w:spacing w:val="-2"/>
              </w:rPr>
              <w:t xml:space="preserve"> </w:t>
            </w:r>
            <w:r>
              <w:t>das</w:t>
            </w:r>
            <w:r>
              <w:rPr>
                <w:spacing w:val="2"/>
              </w:rPr>
              <w:t xml:space="preserve"> </w:t>
            </w:r>
            <w:r w:rsidR="00C71E8A">
              <w:t>9h</w:t>
            </w:r>
            <w:r>
              <w:t>0</w:t>
            </w:r>
            <w:r w:rsidR="00C71E8A">
              <w:t>1</w:t>
            </w:r>
            <w:r>
              <w:t>m)</w:t>
            </w:r>
          </w:p>
        </w:tc>
        <w:tc>
          <w:tcPr>
            <w:tcW w:w="2112" w:type="dxa"/>
          </w:tcPr>
          <w:p w:rsidR="007E7838" w:rsidRDefault="006877D6">
            <w:pPr>
              <w:pStyle w:val="TableParagraph"/>
              <w:spacing w:line="234" w:lineRule="exact"/>
              <w:ind w:left="372" w:right="360"/>
              <w:jc w:val="center"/>
              <w:rPr>
                <w:rFonts w:ascii="Arial"/>
                <w:b/>
              </w:rPr>
            </w:pPr>
            <w:r>
              <w:rPr>
                <w:rFonts w:ascii="Arial"/>
                <w:b/>
              </w:rPr>
              <w:t>24</w:t>
            </w:r>
            <w:r w:rsidR="00C71E8A">
              <w:rPr>
                <w:rFonts w:ascii="Arial"/>
                <w:b/>
              </w:rPr>
              <w:t>/06</w:t>
            </w:r>
            <w:r w:rsidR="00E601B4">
              <w:rPr>
                <w:rFonts w:ascii="Arial"/>
                <w:b/>
              </w:rPr>
              <w:t>/2024</w:t>
            </w:r>
          </w:p>
        </w:tc>
      </w:tr>
    </w:tbl>
    <w:p w:rsidR="007E7838" w:rsidRDefault="007E7838">
      <w:pPr>
        <w:pStyle w:val="Corpodetexto"/>
        <w:spacing w:before="9"/>
        <w:jc w:val="left"/>
        <w:rPr>
          <w:rFonts w:ascii="Arial"/>
          <w:b/>
          <w:sz w:val="20"/>
        </w:rPr>
      </w:pPr>
    </w:p>
    <w:p w:rsidR="00E601B4" w:rsidRDefault="00E601B4">
      <w:pPr>
        <w:pStyle w:val="Corpodetexto"/>
        <w:spacing w:before="9"/>
        <w:jc w:val="left"/>
        <w:rPr>
          <w:rFonts w:ascii="Arial"/>
          <w:b/>
          <w:sz w:val="20"/>
        </w:rPr>
      </w:pPr>
    </w:p>
    <w:p w:rsidR="00E601B4" w:rsidRDefault="00E601B4">
      <w:pPr>
        <w:pStyle w:val="Corpodetexto"/>
        <w:spacing w:before="9"/>
        <w:jc w:val="left"/>
        <w:rPr>
          <w:rFonts w:ascii="Arial"/>
          <w:b/>
          <w:sz w:val="20"/>
        </w:rPr>
      </w:pPr>
    </w:p>
    <w:p w:rsidR="00C71E8A" w:rsidRPr="0023107F" w:rsidRDefault="00C71E8A" w:rsidP="00C71E8A">
      <w:pPr>
        <w:ind w:left="-15" w:firstLine="850"/>
      </w:pPr>
      <w:r w:rsidRPr="0023107F">
        <w:t>Regem a presente l</w:t>
      </w:r>
      <w:r>
        <w:t>icitação a Lei Federal 14.133/2021</w:t>
      </w:r>
      <w:r w:rsidRPr="0023107F">
        <w:t>.</w:t>
      </w:r>
    </w:p>
    <w:p w:rsidR="00E601B4" w:rsidRDefault="00E601B4" w:rsidP="00E601B4">
      <w:pPr>
        <w:ind w:left="-15" w:firstLine="850"/>
      </w:pPr>
      <w:r>
        <w:t>As Propostas de Preços serão recebidas no período de</w:t>
      </w:r>
      <w:r w:rsidR="00C71E8A">
        <w:rPr>
          <w:b/>
        </w:rPr>
        <w:t xml:space="preserve"> 03 de junho de 2023</w:t>
      </w:r>
      <w:r>
        <w:t>,</w:t>
      </w:r>
      <w:r>
        <w:rPr>
          <w:b/>
        </w:rPr>
        <w:t xml:space="preserve"> até as 09h00min </w:t>
      </w:r>
      <w:r>
        <w:t>(horário de Brasília), no site supramencionado.</w:t>
      </w:r>
    </w:p>
    <w:p w:rsidR="00E601B4" w:rsidRDefault="00E601B4" w:rsidP="00E601B4">
      <w:pPr>
        <w:ind w:left="-15" w:firstLine="850"/>
      </w:pPr>
      <w:r>
        <w:t xml:space="preserve">O início da Sessão de Disputa de Preços (Lances) será no </w:t>
      </w:r>
      <w:r>
        <w:rPr>
          <w:b/>
        </w:rPr>
        <w:t xml:space="preserve">dia </w:t>
      </w:r>
      <w:r w:rsidR="006877D6">
        <w:rPr>
          <w:b/>
        </w:rPr>
        <w:t>24</w:t>
      </w:r>
      <w:r w:rsidR="00C71E8A">
        <w:rPr>
          <w:b/>
        </w:rPr>
        <w:t xml:space="preserve"> de junho</w:t>
      </w:r>
      <w:r>
        <w:rPr>
          <w:b/>
        </w:rPr>
        <w:t xml:space="preserve"> de 2024</w:t>
      </w:r>
      <w:r>
        <w:t>,</w:t>
      </w:r>
      <w:r>
        <w:rPr>
          <w:b/>
        </w:rPr>
        <w:t xml:space="preserve"> às 09h01min horas </w:t>
      </w:r>
      <w:r>
        <w:t>(horário de Brasília), no site supramencionado.</w:t>
      </w:r>
    </w:p>
    <w:p w:rsidR="00E601B4" w:rsidRDefault="00E601B4" w:rsidP="00C71E8A">
      <w:pPr>
        <w:ind w:left="-15" w:firstLine="850"/>
        <w:jc w:val="both"/>
      </w:pPr>
      <w:r>
        <w:t xml:space="preserve">O Edital e seus Anexos poderão ser obtidos na Bolsa de Licitações e Leilões (BLL) no endereço eletrônico &lt; https://bllcompras.com/ &gt;e no site da Prefeitura Municipal de Quinze de Novembro, RS </w:t>
      </w:r>
      <w:r>
        <w:rPr>
          <w:color w:val="0000FF"/>
          <w:u w:val="single"/>
        </w:rPr>
        <w:t>www.quinzedenovembro.rs.gov.br</w:t>
      </w:r>
      <w:r>
        <w:t>. Informações poderão ser obtidas na Central de Licitações, Contratos e Administração, cujo endereço está no rodapé do Edital, de segunda a sexta-feira, no horário das 07:45 horas às 11:45 horas e das 13:30 horas às 17:00 horas, pelo telefone (54) 3322-1510 ou pelo email licitacoes15novembro@gmail.com</w:t>
      </w:r>
    </w:p>
    <w:p w:rsidR="00E601B4" w:rsidRDefault="00E601B4">
      <w:pPr>
        <w:pStyle w:val="Corpodetexto"/>
        <w:spacing w:before="9"/>
        <w:jc w:val="left"/>
        <w:rPr>
          <w:rFonts w:ascii="Arial"/>
          <w:b/>
          <w:sz w:val="20"/>
        </w:rPr>
      </w:pPr>
    </w:p>
    <w:p w:rsidR="00E601B4" w:rsidRDefault="00E601B4">
      <w:pPr>
        <w:pStyle w:val="Corpodetexto"/>
        <w:spacing w:before="9"/>
        <w:jc w:val="left"/>
        <w:rPr>
          <w:rFonts w:ascii="Arial"/>
          <w:b/>
          <w:sz w:val="20"/>
        </w:rPr>
      </w:pPr>
    </w:p>
    <w:p w:rsidR="00E601B4" w:rsidRDefault="00E601B4">
      <w:pPr>
        <w:pStyle w:val="Corpodetexto"/>
        <w:spacing w:before="9"/>
        <w:jc w:val="left"/>
        <w:rPr>
          <w:rFonts w:ascii="Arial"/>
          <w:b/>
          <w:sz w:val="20"/>
        </w:rPr>
      </w:pPr>
    </w:p>
    <w:p w:rsidR="00E601B4" w:rsidRDefault="00E601B4">
      <w:pPr>
        <w:pStyle w:val="Corpodetexto"/>
        <w:spacing w:before="9"/>
        <w:jc w:val="left"/>
        <w:rPr>
          <w:rFonts w:ascii="Arial"/>
          <w:b/>
          <w:sz w:val="20"/>
        </w:rPr>
      </w:pPr>
    </w:p>
    <w:p w:rsidR="00E601B4" w:rsidRDefault="00E601B4">
      <w:pPr>
        <w:pStyle w:val="Corpodetexto"/>
        <w:spacing w:before="9"/>
        <w:jc w:val="left"/>
        <w:rPr>
          <w:rFonts w:ascii="Arial"/>
          <w:b/>
          <w:sz w:val="20"/>
        </w:rPr>
      </w:pPr>
    </w:p>
    <w:p w:rsidR="007E7838" w:rsidRDefault="00E601B4" w:rsidP="00EB59B5">
      <w:pPr>
        <w:pStyle w:val="Ttulo1"/>
        <w:numPr>
          <w:ilvl w:val="0"/>
          <w:numId w:val="27"/>
        </w:numPr>
        <w:tabs>
          <w:tab w:val="left" w:pos="825"/>
          <w:tab w:val="left" w:pos="826"/>
        </w:tabs>
        <w:spacing w:before="1"/>
        <w:ind w:hanging="568"/>
      </w:pPr>
      <w:r>
        <w:t>DO</w:t>
      </w:r>
      <w:r>
        <w:rPr>
          <w:spacing w:val="-3"/>
        </w:rPr>
        <w:t xml:space="preserve"> </w:t>
      </w:r>
      <w:r>
        <w:t>OBJETO, LOCAL</w:t>
      </w:r>
      <w:r>
        <w:rPr>
          <w:spacing w:val="-3"/>
        </w:rPr>
        <w:t xml:space="preserve"> </w:t>
      </w:r>
      <w:r>
        <w:t>E</w:t>
      </w:r>
      <w:r>
        <w:rPr>
          <w:spacing w:val="-4"/>
        </w:rPr>
        <w:t xml:space="preserve"> </w:t>
      </w:r>
      <w:r>
        <w:t>DISPOSIÇÕES</w:t>
      </w:r>
      <w:r>
        <w:rPr>
          <w:spacing w:val="-4"/>
        </w:rPr>
        <w:t xml:space="preserve"> </w:t>
      </w:r>
      <w:r>
        <w:t>GERAIS</w:t>
      </w:r>
    </w:p>
    <w:p w:rsidR="007E7838" w:rsidRDefault="00E601B4" w:rsidP="00EB59B5">
      <w:pPr>
        <w:pStyle w:val="PargrafodaLista"/>
        <w:numPr>
          <w:ilvl w:val="1"/>
          <w:numId w:val="27"/>
        </w:numPr>
        <w:tabs>
          <w:tab w:val="left" w:pos="826"/>
        </w:tabs>
        <w:spacing w:before="119"/>
        <w:ind w:right="163"/>
      </w:pPr>
      <w:r>
        <w:t xml:space="preserve">Constitui objeto da presente licitação a </w:t>
      </w:r>
      <w:r>
        <w:rPr>
          <w:rFonts w:ascii="Arial" w:hAnsi="Arial"/>
          <w:b/>
        </w:rPr>
        <w:t xml:space="preserve">CONTRATAÇÃO DE EMPRESA PARA </w:t>
      </w:r>
      <w:r>
        <w:rPr>
          <w:rFonts w:ascii="Arial" w:hAnsi="Arial"/>
          <w:b/>
          <w:sz w:val="21"/>
        </w:rPr>
        <w:t>AQUISIÇÃO</w:t>
      </w:r>
      <w:r>
        <w:rPr>
          <w:rFonts w:ascii="Arial" w:hAnsi="Arial"/>
          <w:b/>
          <w:spacing w:val="1"/>
          <w:sz w:val="21"/>
        </w:rPr>
        <w:t xml:space="preserve"> </w:t>
      </w:r>
      <w:r>
        <w:rPr>
          <w:rFonts w:ascii="Arial" w:hAnsi="Arial"/>
          <w:b/>
          <w:sz w:val="21"/>
        </w:rPr>
        <w:t>E</w:t>
      </w:r>
      <w:r>
        <w:rPr>
          <w:rFonts w:ascii="Arial" w:hAnsi="Arial"/>
          <w:b/>
          <w:spacing w:val="1"/>
          <w:sz w:val="21"/>
        </w:rPr>
        <w:t xml:space="preserve"> </w:t>
      </w:r>
      <w:r>
        <w:rPr>
          <w:rFonts w:ascii="Arial" w:hAnsi="Arial"/>
          <w:b/>
          <w:sz w:val="21"/>
        </w:rPr>
        <w:t>INSTALAÇÃO</w:t>
      </w:r>
      <w:r>
        <w:rPr>
          <w:rFonts w:ascii="Arial" w:hAnsi="Arial"/>
          <w:b/>
          <w:spacing w:val="1"/>
          <w:sz w:val="21"/>
        </w:rPr>
        <w:t xml:space="preserve"> </w:t>
      </w:r>
      <w:r>
        <w:rPr>
          <w:rFonts w:ascii="Arial" w:hAnsi="Arial"/>
          <w:b/>
          <w:sz w:val="21"/>
        </w:rPr>
        <w:t>DE</w:t>
      </w:r>
      <w:r>
        <w:rPr>
          <w:rFonts w:ascii="Arial" w:hAnsi="Arial"/>
          <w:b/>
          <w:spacing w:val="1"/>
          <w:sz w:val="21"/>
        </w:rPr>
        <w:t xml:space="preserve"> </w:t>
      </w:r>
      <w:r>
        <w:rPr>
          <w:rFonts w:ascii="Arial" w:hAnsi="Arial"/>
          <w:b/>
          <w:sz w:val="21"/>
        </w:rPr>
        <w:t>SISTEMA</w:t>
      </w:r>
      <w:r>
        <w:rPr>
          <w:rFonts w:ascii="Arial" w:hAnsi="Arial"/>
          <w:b/>
          <w:spacing w:val="1"/>
          <w:sz w:val="21"/>
        </w:rPr>
        <w:t xml:space="preserve"> </w:t>
      </w:r>
      <w:r>
        <w:rPr>
          <w:rFonts w:ascii="Arial" w:hAnsi="Arial"/>
          <w:b/>
          <w:sz w:val="21"/>
        </w:rPr>
        <w:t>DE</w:t>
      </w:r>
      <w:r>
        <w:rPr>
          <w:rFonts w:ascii="Arial" w:hAnsi="Arial"/>
          <w:b/>
          <w:spacing w:val="1"/>
          <w:sz w:val="21"/>
        </w:rPr>
        <w:t xml:space="preserve"> </w:t>
      </w:r>
      <w:r>
        <w:rPr>
          <w:rFonts w:ascii="Arial" w:hAnsi="Arial"/>
          <w:b/>
          <w:sz w:val="21"/>
        </w:rPr>
        <w:t>MINI</w:t>
      </w:r>
      <w:r>
        <w:rPr>
          <w:rFonts w:ascii="Arial" w:hAnsi="Arial"/>
          <w:b/>
          <w:spacing w:val="1"/>
          <w:sz w:val="21"/>
        </w:rPr>
        <w:t xml:space="preserve"> </w:t>
      </w:r>
      <w:r>
        <w:rPr>
          <w:rFonts w:ascii="Arial" w:hAnsi="Arial"/>
          <w:b/>
          <w:sz w:val="21"/>
        </w:rPr>
        <w:t>E/OU</w:t>
      </w:r>
      <w:r>
        <w:rPr>
          <w:rFonts w:ascii="Arial" w:hAnsi="Arial"/>
          <w:b/>
          <w:spacing w:val="1"/>
          <w:sz w:val="21"/>
        </w:rPr>
        <w:t xml:space="preserve"> </w:t>
      </w:r>
      <w:r>
        <w:rPr>
          <w:rFonts w:ascii="Arial" w:hAnsi="Arial"/>
          <w:b/>
          <w:sz w:val="21"/>
        </w:rPr>
        <w:t>MICROGERAÇÃO</w:t>
      </w:r>
      <w:r>
        <w:rPr>
          <w:rFonts w:ascii="Arial" w:hAnsi="Arial"/>
          <w:b/>
          <w:spacing w:val="1"/>
          <w:sz w:val="21"/>
        </w:rPr>
        <w:t xml:space="preserve"> </w:t>
      </w:r>
      <w:r>
        <w:rPr>
          <w:rFonts w:ascii="Arial" w:hAnsi="Arial"/>
          <w:b/>
          <w:sz w:val="21"/>
        </w:rPr>
        <w:t>DE</w:t>
      </w:r>
      <w:r>
        <w:rPr>
          <w:rFonts w:ascii="Arial" w:hAnsi="Arial"/>
          <w:b/>
          <w:spacing w:val="1"/>
          <w:sz w:val="21"/>
        </w:rPr>
        <w:t xml:space="preserve"> </w:t>
      </w:r>
      <w:r>
        <w:rPr>
          <w:rFonts w:ascii="Arial" w:hAnsi="Arial"/>
          <w:b/>
          <w:sz w:val="21"/>
        </w:rPr>
        <w:t>ENERGIA</w:t>
      </w:r>
      <w:r>
        <w:rPr>
          <w:rFonts w:ascii="Arial" w:hAnsi="Arial"/>
          <w:b/>
          <w:spacing w:val="1"/>
          <w:sz w:val="21"/>
        </w:rPr>
        <w:t xml:space="preserve"> </w:t>
      </w:r>
      <w:r>
        <w:rPr>
          <w:rFonts w:ascii="Arial" w:hAnsi="Arial"/>
          <w:b/>
          <w:sz w:val="21"/>
        </w:rPr>
        <w:t>SOLAR</w:t>
      </w:r>
      <w:r>
        <w:rPr>
          <w:rFonts w:ascii="Arial" w:hAnsi="Arial"/>
          <w:b/>
          <w:spacing w:val="1"/>
          <w:sz w:val="21"/>
        </w:rPr>
        <w:t xml:space="preserve"> </w:t>
      </w:r>
      <w:r>
        <w:rPr>
          <w:rFonts w:ascii="Arial" w:hAnsi="Arial"/>
          <w:b/>
          <w:sz w:val="21"/>
        </w:rPr>
        <w:t>FOTOVOLTAICA,</w:t>
      </w:r>
      <w:r>
        <w:rPr>
          <w:rFonts w:ascii="Arial" w:hAnsi="Arial"/>
          <w:b/>
          <w:spacing w:val="-8"/>
          <w:sz w:val="21"/>
        </w:rPr>
        <w:t xml:space="preserve"> </w:t>
      </w:r>
      <w:r>
        <w:rPr>
          <w:sz w:val="21"/>
        </w:rPr>
        <w:t>conectado</w:t>
      </w:r>
      <w:r>
        <w:rPr>
          <w:spacing w:val="-7"/>
          <w:sz w:val="21"/>
        </w:rPr>
        <w:t xml:space="preserve"> </w:t>
      </w:r>
      <w:r>
        <w:rPr>
          <w:sz w:val="21"/>
        </w:rPr>
        <w:t>à</w:t>
      </w:r>
      <w:r>
        <w:rPr>
          <w:spacing w:val="-7"/>
          <w:sz w:val="21"/>
        </w:rPr>
        <w:t xml:space="preserve"> </w:t>
      </w:r>
      <w:r>
        <w:rPr>
          <w:sz w:val="21"/>
        </w:rPr>
        <w:t>rede</w:t>
      </w:r>
      <w:r>
        <w:rPr>
          <w:spacing w:val="-7"/>
          <w:sz w:val="21"/>
        </w:rPr>
        <w:t xml:space="preserve"> </w:t>
      </w:r>
      <w:r>
        <w:rPr>
          <w:sz w:val="21"/>
        </w:rPr>
        <w:t>elétrica,</w:t>
      </w:r>
      <w:r>
        <w:rPr>
          <w:spacing w:val="-8"/>
          <w:sz w:val="21"/>
        </w:rPr>
        <w:t xml:space="preserve"> </w:t>
      </w:r>
      <w:r>
        <w:rPr>
          <w:sz w:val="21"/>
        </w:rPr>
        <w:t>a</w:t>
      </w:r>
      <w:r>
        <w:rPr>
          <w:spacing w:val="-7"/>
          <w:sz w:val="21"/>
        </w:rPr>
        <w:t xml:space="preserve"> </w:t>
      </w:r>
      <w:r>
        <w:rPr>
          <w:sz w:val="21"/>
        </w:rPr>
        <w:t>ser</w:t>
      </w:r>
      <w:r>
        <w:rPr>
          <w:spacing w:val="-9"/>
          <w:sz w:val="21"/>
        </w:rPr>
        <w:t xml:space="preserve"> </w:t>
      </w:r>
      <w:r>
        <w:rPr>
          <w:sz w:val="21"/>
        </w:rPr>
        <w:t>instalada</w:t>
      </w:r>
      <w:r>
        <w:rPr>
          <w:spacing w:val="-7"/>
          <w:sz w:val="21"/>
        </w:rPr>
        <w:t xml:space="preserve"> </w:t>
      </w:r>
      <w:r>
        <w:rPr>
          <w:sz w:val="21"/>
        </w:rPr>
        <w:t>no</w:t>
      </w:r>
      <w:r>
        <w:rPr>
          <w:spacing w:val="-7"/>
          <w:sz w:val="21"/>
        </w:rPr>
        <w:t xml:space="preserve"> </w:t>
      </w:r>
      <w:r>
        <w:rPr>
          <w:sz w:val="21"/>
        </w:rPr>
        <w:t>Município</w:t>
      </w:r>
      <w:r>
        <w:rPr>
          <w:spacing w:val="-7"/>
          <w:sz w:val="21"/>
        </w:rPr>
        <w:t xml:space="preserve"> </w:t>
      </w:r>
      <w:r>
        <w:rPr>
          <w:sz w:val="21"/>
        </w:rPr>
        <w:t>de</w:t>
      </w:r>
      <w:r>
        <w:rPr>
          <w:spacing w:val="-7"/>
          <w:sz w:val="21"/>
        </w:rPr>
        <w:t xml:space="preserve"> </w:t>
      </w:r>
      <w:r w:rsidR="00CF7D16">
        <w:rPr>
          <w:sz w:val="21"/>
        </w:rPr>
        <w:t>Quinze de Novembro</w:t>
      </w:r>
      <w:r>
        <w:rPr>
          <w:spacing w:val="-3"/>
          <w:sz w:val="21"/>
        </w:rPr>
        <w:t xml:space="preserve"> </w:t>
      </w:r>
      <w:r>
        <w:rPr>
          <w:sz w:val="21"/>
        </w:rPr>
        <w:t>com</w:t>
      </w:r>
      <w:r>
        <w:rPr>
          <w:spacing w:val="-56"/>
          <w:sz w:val="21"/>
        </w:rPr>
        <w:t xml:space="preserve"> </w:t>
      </w:r>
      <w:r>
        <w:rPr>
          <w:sz w:val="21"/>
        </w:rPr>
        <w:t>potência</w:t>
      </w:r>
      <w:r>
        <w:rPr>
          <w:spacing w:val="1"/>
          <w:sz w:val="21"/>
        </w:rPr>
        <w:t xml:space="preserve"> </w:t>
      </w:r>
      <w:r>
        <w:rPr>
          <w:sz w:val="21"/>
        </w:rPr>
        <w:t>mínima</w:t>
      </w:r>
      <w:r>
        <w:rPr>
          <w:spacing w:val="1"/>
          <w:sz w:val="21"/>
        </w:rPr>
        <w:t xml:space="preserve"> </w:t>
      </w:r>
      <w:r>
        <w:rPr>
          <w:sz w:val="21"/>
        </w:rPr>
        <w:t>instalada</w:t>
      </w:r>
      <w:r>
        <w:rPr>
          <w:spacing w:val="1"/>
          <w:sz w:val="21"/>
        </w:rPr>
        <w:t xml:space="preserve"> </w:t>
      </w:r>
      <w:r>
        <w:rPr>
          <w:sz w:val="21"/>
        </w:rPr>
        <w:t>de</w:t>
      </w:r>
      <w:r>
        <w:rPr>
          <w:spacing w:val="1"/>
          <w:sz w:val="21"/>
        </w:rPr>
        <w:t xml:space="preserve"> </w:t>
      </w:r>
      <w:r w:rsidR="00741601">
        <w:rPr>
          <w:sz w:val="21"/>
        </w:rPr>
        <w:t>515,20</w:t>
      </w:r>
      <w:r>
        <w:rPr>
          <w:spacing w:val="1"/>
          <w:sz w:val="21"/>
        </w:rPr>
        <w:t xml:space="preserve"> </w:t>
      </w:r>
      <w:r>
        <w:rPr>
          <w:sz w:val="21"/>
        </w:rPr>
        <w:t>kWp</w:t>
      </w:r>
      <w:r>
        <w:rPr>
          <w:spacing w:val="1"/>
          <w:sz w:val="21"/>
        </w:rPr>
        <w:t xml:space="preserve"> </w:t>
      </w:r>
      <w:r>
        <w:t>garantindo</w:t>
      </w:r>
      <w:r>
        <w:rPr>
          <w:spacing w:val="1"/>
        </w:rPr>
        <w:t xml:space="preserve"> </w:t>
      </w:r>
      <w:r>
        <w:t>a</w:t>
      </w:r>
      <w:r>
        <w:rPr>
          <w:spacing w:val="1"/>
        </w:rPr>
        <w:t xml:space="preserve"> </w:t>
      </w:r>
      <w:r>
        <w:t>geração</w:t>
      </w:r>
      <w:r>
        <w:rPr>
          <w:spacing w:val="1"/>
        </w:rPr>
        <w:t xml:space="preserve"> </w:t>
      </w:r>
      <w:r>
        <w:t>de</w:t>
      </w:r>
      <w:r>
        <w:rPr>
          <w:spacing w:val="1"/>
        </w:rPr>
        <w:t xml:space="preserve"> </w:t>
      </w:r>
      <w:r w:rsidR="00741601">
        <w:t>644.547,20</w:t>
      </w:r>
      <w:r>
        <w:rPr>
          <w:spacing w:val="1"/>
        </w:rPr>
        <w:t xml:space="preserve"> </w:t>
      </w:r>
      <w:r>
        <w:t>kW/h</w:t>
      </w:r>
      <w:r>
        <w:rPr>
          <w:spacing w:val="1"/>
        </w:rPr>
        <w:t xml:space="preserve"> </w:t>
      </w:r>
      <w:r>
        <w:t>ano,</w:t>
      </w:r>
      <w:r>
        <w:rPr>
          <w:spacing w:val="1"/>
        </w:rPr>
        <w:t xml:space="preserve"> </w:t>
      </w:r>
      <w:r>
        <w:rPr>
          <w:sz w:val="21"/>
        </w:rPr>
        <w:t>compreendendo a elaboração do projeto, a aprovação deste junto à concessionária de energia, o</w:t>
      </w:r>
      <w:r>
        <w:rPr>
          <w:spacing w:val="1"/>
          <w:sz w:val="21"/>
        </w:rPr>
        <w:t xml:space="preserve"> </w:t>
      </w:r>
      <w:r>
        <w:rPr>
          <w:sz w:val="21"/>
        </w:rPr>
        <w:t>fornecimento</w:t>
      </w:r>
      <w:r>
        <w:rPr>
          <w:spacing w:val="-8"/>
          <w:sz w:val="21"/>
        </w:rPr>
        <w:t xml:space="preserve"> </w:t>
      </w:r>
      <w:r>
        <w:rPr>
          <w:sz w:val="21"/>
        </w:rPr>
        <w:t>de</w:t>
      </w:r>
      <w:r>
        <w:rPr>
          <w:spacing w:val="-8"/>
          <w:sz w:val="21"/>
        </w:rPr>
        <w:t xml:space="preserve"> </w:t>
      </w:r>
      <w:r>
        <w:rPr>
          <w:sz w:val="21"/>
        </w:rPr>
        <w:t>todos</w:t>
      </w:r>
      <w:r>
        <w:rPr>
          <w:spacing w:val="-8"/>
          <w:sz w:val="21"/>
        </w:rPr>
        <w:t xml:space="preserve"> </w:t>
      </w:r>
      <w:r>
        <w:rPr>
          <w:sz w:val="21"/>
        </w:rPr>
        <w:t>os</w:t>
      </w:r>
      <w:r>
        <w:rPr>
          <w:spacing w:val="-8"/>
          <w:sz w:val="21"/>
        </w:rPr>
        <w:t xml:space="preserve"> </w:t>
      </w:r>
      <w:r>
        <w:rPr>
          <w:sz w:val="21"/>
        </w:rPr>
        <w:t>equipamentos</w:t>
      </w:r>
      <w:r>
        <w:rPr>
          <w:spacing w:val="-7"/>
          <w:sz w:val="21"/>
        </w:rPr>
        <w:t xml:space="preserve"> </w:t>
      </w:r>
      <w:r>
        <w:rPr>
          <w:sz w:val="21"/>
        </w:rPr>
        <w:t>e</w:t>
      </w:r>
      <w:r>
        <w:rPr>
          <w:spacing w:val="-11"/>
          <w:sz w:val="21"/>
        </w:rPr>
        <w:t xml:space="preserve"> </w:t>
      </w:r>
      <w:r>
        <w:rPr>
          <w:sz w:val="21"/>
        </w:rPr>
        <w:t>materiais,</w:t>
      </w:r>
      <w:r>
        <w:rPr>
          <w:spacing w:val="-9"/>
          <w:sz w:val="21"/>
        </w:rPr>
        <w:t xml:space="preserve"> </w:t>
      </w:r>
      <w:r>
        <w:rPr>
          <w:sz w:val="21"/>
        </w:rPr>
        <w:t>a</w:t>
      </w:r>
      <w:r>
        <w:rPr>
          <w:spacing w:val="-30"/>
          <w:sz w:val="21"/>
        </w:rPr>
        <w:t xml:space="preserve"> </w:t>
      </w:r>
      <w:r>
        <w:rPr>
          <w:sz w:val="21"/>
        </w:rPr>
        <w:t>efetivação</w:t>
      </w:r>
      <w:r>
        <w:rPr>
          <w:spacing w:val="-8"/>
          <w:sz w:val="21"/>
        </w:rPr>
        <w:t xml:space="preserve"> </w:t>
      </w:r>
      <w:r>
        <w:rPr>
          <w:sz w:val="21"/>
        </w:rPr>
        <w:t>do</w:t>
      </w:r>
      <w:r>
        <w:rPr>
          <w:spacing w:val="-7"/>
          <w:sz w:val="21"/>
        </w:rPr>
        <w:t xml:space="preserve"> </w:t>
      </w:r>
      <w:r>
        <w:rPr>
          <w:sz w:val="21"/>
        </w:rPr>
        <w:t>acesso</w:t>
      </w:r>
      <w:r>
        <w:rPr>
          <w:spacing w:val="-8"/>
          <w:sz w:val="21"/>
        </w:rPr>
        <w:t xml:space="preserve"> </w:t>
      </w:r>
      <w:r>
        <w:rPr>
          <w:sz w:val="21"/>
        </w:rPr>
        <w:t>junto</w:t>
      </w:r>
      <w:r>
        <w:rPr>
          <w:spacing w:val="-8"/>
          <w:sz w:val="21"/>
        </w:rPr>
        <w:t xml:space="preserve"> </w:t>
      </w:r>
      <w:r>
        <w:rPr>
          <w:sz w:val="21"/>
        </w:rPr>
        <w:t>à</w:t>
      </w:r>
      <w:r>
        <w:rPr>
          <w:spacing w:val="-8"/>
          <w:sz w:val="21"/>
        </w:rPr>
        <w:t xml:space="preserve"> </w:t>
      </w:r>
      <w:r>
        <w:rPr>
          <w:sz w:val="21"/>
        </w:rPr>
        <w:t>concessionária</w:t>
      </w:r>
      <w:r>
        <w:rPr>
          <w:spacing w:val="-56"/>
          <w:sz w:val="21"/>
        </w:rPr>
        <w:t xml:space="preserve"> </w:t>
      </w:r>
      <w:r>
        <w:rPr>
          <w:spacing w:val="-1"/>
          <w:sz w:val="21"/>
        </w:rPr>
        <w:t>de</w:t>
      </w:r>
      <w:r>
        <w:rPr>
          <w:spacing w:val="-15"/>
          <w:sz w:val="21"/>
        </w:rPr>
        <w:t xml:space="preserve"> </w:t>
      </w:r>
      <w:r>
        <w:rPr>
          <w:sz w:val="21"/>
        </w:rPr>
        <w:t>energia,</w:t>
      </w:r>
      <w:r>
        <w:rPr>
          <w:spacing w:val="-16"/>
          <w:sz w:val="21"/>
        </w:rPr>
        <w:t xml:space="preserve"> </w:t>
      </w:r>
      <w:r>
        <w:rPr>
          <w:sz w:val="21"/>
        </w:rPr>
        <w:t>o</w:t>
      </w:r>
      <w:r>
        <w:rPr>
          <w:spacing w:val="-13"/>
          <w:sz w:val="21"/>
        </w:rPr>
        <w:t xml:space="preserve"> </w:t>
      </w:r>
      <w:r>
        <w:rPr>
          <w:sz w:val="21"/>
        </w:rPr>
        <w:t>treinamento,</w:t>
      </w:r>
      <w:r>
        <w:rPr>
          <w:spacing w:val="-16"/>
          <w:sz w:val="21"/>
        </w:rPr>
        <w:t xml:space="preserve"> </w:t>
      </w:r>
      <w:r>
        <w:rPr>
          <w:sz w:val="21"/>
        </w:rPr>
        <w:t>manutenção</w:t>
      </w:r>
      <w:r>
        <w:rPr>
          <w:spacing w:val="-16"/>
          <w:sz w:val="21"/>
        </w:rPr>
        <w:t xml:space="preserve"> </w:t>
      </w:r>
      <w:r>
        <w:rPr>
          <w:sz w:val="21"/>
        </w:rPr>
        <w:t>e</w:t>
      </w:r>
      <w:r>
        <w:rPr>
          <w:spacing w:val="-16"/>
          <w:sz w:val="21"/>
        </w:rPr>
        <w:t xml:space="preserve"> </w:t>
      </w:r>
      <w:r>
        <w:rPr>
          <w:sz w:val="21"/>
        </w:rPr>
        <w:t>suporte</w:t>
      </w:r>
      <w:r>
        <w:rPr>
          <w:spacing w:val="-16"/>
          <w:sz w:val="21"/>
        </w:rPr>
        <w:t xml:space="preserve"> </w:t>
      </w:r>
      <w:r>
        <w:rPr>
          <w:sz w:val="21"/>
        </w:rPr>
        <w:t>técnico</w:t>
      </w:r>
      <w:r>
        <w:t>,</w:t>
      </w:r>
      <w:r>
        <w:rPr>
          <w:spacing w:val="-12"/>
        </w:rPr>
        <w:t xml:space="preserve"> </w:t>
      </w:r>
      <w:r>
        <w:t>de</w:t>
      </w:r>
      <w:r>
        <w:rPr>
          <w:spacing w:val="-17"/>
        </w:rPr>
        <w:t xml:space="preserve"> </w:t>
      </w:r>
      <w:r>
        <w:t>acordo</w:t>
      </w:r>
      <w:r>
        <w:rPr>
          <w:spacing w:val="-14"/>
        </w:rPr>
        <w:t xml:space="preserve"> </w:t>
      </w:r>
      <w:r>
        <w:t>com</w:t>
      </w:r>
      <w:r>
        <w:rPr>
          <w:spacing w:val="-13"/>
        </w:rPr>
        <w:t xml:space="preserve"> </w:t>
      </w:r>
      <w:r>
        <w:t>as</w:t>
      </w:r>
      <w:r>
        <w:rPr>
          <w:spacing w:val="-17"/>
        </w:rPr>
        <w:t xml:space="preserve"> </w:t>
      </w:r>
      <w:r>
        <w:t>especificações</w:t>
      </w:r>
      <w:r>
        <w:rPr>
          <w:spacing w:val="-14"/>
        </w:rPr>
        <w:t xml:space="preserve"> </w:t>
      </w:r>
      <w:r>
        <w:t>deste</w:t>
      </w:r>
      <w:r>
        <w:rPr>
          <w:spacing w:val="-58"/>
        </w:rPr>
        <w:t xml:space="preserve"> </w:t>
      </w:r>
      <w:r>
        <w:t>Edital,</w:t>
      </w:r>
      <w:r>
        <w:rPr>
          <w:spacing w:val="1"/>
        </w:rPr>
        <w:t xml:space="preserve"> </w:t>
      </w:r>
      <w:r>
        <w:t>Termo de</w:t>
      </w:r>
      <w:r>
        <w:rPr>
          <w:spacing w:val="-2"/>
        </w:rPr>
        <w:t xml:space="preserve"> </w:t>
      </w:r>
      <w:r>
        <w:t>Referência</w:t>
      </w:r>
      <w:r>
        <w:rPr>
          <w:spacing w:val="2"/>
        </w:rPr>
        <w:t xml:space="preserve"> </w:t>
      </w:r>
      <w:r>
        <w:t>e demais anexos;</w:t>
      </w:r>
    </w:p>
    <w:p w:rsidR="007E7838" w:rsidRDefault="00E601B4" w:rsidP="00EB59B5">
      <w:pPr>
        <w:pStyle w:val="PargrafodaLista"/>
        <w:numPr>
          <w:ilvl w:val="1"/>
          <w:numId w:val="27"/>
        </w:numPr>
        <w:tabs>
          <w:tab w:val="left" w:pos="826"/>
        </w:tabs>
        <w:ind w:right="170"/>
      </w:pPr>
      <w:r>
        <w:t xml:space="preserve">As instalações serão, </w:t>
      </w:r>
      <w:r w:rsidR="00741601">
        <w:t>Gin</w:t>
      </w:r>
      <w:r w:rsidR="00F403C0">
        <w:t>á</w:t>
      </w:r>
      <w:r w:rsidR="00741601">
        <w:t>sio Ana Luisa, EMEI Pequeno Polegar, Escola Progresso,</w:t>
      </w:r>
      <w:r w:rsidR="00F403C0">
        <w:t xml:space="preserve"> </w:t>
      </w:r>
      <w:r w:rsidR="00741601">
        <w:t>Centro Administrativo, Escola Santa Clara</w:t>
      </w:r>
      <w:r>
        <w:t>, conforme indicação do Termo de</w:t>
      </w:r>
      <w:r>
        <w:rPr>
          <w:spacing w:val="1"/>
        </w:rPr>
        <w:t xml:space="preserve"> </w:t>
      </w:r>
      <w:r>
        <w:t>Referência e</w:t>
      </w:r>
      <w:r>
        <w:rPr>
          <w:spacing w:val="-2"/>
        </w:rPr>
        <w:t xml:space="preserve"> </w:t>
      </w:r>
      <w:r>
        <w:t>demais</w:t>
      </w:r>
      <w:r>
        <w:rPr>
          <w:spacing w:val="-2"/>
        </w:rPr>
        <w:t xml:space="preserve"> </w:t>
      </w:r>
      <w:r>
        <w:t>anexos;</w:t>
      </w:r>
    </w:p>
    <w:p w:rsidR="007E7838" w:rsidRDefault="00E601B4" w:rsidP="00EB59B5">
      <w:pPr>
        <w:pStyle w:val="PargrafodaLista"/>
        <w:numPr>
          <w:ilvl w:val="1"/>
          <w:numId w:val="27"/>
        </w:numPr>
        <w:tabs>
          <w:tab w:val="left" w:pos="826"/>
        </w:tabs>
        <w:spacing w:before="122"/>
        <w:ind w:right="166"/>
      </w:pPr>
      <w:r>
        <w:t xml:space="preserve">O objeto deste edital deverá ser entregue no prazo máximo de </w:t>
      </w:r>
      <w:r>
        <w:rPr>
          <w:u w:val="single"/>
        </w:rPr>
        <w:t>180 (cento e oitenta</w:t>
      </w:r>
      <w:r>
        <w:t>) dias</w:t>
      </w:r>
      <w:r>
        <w:rPr>
          <w:spacing w:val="1"/>
        </w:rPr>
        <w:t xml:space="preserve"> </w:t>
      </w:r>
      <w:r>
        <w:t>contados a partir da emissão da Ordem de Início dos Serviços, expedida pela Secretaria</w:t>
      </w:r>
      <w:r>
        <w:rPr>
          <w:spacing w:val="1"/>
        </w:rPr>
        <w:t xml:space="preserve"> </w:t>
      </w:r>
      <w:r>
        <w:t>Municipal</w:t>
      </w:r>
      <w:r>
        <w:rPr>
          <w:spacing w:val="-1"/>
        </w:rPr>
        <w:t xml:space="preserve"> </w:t>
      </w:r>
      <w:r>
        <w:t xml:space="preserve">de </w:t>
      </w:r>
      <w:r w:rsidR="00C71E8A">
        <w:t>Administração e Planejamento</w:t>
      </w:r>
      <w:r>
        <w:t>;</w:t>
      </w:r>
    </w:p>
    <w:p w:rsidR="007E7838" w:rsidRDefault="00E601B4" w:rsidP="00EB59B5">
      <w:pPr>
        <w:pStyle w:val="PargrafodaLista"/>
        <w:numPr>
          <w:ilvl w:val="1"/>
          <w:numId w:val="27"/>
        </w:numPr>
        <w:tabs>
          <w:tab w:val="left" w:pos="826"/>
        </w:tabs>
        <w:spacing w:before="119"/>
        <w:ind w:right="169"/>
      </w:pPr>
      <w:r>
        <w:t>Pedidos de prorrogação do contrato poderão ser apresentados a Fiscalização, com a devida</w:t>
      </w:r>
      <w:r>
        <w:rPr>
          <w:spacing w:val="1"/>
        </w:rPr>
        <w:t xml:space="preserve"> </w:t>
      </w:r>
      <w:r>
        <w:t>justificativa</w:t>
      </w:r>
      <w:r>
        <w:rPr>
          <w:spacing w:val="-1"/>
        </w:rPr>
        <w:t xml:space="preserve"> </w:t>
      </w:r>
      <w:r>
        <w:t>e</w:t>
      </w:r>
      <w:r>
        <w:rPr>
          <w:spacing w:val="-2"/>
        </w:rPr>
        <w:t xml:space="preserve"> </w:t>
      </w:r>
      <w:r>
        <w:t>comprovação de</w:t>
      </w:r>
      <w:r>
        <w:rPr>
          <w:spacing w:val="-3"/>
        </w:rPr>
        <w:t xml:space="preserve"> </w:t>
      </w:r>
      <w:r>
        <w:t>fatos</w:t>
      </w:r>
      <w:r>
        <w:rPr>
          <w:spacing w:val="-2"/>
        </w:rPr>
        <w:t xml:space="preserve"> </w:t>
      </w:r>
      <w:r>
        <w:t>supervenientes para</w:t>
      </w:r>
      <w:r>
        <w:rPr>
          <w:spacing w:val="-3"/>
        </w:rPr>
        <w:t xml:space="preserve"> </w:t>
      </w:r>
      <w:r>
        <w:t>análise e</w:t>
      </w:r>
      <w:r>
        <w:rPr>
          <w:spacing w:val="1"/>
        </w:rPr>
        <w:t xml:space="preserve"> </w:t>
      </w:r>
      <w:r>
        <w:t>orientação;</w:t>
      </w:r>
    </w:p>
    <w:p w:rsidR="007E7838" w:rsidRPr="00741601" w:rsidRDefault="00E601B4" w:rsidP="00EB59B5">
      <w:pPr>
        <w:pStyle w:val="PargrafodaLista"/>
        <w:numPr>
          <w:ilvl w:val="1"/>
          <w:numId w:val="27"/>
        </w:numPr>
        <w:tabs>
          <w:tab w:val="left" w:pos="826"/>
        </w:tabs>
        <w:spacing w:before="10"/>
        <w:ind w:right="169"/>
        <w:jc w:val="left"/>
        <w:rPr>
          <w:sz w:val="13"/>
        </w:rPr>
      </w:pPr>
      <w:r>
        <w:t>O</w:t>
      </w:r>
      <w:r w:rsidRPr="00741601">
        <w:rPr>
          <w:spacing w:val="1"/>
        </w:rPr>
        <w:t xml:space="preserve"> </w:t>
      </w:r>
      <w:r>
        <w:t>não</w:t>
      </w:r>
      <w:r w:rsidRPr="00741601">
        <w:rPr>
          <w:spacing w:val="1"/>
        </w:rPr>
        <w:t xml:space="preserve"> </w:t>
      </w:r>
      <w:r>
        <w:t>cumprimento</w:t>
      </w:r>
      <w:r w:rsidRPr="00741601">
        <w:rPr>
          <w:spacing w:val="1"/>
        </w:rPr>
        <w:t xml:space="preserve"> </w:t>
      </w:r>
      <w:r>
        <w:t>por</w:t>
      </w:r>
      <w:r w:rsidRPr="00741601">
        <w:rPr>
          <w:spacing w:val="1"/>
        </w:rPr>
        <w:t xml:space="preserve"> </w:t>
      </w:r>
      <w:r>
        <w:t>parte</w:t>
      </w:r>
      <w:r w:rsidRPr="00741601">
        <w:rPr>
          <w:spacing w:val="1"/>
        </w:rPr>
        <w:t xml:space="preserve"> </w:t>
      </w:r>
      <w:r>
        <w:t>da</w:t>
      </w:r>
      <w:r w:rsidRPr="00741601">
        <w:rPr>
          <w:spacing w:val="1"/>
        </w:rPr>
        <w:t xml:space="preserve"> </w:t>
      </w:r>
      <w:r>
        <w:t>concessionária</w:t>
      </w:r>
      <w:r w:rsidRPr="00741601">
        <w:rPr>
          <w:spacing w:val="1"/>
        </w:rPr>
        <w:t xml:space="preserve"> </w:t>
      </w:r>
      <w:r>
        <w:t>de</w:t>
      </w:r>
      <w:r w:rsidRPr="00741601">
        <w:rPr>
          <w:spacing w:val="1"/>
        </w:rPr>
        <w:t xml:space="preserve"> </w:t>
      </w:r>
      <w:r>
        <w:t>energia</w:t>
      </w:r>
      <w:r w:rsidRPr="00741601">
        <w:rPr>
          <w:spacing w:val="1"/>
        </w:rPr>
        <w:t xml:space="preserve"> </w:t>
      </w:r>
      <w:r>
        <w:t>dos</w:t>
      </w:r>
      <w:r w:rsidRPr="00741601">
        <w:rPr>
          <w:spacing w:val="1"/>
        </w:rPr>
        <w:t xml:space="preserve"> </w:t>
      </w:r>
      <w:r>
        <w:t>prazos</w:t>
      </w:r>
      <w:r w:rsidRPr="00741601">
        <w:rPr>
          <w:spacing w:val="1"/>
        </w:rPr>
        <w:t xml:space="preserve"> </w:t>
      </w:r>
      <w:r>
        <w:t>constantes</w:t>
      </w:r>
      <w:r w:rsidRPr="00741601">
        <w:rPr>
          <w:spacing w:val="1"/>
        </w:rPr>
        <w:t xml:space="preserve"> </w:t>
      </w:r>
      <w:r>
        <w:t>na</w:t>
      </w:r>
      <w:r w:rsidRPr="00741601">
        <w:rPr>
          <w:spacing w:val="-59"/>
        </w:rPr>
        <w:t xml:space="preserve"> </w:t>
      </w:r>
      <w:r>
        <w:t>Resolução</w:t>
      </w:r>
      <w:r w:rsidRPr="00741601">
        <w:rPr>
          <w:spacing w:val="1"/>
        </w:rPr>
        <w:t xml:space="preserve"> </w:t>
      </w:r>
      <w:r>
        <w:t>Normativa</w:t>
      </w:r>
      <w:r w:rsidRPr="00741601">
        <w:rPr>
          <w:spacing w:val="1"/>
        </w:rPr>
        <w:t xml:space="preserve"> </w:t>
      </w:r>
      <w:r>
        <w:t>nº</w:t>
      </w:r>
      <w:r w:rsidRPr="00741601">
        <w:rPr>
          <w:spacing w:val="1"/>
        </w:rPr>
        <w:t xml:space="preserve"> </w:t>
      </w:r>
      <w:r>
        <w:t>687/2015,</w:t>
      </w:r>
      <w:r w:rsidRPr="00741601">
        <w:rPr>
          <w:spacing w:val="59"/>
        </w:rPr>
        <w:t xml:space="preserve"> </w:t>
      </w:r>
      <w:r>
        <w:t>da</w:t>
      </w:r>
      <w:r w:rsidRPr="00741601">
        <w:rPr>
          <w:spacing w:val="60"/>
        </w:rPr>
        <w:t xml:space="preserve"> </w:t>
      </w:r>
      <w:r>
        <w:t>ANEEL</w:t>
      </w:r>
      <w:r w:rsidRPr="00741601">
        <w:rPr>
          <w:spacing w:val="2"/>
        </w:rPr>
        <w:t xml:space="preserve"> </w:t>
      </w:r>
      <w:r>
        <w:t>–</w:t>
      </w:r>
      <w:r w:rsidRPr="00741601">
        <w:rPr>
          <w:spacing w:val="1"/>
        </w:rPr>
        <w:t xml:space="preserve"> </w:t>
      </w:r>
      <w:r>
        <w:t>Agência</w:t>
      </w:r>
      <w:r w:rsidRPr="00741601">
        <w:rPr>
          <w:spacing w:val="1"/>
        </w:rPr>
        <w:t xml:space="preserve"> </w:t>
      </w:r>
      <w:r>
        <w:t>Nacional</w:t>
      </w:r>
      <w:r w:rsidRPr="00741601">
        <w:rPr>
          <w:spacing w:val="59"/>
        </w:rPr>
        <w:t xml:space="preserve"> </w:t>
      </w:r>
      <w:r>
        <w:t>de</w:t>
      </w:r>
      <w:r w:rsidRPr="00741601">
        <w:rPr>
          <w:spacing w:val="1"/>
        </w:rPr>
        <w:t xml:space="preserve"> </w:t>
      </w:r>
      <w:r>
        <w:t>Energia</w:t>
      </w:r>
      <w:r w:rsidRPr="00741601">
        <w:rPr>
          <w:spacing w:val="1"/>
        </w:rPr>
        <w:t xml:space="preserve"> </w:t>
      </w:r>
      <w:r>
        <w:t>Elétrica,</w:t>
      </w:r>
    </w:p>
    <w:p w:rsidR="007E7838" w:rsidRDefault="00E601B4">
      <w:pPr>
        <w:pStyle w:val="Corpodetexto"/>
        <w:spacing w:before="94"/>
        <w:ind w:left="825"/>
        <w:jc w:val="left"/>
      </w:pPr>
      <w:r>
        <w:t>justificará</w:t>
      </w:r>
      <w:r>
        <w:rPr>
          <w:spacing w:val="-4"/>
        </w:rPr>
        <w:t xml:space="preserve"> </w:t>
      </w:r>
      <w:r>
        <w:t>a</w:t>
      </w:r>
      <w:r>
        <w:rPr>
          <w:spacing w:val="-4"/>
        </w:rPr>
        <w:t xml:space="preserve"> </w:t>
      </w:r>
      <w:r>
        <w:t>concessão</w:t>
      </w:r>
      <w:r>
        <w:rPr>
          <w:spacing w:val="-3"/>
        </w:rPr>
        <w:t xml:space="preserve"> </w:t>
      </w:r>
      <w:r>
        <w:t>de</w:t>
      </w:r>
      <w:r>
        <w:rPr>
          <w:spacing w:val="-2"/>
        </w:rPr>
        <w:t xml:space="preserve"> </w:t>
      </w:r>
      <w:r>
        <w:t>prorrogações</w:t>
      </w:r>
      <w:r>
        <w:rPr>
          <w:spacing w:val="-3"/>
        </w:rPr>
        <w:t xml:space="preserve"> </w:t>
      </w:r>
      <w:r>
        <w:t>de</w:t>
      </w:r>
      <w:r>
        <w:rPr>
          <w:spacing w:val="-4"/>
        </w:rPr>
        <w:t xml:space="preserve"> </w:t>
      </w:r>
      <w:r>
        <w:t>prazo</w:t>
      </w:r>
      <w:r>
        <w:rPr>
          <w:spacing w:val="-3"/>
        </w:rPr>
        <w:t xml:space="preserve"> </w:t>
      </w:r>
      <w:r>
        <w:t>por</w:t>
      </w:r>
      <w:r>
        <w:rPr>
          <w:spacing w:val="-1"/>
        </w:rPr>
        <w:t xml:space="preserve"> </w:t>
      </w:r>
      <w:r>
        <w:t>parte</w:t>
      </w:r>
      <w:r>
        <w:rPr>
          <w:spacing w:val="-4"/>
        </w:rPr>
        <w:t xml:space="preserve"> </w:t>
      </w:r>
      <w:r>
        <w:t>da</w:t>
      </w:r>
      <w:r>
        <w:rPr>
          <w:spacing w:val="-3"/>
        </w:rPr>
        <w:t xml:space="preserve"> </w:t>
      </w:r>
      <w:r>
        <w:t>PREFEITURA</w:t>
      </w:r>
      <w:r>
        <w:rPr>
          <w:spacing w:val="-2"/>
        </w:rPr>
        <w:t xml:space="preserve"> </w:t>
      </w:r>
      <w:r>
        <w:t>MUNICIPAL</w:t>
      </w:r>
      <w:r>
        <w:rPr>
          <w:spacing w:val="-1"/>
        </w:rPr>
        <w:t xml:space="preserve"> </w:t>
      </w:r>
      <w:r>
        <w:t>DE</w:t>
      </w:r>
      <w:r>
        <w:rPr>
          <w:spacing w:val="-59"/>
        </w:rPr>
        <w:t xml:space="preserve"> </w:t>
      </w:r>
      <w:r w:rsidR="00741601">
        <w:t>QUINZE DE NOVEMBRO</w:t>
      </w:r>
      <w:r>
        <w:t>;</w:t>
      </w:r>
    </w:p>
    <w:p w:rsidR="007E7838" w:rsidRDefault="00E601B4" w:rsidP="00EB59B5">
      <w:pPr>
        <w:pStyle w:val="PargrafodaLista"/>
        <w:numPr>
          <w:ilvl w:val="1"/>
          <w:numId w:val="27"/>
        </w:numPr>
        <w:tabs>
          <w:tab w:val="left" w:pos="826"/>
        </w:tabs>
        <w:ind w:right="168"/>
      </w:pPr>
      <w:r>
        <w:t>A licitante contratada deverá apresentar declaração de garantia dos produtos, contendo</w:t>
      </w:r>
      <w:r>
        <w:rPr>
          <w:spacing w:val="1"/>
        </w:rPr>
        <w:t xml:space="preserve"> </w:t>
      </w:r>
      <w:r>
        <w:t>minimamente</w:t>
      </w:r>
      <w:r>
        <w:rPr>
          <w:spacing w:val="-7"/>
        </w:rPr>
        <w:t xml:space="preserve"> </w:t>
      </w:r>
      <w:r>
        <w:t>os</w:t>
      </w:r>
      <w:r>
        <w:rPr>
          <w:spacing w:val="-7"/>
        </w:rPr>
        <w:t xml:space="preserve"> </w:t>
      </w:r>
      <w:r>
        <w:t>prazos</w:t>
      </w:r>
      <w:r>
        <w:rPr>
          <w:spacing w:val="-9"/>
        </w:rPr>
        <w:t xml:space="preserve"> </w:t>
      </w:r>
      <w:r>
        <w:t>de</w:t>
      </w:r>
      <w:r>
        <w:rPr>
          <w:spacing w:val="-6"/>
        </w:rPr>
        <w:t xml:space="preserve"> </w:t>
      </w:r>
      <w:r>
        <w:t>10</w:t>
      </w:r>
      <w:r>
        <w:rPr>
          <w:spacing w:val="-7"/>
        </w:rPr>
        <w:t xml:space="preserve"> </w:t>
      </w:r>
      <w:r>
        <w:t>(dez)</w:t>
      </w:r>
      <w:r>
        <w:rPr>
          <w:spacing w:val="-8"/>
        </w:rPr>
        <w:t xml:space="preserve"> </w:t>
      </w:r>
      <w:r>
        <w:t>anos</w:t>
      </w:r>
      <w:r>
        <w:rPr>
          <w:spacing w:val="-7"/>
        </w:rPr>
        <w:t xml:space="preserve"> </w:t>
      </w:r>
      <w:r>
        <w:t>para</w:t>
      </w:r>
      <w:r>
        <w:rPr>
          <w:spacing w:val="-9"/>
        </w:rPr>
        <w:t xml:space="preserve"> </w:t>
      </w:r>
      <w:r>
        <w:t>Inversores,</w:t>
      </w:r>
      <w:r>
        <w:rPr>
          <w:spacing w:val="-6"/>
        </w:rPr>
        <w:t xml:space="preserve"> </w:t>
      </w:r>
      <w:r>
        <w:t>03</w:t>
      </w:r>
      <w:r>
        <w:rPr>
          <w:spacing w:val="-10"/>
        </w:rPr>
        <w:t xml:space="preserve"> </w:t>
      </w:r>
      <w:r>
        <w:t>(três)</w:t>
      </w:r>
      <w:r>
        <w:rPr>
          <w:spacing w:val="-8"/>
        </w:rPr>
        <w:t xml:space="preserve"> </w:t>
      </w:r>
      <w:r>
        <w:t>anos</w:t>
      </w:r>
      <w:r>
        <w:rPr>
          <w:spacing w:val="-9"/>
        </w:rPr>
        <w:t xml:space="preserve"> </w:t>
      </w:r>
      <w:r>
        <w:t>para</w:t>
      </w:r>
      <w:r>
        <w:rPr>
          <w:spacing w:val="-7"/>
        </w:rPr>
        <w:t xml:space="preserve"> </w:t>
      </w:r>
      <w:r>
        <w:t>cabos</w:t>
      </w:r>
      <w:r>
        <w:rPr>
          <w:spacing w:val="-7"/>
        </w:rPr>
        <w:t xml:space="preserve"> </w:t>
      </w:r>
      <w:r>
        <w:t>expostos</w:t>
      </w:r>
      <w:r>
        <w:rPr>
          <w:spacing w:val="-59"/>
        </w:rPr>
        <w:t xml:space="preserve"> </w:t>
      </w:r>
      <w:r>
        <w:t>ao tempo, 03 (três) anos demais componentes eletrônicos, 05 (cinco) anos instalação e</w:t>
      </w:r>
      <w:r>
        <w:rPr>
          <w:spacing w:val="1"/>
        </w:rPr>
        <w:t xml:space="preserve"> </w:t>
      </w:r>
      <w:r>
        <w:t>serviços de engenharia. O nível máximo esperado de degradação da potência é de 10% (dez</w:t>
      </w:r>
      <w:r>
        <w:rPr>
          <w:spacing w:val="-59"/>
        </w:rPr>
        <w:t xml:space="preserve"> </w:t>
      </w:r>
      <w:r>
        <w:t>por</w:t>
      </w:r>
      <w:r>
        <w:rPr>
          <w:spacing w:val="-7"/>
        </w:rPr>
        <w:t xml:space="preserve"> </w:t>
      </w:r>
      <w:r>
        <w:t>cento)</w:t>
      </w:r>
      <w:r>
        <w:rPr>
          <w:spacing w:val="-7"/>
        </w:rPr>
        <w:t xml:space="preserve"> </w:t>
      </w:r>
      <w:r>
        <w:t>durante</w:t>
      </w:r>
      <w:r>
        <w:rPr>
          <w:spacing w:val="-6"/>
        </w:rPr>
        <w:t xml:space="preserve"> </w:t>
      </w:r>
      <w:r>
        <w:t>o</w:t>
      </w:r>
      <w:r>
        <w:rPr>
          <w:spacing w:val="-8"/>
        </w:rPr>
        <w:t xml:space="preserve"> </w:t>
      </w:r>
      <w:r>
        <w:t>período</w:t>
      </w:r>
      <w:r>
        <w:rPr>
          <w:spacing w:val="-7"/>
        </w:rPr>
        <w:t xml:space="preserve"> </w:t>
      </w:r>
      <w:r>
        <w:t>de</w:t>
      </w:r>
      <w:r>
        <w:rPr>
          <w:spacing w:val="-8"/>
        </w:rPr>
        <w:t xml:space="preserve"> </w:t>
      </w:r>
      <w:r>
        <w:t>garantia.</w:t>
      </w:r>
      <w:r>
        <w:rPr>
          <w:spacing w:val="-7"/>
        </w:rPr>
        <w:t xml:space="preserve"> </w:t>
      </w:r>
      <w:r>
        <w:t>Para</w:t>
      </w:r>
      <w:r>
        <w:rPr>
          <w:spacing w:val="-6"/>
        </w:rPr>
        <w:t xml:space="preserve"> </w:t>
      </w:r>
      <w:r>
        <w:t>os</w:t>
      </w:r>
      <w:r>
        <w:rPr>
          <w:spacing w:val="-13"/>
        </w:rPr>
        <w:t xml:space="preserve"> </w:t>
      </w:r>
      <w:r>
        <w:t>serviços,</w:t>
      </w:r>
      <w:r>
        <w:rPr>
          <w:spacing w:val="-6"/>
        </w:rPr>
        <w:t xml:space="preserve"> </w:t>
      </w:r>
      <w:r>
        <w:t>a</w:t>
      </w:r>
      <w:r>
        <w:rPr>
          <w:spacing w:val="-10"/>
        </w:rPr>
        <w:t xml:space="preserve"> </w:t>
      </w:r>
      <w:r>
        <w:t>garantia</w:t>
      </w:r>
      <w:r>
        <w:rPr>
          <w:spacing w:val="-7"/>
        </w:rPr>
        <w:t xml:space="preserve"> </w:t>
      </w:r>
      <w:r>
        <w:t>será</w:t>
      </w:r>
      <w:r>
        <w:rPr>
          <w:spacing w:val="-10"/>
        </w:rPr>
        <w:t xml:space="preserve"> </w:t>
      </w:r>
      <w:r>
        <w:t>de</w:t>
      </w:r>
      <w:r>
        <w:rPr>
          <w:spacing w:val="-7"/>
        </w:rPr>
        <w:t xml:space="preserve"> </w:t>
      </w:r>
      <w:r>
        <w:t>05</w:t>
      </w:r>
      <w:r>
        <w:rPr>
          <w:spacing w:val="-8"/>
        </w:rPr>
        <w:t xml:space="preserve"> </w:t>
      </w:r>
      <w:r>
        <w:t>(cinco)</w:t>
      </w:r>
      <w:r>
        <w:rPr>
          <w:spacing w:val="-7"/>
        </w:rPr>
        <w:t xml:space="preserve"> </w:t>
      </w:r>
      <w:r>
        <w:t>anos,</w:t>
      </w:r>
      <w:r>
        <w:rPr>
          <w:spacing w:val="-58"/>
        </w:rPr>
        <w:t xml:space="preserve"> </w:t>
      </w:r>
      <w:r>
        <w:t>contados</w:t>
      </w:r>
      <w:r>
        <w:rPr>
          <w:spacing w:val="-1"/>
        </w:rPr>
        <w:t xml:space="preserve"> </w:t>
      </w:r>
      <w:r>
        <w:t>a</w:t>
      </w:r>
      <w:r>
        <w:rPr>
          <w:spacing w:val="-2"/>
        </w:rPr>
        <w:t xml:space="preserve"> </w:t>
      </w:r>
      <w:r>
        <w:t>partir</w:t>
      </w:r>
      <w:r>
        <w:rPr>
          <w:spacing w:val="-1"/>
        </w:rPr>
        <w:t xml:space="preserve"> </w:t>
      </w:r>
      <w:r>
        <w:t>do</w:t>
      </w:r>
      <w:r>
        <w:rPr>
          <w:spacing w:val="-2"/>
        </w:rPr>
        <w:t xml:space="preserve"> </w:t>
      </w:r>
      <w:r>
        <w:t>recebimento definit</w:t>
      </w:r>
      <w:r w:rsidR="00741601">
        <w:t>i</w:t>
      </w:r>
      <w:r>
        <w:t>vo;</w:t>
      </w:r>
    </w:p>
    <w:p w:rsidR="007E7838" w:rsidRDefault="00E601B4" w:rsidP="00EB59B5">
      <w:pPr>
        <w:pStyle w:val="PargrafodaLista"/>
        <w:numPr>
          <w:ilvl w:val="1"/>
          <w:numId w:val="27"/>
        </w:numPr>
        <w:tabs>
          <w:tab w:val="left" w:pos="826"/>
        </w:tabs>
        <w:spacing w:before="119"/>
        <w:ind w:right="166"/>
      </w:pPr>
      <w:r>
        <w:t>As áreas em que serão executados os serviços serão entregues à contratada no estado em</w:t>
      </w:r>
      <w:r>
        <w:rPr>
          <w:spacing w:val="1"/>
        </w:rPr>
        <w:t xml:space="preserve"> </w:t>
      </w:r>
      <w:r>
        <w:t>que se encontram, sendo de responsabilidade da contratada a adequação do terreno</w:t>
      </w:r>
      <w:r w:rsidR="00251A1E">
        <w:t xml:space="preserve"> se houver necessidade</w:t>
      </w:r>
      <w:r>
        <w:t>, padrão</w:t>
      </w:r>
      <w:r>
        <w:rPr>
          <w:spacing w:val="-59"/>
        </w:rPr>
        <w:t xml:space="preserve"> </w:t>
      </w:r>
      <w:r w:rsidR="00251A1E">
        <w:rPr>
          <w:spacing w:val="-59"/>
        </w:rPr>
        <w:t xml:space="preserve"> </w:t>
      </w:r>
      <w:r>
        <w:t>de</w:t>
      </w:r>
      <w:r>
        <w:rPr>
          <w:spacing w:val="-1"/>
        </w:rPr>
        <w:t xml:space="preserve"> </w:t>
      </w:r>
      <w:r>
        <w:t>entrada,</w:t>
      </w:r>
      <w:r>
        <w:rPr>
          <w:spacing w:val="-1"/>
        </w:rPr>
        <w:t xml:space="preserve"> </w:t>
      </w:r>
      <w:r>
        <w:t>elaboração</w:t>
      </w:r>
      <w:r>
        <w:rPr>
          <w:spacing w:val="-2"/>
        </w:rPr>
        <w:t xml:space="preserve"> </w:t>
      </w:r>
      <w:r>
        <w:t>e</w:t>
      </w:r>
      <w:r>
        <w:rPr>
          <w:spacing w:val="-2"/>
        </w:rPr>
        <w:t xml:space="preserve"> </w:t>
      </w:r>
      <w:r>
        <w:t>aprovação</w:t>
      </w:r>
      <w:r>
        <w:rPr>
          <w:spacing w:val="-2"/>
        </w:rPr>
        <w:t xml:space="preserve"> </w:t>
      </w:r>
      <w:r>
        <w:t>das</w:t>
      </w:r>
      <w:r>
        <w:rPr>
          <w:spacing w:val="-2"/>
        </w:rPr>
        <w:t xml:space="preserve"> </w:t>
      </w:r>
      <w:r>
        <w:t>licenças</w:t>
      </w:r>
      <w:r>
        <w:rPr>
          <w:spacing w:val="-2"/>
        </w:rPr>
        <w:t xml:space="preserve"> </w:t>
      </w:r>
      <w:r>
        <w:t>ambientais necessárias.</w:t>
      </w:r>
    </w:p>
    <w:p w:rsidR="007E7838" w:rsidRDefault="00E601B4" w:rsidP="00EB59B5">
      <w:pPr>
        <w:pStyle w:val="PargrafodaLista"/>
        <w:numPr>
          <w:ilvl w:val="1"/>
          <w:numId w:val="27"/>
        </w:numPr>
        <w:tabs>
          <w:tab w:val="left" w:pos="826"/>
        </w:tabs>
        <w:spacing w:before="122"/>
        <w:ind w:right="168"/>
      </w:pPr>
      <w:r>
        <w:t>A licitante contratada assume a responsabilidade por todas as adequações necessárias para</w:t>
      </w:r>
      <w:r>
        <w:rPr>
          <w:spacing w:val="1"/>
        </w:rPr>
        <w:t xml:space="preserve"> </w:t>
      </w:r>
      <w:r>
        <w:rPr>
          <w:spacing w:val="-1"/>
        </w:rPr>
        <w:t xml:space="preserve">permitir a instalação </w:t>
      </w:r>
      <w:r>
        <w:t xml:space="preserve">do sistema no local indicado pela Prefeitura de </w:t>
      </w:r>
      <w:r w:rsidR="00251A1E">
        <w:t>Quinze de Novembro</w:t>
      </w:r>
      <w:r>
        <w:t>/RS, a</w:t>
      </w:r>
      <w:r>
        <w:rPr>
          <w:spacing w:val="1"/>
        </w:rPr>
        <w:t xml:space="preserve"> </w:t>
      </w:r>
      <w:r>
        <w:t>contratante</w:t>
      </w:r>
      <w:r>
        <w:rPr>
          <w:spacing w:val="-3"/>
        </w:rPr>
        <w:t xml:space="preserve"> </w:t>
      </w:r>
      <w:r>
        <w:t>fica</w:t>
      </w:r>
      <w:r>
        <w:rPr>
          <w:spacing w:val="-2"/>
        </w:rPr>
        <w:t xml:space="preserve"> </w:t>
      </w:r>
      <w:r>
        <w:t>responsável pela manutenção</w:t>
      </w:r>
      <w:r>
        <w:rPr>
          <w:spacing w:val="-2"/>
        </w:rPr>
        <w:t xml:space="preserve"> </w:t>
      </w:r>
      <w:r>
        <w:t>e</w:t>
      </w:r>
      <w:r>
        <w:rPr>
          <w:spacing w:val="-3"/>
        </w:rPr>
        <w:t xml:space="preserve"> </w:t>
      </w:r>
      <w:r>
        <w:t>conservação</w:t>
      </w:r>
      <w:r>
        <w:rPr>
          <w:spacing w:val="-2"/>
        </w:rPr>
        <w:t xml:space="preserve"> </w:t>
      </w:r>
      <w:r>
        <w:t>dos</w:t>
      </w:r>
      <w:r>
        <w:rPr>
          <w:spacing w:val="1"/>
        </w:rPr>
        <w:t xml:space="preserve"> </w:t>
      </w:r>
      <w:r>
        <w:t>prédios;</w:t>
      </w:r>
    </w:p>
    <w:p w:rsidR="007E7838" w:rsidRDefault="00E601B4" w:rsidP="00EB59B5">
      <w:pPr>
        <w:pStyle w:val="PargrafodaLista"/>
        <w:numPr>
          <w:ilvl w:val="1"/>
          <w:numId w:val="27"/>
        </w:numPr>
        <w:tabs>
          <w:tab w:val="left" w:pos="826"/>
        </w:tabs>
        <w:ind w:right="168"/>
      </w:pPr>
      <w:r>
        <w:t>Entende-se</w:t>
      </w:r>
      <w:r>
        <w:rPr>
          <w:spacing w:val="-14"/>
        </w:rPr>
        <w:t xml:space="preserve"> </w:t>
      </w:r>
      <w:r>
        <w:t>por</w:t>
      </w:r>
      <w:r>
        <w:rPr>
          <w:spacing w:val="-12"/>
        </w:rPr>
        <w:t xml:space="preserve"> </w:t>
      </w:r>
      <w:r>
        <w:t>padrão</w:t>
      </w:r>
      <w:r>
        <w:rPr>
          <w:spacing w:val="-12"/>
        </w:rPr>
        <w:t xml:space="preserve"> </w:t>
      </w:r>
      <w:r>
        <w:t>de</w:t>
      </w:r>
      <w:r>
        <w:rPr>
          <w:spacing w:val="-11"/>
        </w:rPr>
        <w:t xml:space="preserve"> </w:t>
      </w:r>
      <w:r>
        <w:t>entrada:</w:t>
      </w:r>
      <w:r>
        <w:rPr>
          <w:spacing w:val="-12"/>
        </w:rPr>
        <w:t xml:space="preserve"> </w:t>
      </w:r>
      <w:r>
        <w:t>substituição</w:t>
      </w:r>
      <w:r>
        <w:rPr>
          <w:spacing w:val="-12"/>
        </w:rPr>
        <w:t xml:space="preserve"> </w:t>
      </w:r>
      <w:r>
        <w:t>do</w:t>
      </w:r>
      <w:r>
        <w:rPr>
          <w:spacing w:val="-11"/>
        </w:rPr>
        <w:t xml:space="preserve"> </w:t>
      </w:r>
      <w:r>
        <w:t>poste</w:t>
      </w:r>
      <w:r w:rsidR="00CF7D16">
        <w:t xml:space="preserve"> se houver necessidade</w:t>
      </w:r>
      <w:r>
        <w:t>,</w:t>
      </w:r>
      <w:r>
        <w:rPr>
          <w:spacing w:val="-12"/>
        </w:rPr>
        <w:t xml:space="preserve"> </w:t>
      </w:r>
      <w:r>
        <w:t>medidores,</w:t>
      </w:r>
      <w:r>
        <w:rPr>
          <w:spacing w:val="-13"/>
        </w:rPr>
        <w:t xml:space="preserve"> </w:t>
      </w:r>
      <w:r>
        <w:t>disjuntores,</w:t>
      </w:r>
      <w:r>
        <w:rPr>
          <w:spacing w:val="-12"/>
        </w:rPr>
        <w:t xml:space="preserve"> </w:t>
      </w:r>
      <w:r>
        <w:t>cabeamento</w:t>
      </w:r>
      <w:r w:rsidR="00CF7D16">
        <w:t xml:space="preserve"> </w:t>
      </w:r>
      <w:r>
        <w:rPr>
          <w:spacing w:val="-58"/>
        </w:rPr>
        <w:t xml:space="preserve"> </w:t>
      </w:r>
      <w:r>
        <w:t>entre</w:t>
      </w:r>
      <w:r>
        <w:rPr>
          <w:spacing w:val="-3"/>
        </w:rPr>
        <w:t xml:space="preserve"> </w:t>
      </w:r>
      <w:r>
        <w:t>outros necessários</w:t>
      </w:r>
      <w:r>
        <w:rPr>
          <w:spacing w:val="-2"/>
        </w:rPr>
        <w:t xml:space="preserve"> </w:t>
      </w:r>
      <w:r>
        <w:t>ao</w:t>
      </w:r>
      <w:r>
        <w:rPr>
          <w:spacing w:val="-2"/>
        </w:rPr>
        <w:t xml:space="preserve"> </w:t>
      </w:r>
      <w:r>
        <w:t>funcionamento do</w:t>
      </w:r>
      <w:r>
        <w:rPr>
          <w:spacing w:val="-2"/>
        </w:rPr>
        <w:t xml:space="preserve"> </w:t>
      </w:r>
      <w:r>
        <w:t>sistema;</w:t>
      </w:r>
    </w:p>
    <w:p w:rsidR="007E7838" w:rsidRDefault="00E601B4" w:rsidP="00EB59B5">
      <w:pPr>
        <w:pStyle w:val="PargrafodaLista"/>
        <w:numPr>
          <w:ilvl w:val="1"/>
          <w:numId w:val="27"/>
        </w:numPr>
        <w:tabs>
          <w:tab w:val="left" w:pos="826"/>
        </w:tabs>
        <w:ind w:right="173"/>
      </w:pPr>
      <w:r>
        <w:t>Estão inclusos todos os custos e despesas atreladas ao fornecimento do objeto contratado,</w:t>
      </w:r>
      <w:r>
        <w:rPr>
          <w:spacing w:val="1"/>
        </w:rPr>
        <w:t xml:space="preserve"> </w:t>
      </w:r>
      <w:r>
        <w:t>incluindo despesas referentes ao frete, descarregamento e outras despesas atreladas a</w:t>
      </w:r>
      <w:r>
        <w:rPr>
          <w:spacing w:val="1"/>
        </w:rPr>
        <w:t xml:space="preserve"> </w:t>
      </w:r>
      <w:r>
        <w:t>possível</w:t>
      </w:r>
      <w:r>
        <w:rPr>
          <w:spacing w:val="-2"/>
        </w:rPr>
        <w:t xml:space="preserve"> </w:t>
      </w:r>
      <w:r>
        <w:t>substituição</w:t>
      </w:r>
      <w:r>
        <w:rPr>
          <w:spacing w:val="-2"/>
        </w:rPr>
        <w:t xml:space="preserve"> </w:t>
      </w:r>
      <w:r>
        <w:t>do</w:t>
      </w:r>
      <w:r>
        <w:rPr>
          <w:spacing w:val="-2"/>
        </w:rPr>
        <w:t xml:space="preserve"> </w:t>
      </w:r>
      <w:r>
        <w:t>objeto</w:t>
      </w:r>
      <w:r>
        <w:rPr>
          <w:spacing w:val="-2"/>
        </w:rPr>
        <w:t xml:space="preserve"> </w:t>
      </w:r>
      <w:r>
        <w:t>em</w:t>
      </w:r>
      <w:r>
        <w:rPr>
          <w:spacing w:val="-1"/>
        </w:rPr>
        <w:t xml:space="preserve"> </w:t>
      </w:r>
      <w:r>
        <w:t>desconformidade;</w:t>
      </w:r>
    </w:p>
    <w:p w:rsidR="007E7838" w:rsidRDefault="00E601B4" w:rsidP="00EB59B5">
      <w:pPr>
        <w:pStyle w:val="PargrafodaLista"/>
        <w:numPr>
          <w:ilvl w:val="1"/>
          <w:numId w:val="27"/>
        </w:numPr>
        <w:tabs>
          <w:tab w:val="left" w:pos="826"/>
        </w:tabs>
        <w:ind w:right="169"/>
      </w:pPr>
      <w:r>
        <w:lastRenderedPageBreak/>
        <w:t>A</w:t>
      </w:r>
      <w:r>
        <w:rPr>
          <w:spacing w:val="-4"/>
        </w:rPr>
        <w:t xml:space="preserve"> </w:t>
      </w:r>
      <w:r>
        <w:t>fiscalização</w:t>
      </w:r>
      <w:r>
        <w:rPr>
          <w:spacing w:val="-3"/>
        </w:rPr>
        <w:t xml:space="preserve"> </w:t>
      </w:r>
      <w:r>
        <w:t>do</w:t>
      </w:r>
      <w:r>
        <w:rPr>
          <w:spacing w:val="-4"/>
        </w:rPr>
        <w:t xml:space="preserve"> </w:t>
      </w:r>
      <w:r>
        <w:t>Contrato</w:t>
      </w:r>
      <w:r>
        <w:rPr>
          <w:spacing w:val="-3"/>
        </w:rPr>
        <w:t xml:space="preserve"> </w:t>
      </w:r>
      <w:r>
        <w:t>será</w:t>
      </w:r>
      <w:r>
        <w:rPr>
          <w:spacing w:val="-3"/>
        </w:rPr>
        <w:t xml:space="preserve"> </w:t>
      </w:r>
      <w:r>
        <w:t>de</w:t>
      </w:r>
      <w:r>
        <w:rPr>
          <w:spacing w:val="-4"/>
        </w:rPr>
        <w:t xml:space="preserve"> </w:t>
      </w:r>
      <w:r>
        <w:t>responsablidade</w:t>
      </w:r>
      <w:r>
        <w:rPr>
          <w:spacing w:val="-3"/>
        </w:rPr>
        <w:t xml:space="preserve"> </w:t>
      </w:r>
      <w:r w:rsidR="00C71E8A">
        <w:t>da</w:t>
      </w:r>
      <w:r>
        <w:rPr>
          <w:spacing w:val="-3"/>
        </w:rPr>
        <w:t xml:space="preserve"> </w:t>
      </w:r>
      <w:r w:rsidR="00C71E8A">
        <w:t>servidora</w:t>
      </w:r>
      <w:r>
        <w:t>,</w:t>
      </w:r>
      <w:r w:rsidR="00C71E8A">
        <w:t xml:space="preserve"> Alexandra Peukert Engenheira</w:t>
      </w:r>
      <w:r>
        <w:t xml:space="preserve"> Civil, </w:t>
      </w:r>
      <w:r>
        <w:rPr>
          <w:spacing w:val="-1"/>
        </w:rPr>
        <w:t xml:space="preserve"> </w:t>
      </w:r>
      <w:r>
        <w:t>ou</w:t>
      </w:r>
      <w:r>
        <w:rPr>
          <w:spacing w:val="-2"/>
        </w:rPr>
        <w:t xml:space="preserve"> </w:t>
      </w:r>
      <w:r>
        <w:t>por</w:t>
      </w:r>
      <w:r>
        <w:rPr>
          <w:spacing w:val="-1"/>
        </w:rPr>
        <w:t xml:space="preserve"> </w:t>
      </w:r>
      <w:r>
        <w:t>outro servidor devidamente nomeado;</w:t>
      </w:r>
    </w:p>
    <w:p w:rsidR="007E7838" w:rsidRDefault="00E601B4" w:rsidP="00EB59B5">
      <w:pPr>
        <w:pStyle w:val="PargrafodaLista"/>
        <w:numPr>
          <w:ilvl w:val="1"/>
          <w:numId w:val="27"/>
        </w:numPr>
        <w:tabs>
          <w:tab w:val="left" w:pos="826"/>
        </w:tabs>
        <w:ind w:right="171"/>
      </w:pPr>
      <w:r>
        <w:t>A listagem das empresas subcontratadas, com os respectivos serviços a serem por elas</w:t>
      </w:r>
      <w:r>
        <w:rPr>
          <w:spacing w:val="1"/>
        </w:rPr>
        <w:t xml:space="preserve"> </w:t>
      </w:r>
      <w:r>
        <w:t>realizados,</w:t>
      </w:r>
      <w:r>
        <w:rPr>
          <w:spacing w:val="1"/>
        </w:rPr>
        <w:t xml:space="preserve"> </w:t>
      </w:r>
      <w:r>
        <w:t>deverá</w:t>
      </w:r>
      <w:r>
        <w:rPr>
          <w:spacing w:val="1"/>
        </w:rPr>
        <w:t xml:space="preserve"> </w:t>
      </w:r>
      <w:r>
        <w:t>ser</w:t>
      </w:r>
      <w:r>
        <w:rPr>
          <w:spacing w:val="1"/>
        </w:rPr>
        <w:t xml:space="preserve"> </w:t>
      </w:r>
      <w:r>
        <w:t>apresentada</w:t>
      </w:r>
      <w:r>
        <w:rPr>
          <w:spacing w:val="1"/>
        </w:rPr>
        <w:t xml:space="preserve"> </w:t>
      </w:r>
      <w:r>
        <w:t>à</w:t>
      </w:r>
      <w:r>
        <w:rPr>
          <w:spacing w:val="1"/>
        </w:rPr>
        <w:t xml:space="preserve"> </w:t>
      </w:r>
      <w:r>
        <w:t>FISCALIZAÇÃO,</w:t>
      </w:r>
      <w:r>
        <w:rPr>
          <w:spacing w:val="1"/>
        </w:rPr>
        <w:t xml:space="preserve"> </w:t>
      </w:r>
      <w:r>
        <w:t>devendo</w:t>
      </w:r>
      <w:r>
        <w:rPr>
          <w:spacing w:val="1"/>
        </w:rPr>
        <w:t xml:space="preserve"> </w:t>
      </w:r>
      <w:r>
        <w:t>essas</w:t>
      </w:r>
      <w:r>
        <w:rPr>
          <w:spacing w:val="1"/>
        </w:rPr>
        <w:t xml:space="preserve"> </w:t>
      </w:r>
      <w:r>
        <w:t>empresas</w:t>
      </w:r>
      <w:r>
        <w:rPr>
          <w:spacing w:val="1"/>
        </w:rPr>
        <w:t xml:space="preserve"> </w:t>
      </w:r>
      <w:r>
        <w:t>comprovarem</w:t>
      </w:r>
      <w:r>
        <w:rPr>
          <w:spacing w:val="1"/>
        </w:rPr>
        <w:t xml:space="preserve"> </w:t>
      </w:r>
      <w:r>
        <w:t>a</w:t>
      </w:r>
      <w:r>
        <w:rPr>
          <w:spacing w:val="-3"/>
        </w:rPr>
        <w:t xml:space="preserve"> </w:t>
      </w:r>
      <w:r>
        <w:t>qualificação técnica</w:t>
      </w:r>
      <w:r>
        <w:rPr>
          <w:spacing w:val="-2"/>
        </w:rPr>
        <w:t xml:space="preserve"> </w:t>
      </w:r>
      <w:r>
        <w:t>necessária aos</w:t>
      </w:r>
      <w:r>
        <w:rPr>
          <w:spacing w:val="-1"/>
        </w:rPr>
        <w:t xml:space="preserve"> </w:t>
      </w:r>
      <w:r>
        <w:t>serviços subcontratados;</w:t>
      </w:r>
    </w:p>
    <w:p w:rsidR="007E7838" w:rsidRDefault="00E601B4" w:rsidP="00EB59B5">
      <w:pPr>
        <w:pStyle w:val="PargrafodaLista"/>
        <w:numPr>
          <w:ilvl w:val="1"/>
          <w:numId w:val="27"/>
        </w:numPr>
        <w:tabs>
          <w:tab w:val="left" w:pos="826"/>
        </w:tabs>
        <w:spacing w:before="119"/>
        <w:ind w:right="169"/>
      </w:pPr>
      <w:r>
        <w:t>A contratada deve cumprir todas as obrigações constantes no Edital, seus anexos e sua</w:t>
      </w:r>
      <w:r>
        <w:rPr>
          <w:spacing w:val="1"/>
        </w:rPr>
        <w:t xml:space="preserve"> </w:t>
      </w:r>
      <w:r>
        <w:t>proposta, assumindo como exclusivamente seus os riscos e as despesas decorrentes da boa</w:t>
      </w:r>
      <w:r>
        <w:rPr>
          <w:spacing w:val="-59"/>
        </w:rPr>
        <w:t xml:space="preserve"> </w:t>
      </w:r>
      <w:r>
        <w:t>e</w:t>
      </w:r>
      <w:r>
        <w:rPr>
          <w:spacing w:val="-1"/>
        </w:rPr>
        <w:t xml:space="preserve"> </w:t>
      </w:r>
      <w:r>
        <w:t>perfeita execução do</w:t>
      </w:r>
      <w:r>
        <w:rPr>
          <w:spacing w:val="-2"/>
        </w:rPr>
        <w:t xml:space="preserve"> </w:t>
      </w:r>
      <w:r>
        <w:t>objeto</w:t>
      </w:r>
      <w:r>
        <w:rPr>
          <w:spacing w:val="-2"/>
        </w:rPr>
        <w:t xml:space="preserve"> </w:t>
      </w:r>
      <w:r>
        <w:t>e,</w:t>
      </w:r>
      <w:r>
        <w:rPr>
          <w:spacing w:val="-1"/>
        </w:rPr>
        <w:t xml:space="preserve"> </w:t>
      </w:r>
      <w:r>
        <w:t>ainda:</w:t>
      </w:r>
    </w:p>
    <w:p w:rsidR="007E7838" w:rsidRDefault="00E601B4" w:rsidP="00EB59B5">
      <w:pPr>
        <w:pStyle w:val="PargrafodaLista"/>
        <w:numPr>
          <w:ilvl w:val="2"/>
          <w:numId w:val="27"/>
        </w:numPr>
        <w:tabs>
          <w:tab w:val="left" w:pos="1677"/>
          <w:tab w:val="left" w:pos="1678"/>
        </w:tabs>
        <w:ind w:right="164"/>
      </w:pPr>
      <w:r>
        <w:t>Assumir o compromisso formal de entregar o objeto deste Edital e seus anexos, com</w:t>
      </w:r>
      <w:r>
        <w:rPr>
          <w:spacing w:val="-60"/>
        </w:rPr>
        <w:t xml:space="preserve"> </w:t>
      </w:r>
      <w:r>
        <w:t>perfeição</w:t>
      </w:r>
      <w:r>
        <w:rPr>
          <w:spacing w:val="-1"/>
        </w:rPr>
        <w:t xml:space="preserve"> </w:t>
      </w:r>
      <w:r>
        <w:t>e</w:t>
      </w:r>
      <w:r>
        <w:rPr>
          <w:spacing w:val="-2"/>
        </w:rPr>
        <w:t xml:space="preserve"> </w:t>
      </w:r>
      <w:r>
        <w:t>acuidade;</w:t>
      </w:r>
    </w:p>
    <w:p w:rsidR="007E7838" w:rsidRDefault="00E601B4" w:rsidP="00EB59B5">
      <w:pPr>
        <w:pStyle w:val="PargrafodaLista"/>
        <w:numPr>
          <w:ilvl w:val="2"/>
          <w:numId w:val="27"/>
        </w:numPr>
        <w:tabs>
          <w:tab w:val="left" w:pos="1677"/>
          <w:tab w:val="left" w:pos="1678"/>
        </w:tabs>
        <w:spacing w:before="121"/>
        <w:ind w:right="169"/>
      </w:pPr>
      <w:r>
        <w:t>Manter em compatibilidade com as obrigações assumidas, todas as condições de</w:t>
      </w:r>
      <w:r>
        <w:rPr>
          <w:spacing w:val="1"/>
        </w:rPr>
        <w:t xml:space="preserve"> </w:t>
      </w:r>
      <w:r>
        <w:t>habilitação</w:t>
      </w:r>
      <w:r>
        <w:rPr>
          <w:spacing w:val="-1"/>
        </w:rPr>
        <w:t xml:space="preserve"> </w:t>
      </w:r>
      <w:r>
        <w:t>e</w:t>
      </w:r>
      <w:r>
        <w:rPr>
          <w:spacing w:val="1"/>
        </w:rPr>
        <w:t xml:space="preserve"> </w:t>
      </w:r>
      <w:r>
        <w:t>qualificação exigidas</w:t>
      </w:r>
      <w:r>
        <w:rPr>
          <w:spacing w:val="1"/>
        </w:rPr>
        <w:t xml:space="preserve"> </w:t>
      </w:r>
      <w:r>
        <w:t>na</w:t>
      </w:r>
      <w:r>
        <w:rPr>
          <w:spacing w:val="-1"/>
        </w:rPr>
        <w:t xml:space="preserve"> </w:t>
      </w:r>
      <w:r>
        <w:t>licitação;</w:t>
      </w:r>
    </w:p>
    <w:p w:rsidR="007E7838" w:rsidRDefault="00E601B4" w:rsidP="00EB59B5">
      <w:pPr>
        <w:pStyle w:val="PargrafodaLista"/>
        <w:numPr>
          <w:ilvl w:val="1"/>
          <w:numId w:val="27"/>
        </w:numPr>
        <w:tabs>
          <w:tab w:val="left" w:pos="826"/>
        </w:tabs>
        <w:ind w:right="167"/>
      </w:pPr>
      <w:r>
        <w:t>O</w:t>
      </w:r>
      <w:r>
        <w:rPr>
          <w:spacing w:val="-2"/>
        </w:rPr>
        <w:t xml:space="preserve"> </w:t>
      </w:r>
      <w:r>
        <w:t>prazo</w:t>
      </w:r>
      <w:r>
        <w:rPr>
          <w:spacing w:val="-5"/>
        </w:rPr>
        <w:t xml:space="preserve"> </w:t>
      </w:r>
      <w:r>
        <w:t>de</w:t>
      </w:r>
      <w:r>
        <w:rPr>
          <w:spacing w:val="-5"/>
        </w:rPr>
        <w:t xml:space="preserve"> </w:t>
      </w:r>
      <w:r>
        <w:t>vigência</w:t>
      </w:r>
      <w:r>
        <w:rPr>
          <w:spacing w:val="-3"/>
        </w:rPr>
        <w:t xml:space="preserve"> </w:t>
      </w:r>
      <w:r>
        <w:t>do</w:t>
      </w:r>
      <w:r>
        <w:rPr>
          <w:spacing w:val="-7"/>
        </w:rPr>
        <w:t xml:space="preserve"> </w:t>
      </w:r>
      <w:r>
        <w:t>Contrato</w:t>
      </w:r>
      <w:r>
        <w:rPr>
          <w:spacing w:val="-4"/>
        </w:rPr>
        <w:t xml:space="preserve"> </w:t>
      </w:r>
      <w:r>
        <w:t>será</w:t>
      </w:r>
      <w:r>
        <w:rPr>
          <w:spacing w:val="-4"/>
        </w:rPr>
        <w:t xml:space="preserve"> </w:t>
      </w:r>
      <w:r>
        <w:t>de</w:t>
      </w:r>
      <w:r>
        <w:rPr>
          <w:spacing w:val="-3"/>
        </w:rPr>
        <w:t xml:space="preserve"> </w:t>
      </w:r>
      <w:r>
        <w:t>12</w:t>
      </w:r>
      <w:r>
        <w:rPr>
          <w:spacing w:val="-7"/>
        </w:rPr>
        <w:t xml:space="preserve"> </w:t>
      </w:r>
      <w:r>
        <w:t>(doze)</w:t>
      </w:r>
      <w:r>
        <w:rPr>
          <w:spacing w:val="-4"/>
        </w:rPr>
        <w:t xml:space="preserve"> </w:t>
      </w:r>
      <w:r>
        <w:t>meses</w:t>
      </w:r>
      <w:r>
        <w:rPr>
          <w:spacing w:val="-4"/>
        </w:rPr>
        <w:t xml:space="preserve"> </w:t>
      </w:r>
      <w:r>
        <w:t>a</w:t>
      </w:r>
      <w:r>
        <w:rPr>
          <w:spacing w:val="-5"/>
        </w:rPr>
        <w:t xml:space="preserve"> </w:t>
      </w:r>
      <w:r>
        <w:t>contar</w:t>
      </w:r>
      <w:r>
        <w:rPr>
          <w:spacing w:val="-4"/>
        </w:rPr>
        <w:t xml:space="preserve"> </w:t>
      </w:r>
      <w:r>
        <w:t>da</w:t>
      </w:r>
      <w:r>
        <w:rPr>
          <w:spacing w:val="-5"/>
        </w:rPr>
        <w:t xml:space="preserve"> </w:t>
      </w:r>
      <w:r>
        <w:t>data</w:t>
      </w:r>
      <w:r>
        <w:rPr>
          <w:spacing w:val="-3"/>
        </w:rPr>
        <w:t xml:space="preserve"> </w:t>
      </w:r>
      <w:r>
        <w:t>de</w:t>
      </w:r>
      <w:r>
        <w:rPr>
          <w:spacing w:val="-5"/>
        </w:rPr>
        <w:t xml:space="preserve"> </w:t>
      </w:r>
      <w:r>
        <w:t>sua</w:t>
      </w:r>
      <w:r>
        <w:rPr>
          <w:spacing w:val="-2"/>
        </w:rPr>
        <w:t xml:space="preserve"> </w:t>
      </w:r>
      <w:r>
        <w:t>assinatura,</w:t>
      </w:r>
      <w:r>
        <w:rPr>
          <w:spacing w:val="-59"/>
        </w:rPr>
        <w:t xml:space="preserve"> </w:t>
      </w:r>
      <w:r>
        <w:t>podendo</w:t>
      </w:r>
      <w:r>
        <w:rPr>
          <w:spacing w:val="-1"/>
        </w:rPr>
        <w:t xml:space="preserve"> </w:t>
      </w:r>
      <w:r>
        <w:t>ser</w:t>
      </w:r>
      <w:r>
        <w:rPr>
          <w:spacing w:val="-2"/>
        </w:rPr>
        <w:t xml:space="preserve"> </w:t>
      </w:r>
      <w:r>
        <w:t>prorrogado</w:t>
      </w:r>
      <w:r>
        <w:rPr>
          <w:spacing w:val="-5"/>
        </w:rPr>
        <w:t xml:space="preserve"> </w:t>
      </w:r>
      <w:r>
        <w:t>conforme</w:t>
      </w:r>
      <w:r>
        <w:rPr>
          <w:spacing w:val="-1"/>
        </w:rPr>
        <w:t xml:space="preserve"> </w:t>
      </w:r>
      <w:r>
        <w:t>dispõe</w:t>
      </w:r>
      <w:r>
        <w:rPr>
          <w:spacing w:val="-3"/>
        </w:rPr>
        <w:t xml:space="preserve"> </w:t>
      </w:r>
      <w:r>
        <w:t>o</w:t>
      </w:r>
      <w:r>
        <w:rPr>
          <w:spacing w:val="-1"/>
        </w:rPr>
        <w:t xml:space="preserve"> </w:t>
      </w:r>
      <w:r w:rsidR="00104AFC" w:rsidRPr="00104AFC">
        <w:t>conforme dispõe o Art. 106 a Lei Federal 14.133/21.</w:t>
      </w:r>
      <w:r>
        <w:t>;</w:t>
      </w:r>
    </w:p>
    <w:p w:rsidR="007E7838" w:rsidRDefault="00E601B4" w:rsidP="00EB59B5">
      <w:pPr>
        <w:pStyle w:val="PargrafodaLista"/>
        <w:numPr>
          <w:ilvl w:val="1"/>
          <w:numId w:val="27"/>
        </w:numPr>
        <w:tabs>
          <w:tab w:val="left" w:pos="826"/>
        </w:tabs>
        <w:spacing w:before="121"/>
        <w:ind w:hanging="568"/>
      </w:pPr>
      <w:r>
        <w:t>Deverão</w:t>
      </w:r>
      <w:r>
        <w:rPr>
          <w:spacing w:val="-2"/>
        </w:rPr>
        <w:t xml:space="preserve"> </w:t>
      </w:r>
      <w:r>
        <w:t>ser observadas</w:t>
      </w:r>
      <w:r>
        <w:rPr>
          <w:spacing w:val="-4"/>
        </w:rPr>
        <w:t xml:space="preserve"> </w:t>
      </w:r>
      <w:r>
        <w:t>as</w:t>
      </w:r>
      <w:r>
        <w:rPr>
          <w:spacing w:val="-1"/>
        </w:rPr>
        <w:t xml:space="preserve"> </w:t>
      </w:r>
      <w:r>
        <w:t>demais</w:t>
      </w:r>
      <w:r>
        <w:rPr>
          <w:spacing w:val="-1"/>
        </w:rPr>
        <w:t xml:space="preserve"> </w:t>
      </w:r>
      <w:r>
        <w:t>especificações contidas</w:t>
      </w:r>
      <w:r>
        <w:rPr>
          <w:spacing w:val="-4"/>
        </w:rPr>
        <w:t xml:space="preserve"> </w:t>
      </w:r>
      <w:r>
        <w:t>no</w:t>
      </w:r>
      <w:r>
        <w:rPr>
          <w:spacing w:val="-1"/>
        </w:rPr>
        <w:t xml:space="preserve"> </w:t>
      </w:r>
      <w:r>
        <w:t>Termo</w:t>
      </w:r>
      <w:r>
        <w:rPr>
          <w:spacing w:val="-4"/>
        </w:rPr>
        <w:t xml:space="preserve"> </w:t>
      </w:r>
      <w:r>
        <w:t>de</w:t>
      </w:r>
      <w:r>
        <w:rPr>
          <w:spacing w:val="-3"/>
        </w:rPr>
        <w:t xml:space="preserve"> </w:t>
      </w:r>
      <w:r>
        <w:t>Referência;</w:t>
      </w:r>
    </w:p>
    <w:p w:rsidR="007E7838" w:rsidRDefault="00E601B4" w:rsidP="00EB59B5">
      <w:pPr>
        <w:pStyle w:val="Ttulo1"/>
        <w:numPr>
          <w:ilvl w:val="1"/>
          <w:numId w:val="27"/>
        </w:numPr>
        <w:tabs>
          <w:tab w:val="left" w:pos="826"/>
        </w:tabs>
        <w:spacing w:before="119"/>
        <w:ind w:hanging="568"/>
        <w:jc w:val="both"/>
      </w:pPr>
      <w:r>
        <w:t>Detalhamento</w:t>
      </w:r>
      <w:r>
        <w:rPr>
          <w:spacing w:val="-1"/>
        </w:rPr>
        <w:t xml:space="preserve"> </w:t>
      </w:r>
      <w:r>
        <w:t>do</w:t>
      </w:r>
      <w:r>
        <w:rPr>
          <w:spacing w:val="-5"/>
        </w:rPr>
        <w:t xml:space="preserve"> </w:t>
      </w:r>
      <w:r>
        <w:t>Objeto</w:t>
      </w:r>
    </w:p>
    <w:p w:rsidR="007E7838" w:rsidRDefault="00E601B4" w:rsidP="00EB59B5">
      <w:pPr>
        <w:pStyle w:val="PargrafodaLista"/>
        <w:numPr>
          <w:ilvl w:val="2"/>
          <w:numId w:val="26"/>
        </w:numPr>
        <w:tabs>
          <w:tab w:val="left" w:pos="1799"/>
          <w:tab w:val="left" w:pos="1800"/>
        </w:tabs>
        <w:spacing w:before="121"/>
        <w:rPr>
          <w:rFonts w:ascii="Arial"/>
          <w:b/>
        </w:rPr>
      </w:pPr>
      <w:r>
        <w:rPr>
          <w:rFonts w:ascii="Arial"/>
          <w:b/>
          <w:u w:val="thick"/>
        </w:rPr>
        <w:t>Geradores</w:t>
      </w:r>
      <w:r>
        <w:rPr>
          <w:rFonts w:ascii="Arial"/>
          <w:b/>
          <w:spacing w:val="-4"/>
          <w:u w:val="thick"/>
        </w:rPr>
        <w:t xml:space="preserve"> </w:t>
      </w:r>
      <w:r>
        <w:rPr>
          <w:rFonts w:ascii="Arial"/>
          <w:b/>
          <w:u w:val="thick"/>
        </w:rPr>
        <w:t>Fotovoltaicos:</w:t>
      </w:r>
    </w:p>
    <w:p w:rsidR="007E7838" w:rsidRDefault="00E601B4" w:rsidP="00EB59B5">
      <w:pPr>
        <w:pStyle w:val="PargrafodaLista"/>
        <w:numPr>
          <w:ilvl w:val="3"/>
          <w:numId w:val="26"/>
        </w:numPr>
        <w:tabs>
          <w:tab w:val="left" w:pos="1819"/>
        </w:tabs>
        <w:spacing w:before="119"/>
        <w:ind w:right="170"/>
      </w:pPr>
      <w:r>
        <w:t>Os</w:t>
      </w:r>
      <w:r>
        <w:rPr>
          <w:spacing w:val="3"/>
        </w:rPr>
        <w:t xml:space="preserve"> </w:t>
      </w:r>
      <w:r>
        <w:t>geradores</w:t>
      </w:r>
      <w:r>
        <w:rPr>
          <w:spacing w:val="3"/>
        </w:rPr>
        <w:t xml:space="preserve"> </w:t>
      </w:r>
      <w:r>
        <w:t>devem</w:t>
      </w:r>
      <w:r>
        <w:rPr>
          <w:spacing w:val="4"/>
        </w:rPr>
        <w:t xml:space="preserve"> </w:t>
      </w:r>
      <w:r>
        <w:t>ser</w:t>
      </w:r>
      <w:r>
        <w:rPr>
          <w:spacing w:val="6"/>
        </w:rPr>
        <w:t xml:space="preserve"> </w:t>
      </w:r>
      <w:r>
        <w:t>instalados</w:t>
      </w:r>
      <w:r>
        <w:rPr>
          <w:spacing w:val="3"/>
        </w:rPr>
        <w:t xml:space="preserve"> </w:t>
      </w:r>
      <w:r>
        <w:t>e</w:t>
      </w:r>
      <w:r>
        <w:rPr>
          <w:spacing w:val="6"/>
        </w:rPr>
        <w:t xml:space="preserve"> </w:t>
      </w:r>
      <w:r>
        <w:t>colocados</w:t>
      </w:r>
      <w:r>
        <w:rPr>
          <w:spacing w:val="5"/>
        </w:rPr>
        <w:t xml:space="preserve"> </w:t>
      </w:r>
      <w:r>
        <w:t>em</w:t>
      </w:r>
      <w:r>
        <w:rPr>
          <w:spacing w:val="4"/>
        </w:rPr>
        <w:t xml:space="preserve"> </w:t>
      </w:r>
      <w:r>
        <w:t>funcionamento</w:t>
      </w:r>
      <w:r>
        <w:rPr>
          <w:spacing w:val="60"/>
        </w:rPr>
        <w:t xml:space="preserve"> </w:t>
      </w:r>
      <w:r>
        <w:t>seguindo</w:t>
      </w:r>
      <w:r>
        <w:rPr>
          <w:spacing w:val="-59"/>
        </w:rPr>
        <w:t xml:space="preserve"> </w:t>
      </w:r>
      <w:r>
        <w:t>rigorosamente</w:t>
      </w:r>
      <w:r>
        <w:rPr>
          <w:spacing w:val="-3"/>
        </w:rPr>
        <w:t xml:space="preserve"> </w:t>
      </w:r>
      <w:r>
        <w:t>o</w:t>
      </w:r>
      <w:r>
        <w:rPr>
          <w:spacing w:val="-1"/>
        </w:rPr>
        <w:t xml:space="preserve"> </w:t>
      </w:r>
      <w:r>
        <w:t>estabelecido</w:t>
      </w:r>
      <w:r>
        <w:rPr>
          <w:spacing w:val="-2"/>
        </w:rPr>
        <w:t xml:space="preserve"> </w:t>
      </w:r>
      <w:r>
        <w:t>pela</w:t>
      </w:r>
      <w:r>
        <w:rPr>
          <w:spacing w:val="-1"/>
        </w:rPr>
        <w:t xml:space="preserve"> </w:t>
      </w:r>
      <w:r>
        <w:t>Resolução</w:t>
      </w:r>
      <w:r>
        <w:rPr>
          <w:spacing w:val="-1"/>
        </w:rPr>
        <w:t xml:space="preserve"> </w:t>
      </w:r>
      <w:r>
        <w:t>Normativa</w:t>
      </w:r>
      <w:r>
        <w:rPr>
          <w:spacing w:val="-1"/>
        </w:rPr>
        <w:t xml:space="preserve"> </w:t>
      </w:r>
      <w:r>
        <w:t>687/2015</w:t>
      </w:r>
      <w:r>
        <w:rPr>
          <w:spacing w:val="-1"/>
        </w:rPr>
        <w:t xml:space="preserve"> </w:t>
      </w:r>
      <w:r>
        <w:t>da</w:t>
      </w:r>
      <w:r>
        <w:rPr>
          <w:spacing w:val="-3"/>
        </w:rPr>
        <w:t xml:space="preserve"> </w:t>
      </w:r>
      <w:r>
        <w:t>ANEEL;</w:t>
      </w:r>
    </w:p>
    <w:p w:rsidR="007E7838" w:rsidRDefault="007E7838">
      <w:pPr>
        <w:pStyle w:val="Corpodetexto"/>
        <w:spacing w:before="10"/>
        <w:jc w:val="left"/>
        <w:rPr>
          <w:sz w:val="13"/>
        </w:rPr>
      </w:pPr>
    </w:p>
    <w:p w:rsidR="007E7838" w:rsidRDefault="00E601B4" w:rsidP="00EB59B5">
      <w:pPr>
        <w:pStyle w:val="PargrafodaLista"/>
        <w:numPr>
          <w:ilvl w:val="3"/>
          <w:numId w:val="26"/>
        </w:numPr>
        <w:tabs>
          <w:tab w:val="left" w:pos="1819"/>
        </w:tabs>
        <w:spacing w:before="94"/>
        <w:ind w:right="169"/>
      </w:pPr>
      <w:r>
        <w:rPr>
          <w:spacing w:val="-1"/>
        </w:rPr>
        <w:t>A</w:t>
      </w:r>
      <w:r>
        <w:rPr>
          <w:spacing w:val="-15"/>
        </w:rPr>
        <w:t xml:space="preserve"> </w:t>
      </w:r>
      <w:r>
        <w:rPr>
          <w:spacing w:val="-1"/>
        </w:rPr>
        <w:t>potência</w:t>
      </w:r>
      <w:r>
        <w:rPr>
          <w:spacing w:val="-14"/>
        </w:rPr>
        <w:t xml:space="preserve"> </w:t>
      </w:r>
      <w:r>
        <w:t>nominal</w:t>
      </w:r>
      <w:r>
        <w:rPr>
          <w:spacing w:val="-15"/>
        </w:rPr>
        <w:t xml:space="preserve"> </w:t>
      </w:r>
      <w:r>
        <w:t>do</w:t>
      </w:r>
      <w:r>
        <w:rPr>
          <w:spacing w:val="-14"/>
        </w:rPr>
        <w:t xml:space="preserve"> </w:t>
      </w:r>
      <w:r>
        <w:t>sistema</w:t>
      </w:r>
      <w:r>
        <w:rPr>
          <w:spacing w:val="-16"/>
        </w:rPr>
        <w:t xml:space="preserve"> </w:t>
      </w:r>
      <w:r>
        <w:t>fotovoltaico</w:t>
      </w:r>
      <w:r>
        <w:rPr>
          <w:spacing w:val="-14"/>
        </w:rPr>
        <w:t xml:space="preserve"> </w:t>
      </w:r>
      <w:r>
        <w:t>a</w:t>
      </w:r>
      <w:r>
        <w:rPr>
          <w:spacing w:val="-14"/>
        </w:rPr>
        <w:t xml:space="preserve"> </w:t>
      </w:r>
      <w:r>
        <w:t>ser</w:t>
      </w:r>
      <w:r>
        <w:rPr>
          <w:spacing w:val="-11"/>
        </w:rPr>
        <w:t xml:space="preserve"> </w:t>
      </w:r>
      <w:r>
        <w:t>adquirida</w:t>
      </w:r>
      <w:r>
        <w:rPr>
          <w:spacing w:val="-14"/>
        </w:rPr>
        <w:t xml:space="preserve"> </w:t>
      </w:r>
      <w:r>
        <w:t>será</w:t>
      </w:r>
      <w:r>
        <w:rPr>
          <w:spacing w:val="-13"/>
        </w:rPr>
        <w:t xml:space="preserve"> </w:t>
      </w:r>
      <w:r>
        <w:t>no</w:t>
      </w:r>
      <w:r>
        <w:rPr>
          <w:spacing w:val="-17"/>
        </w:rPr>
        <w:t xml:space="preserve"> </w:t>
      </w:r>
      <w:r>
        <w:t>mínimo</w:t>
      </w:r>
      <w:r>
        <w:rPr>
          <w:spacing w:val="-19"/>
        </w:rPr>
        <w:t xml:space="preserve"> </w:t>
      </w:r>
      <w:r>
        <w:t>de</w:t>
      </w:r>
      <w:r>
        <w:rPr>
          <w:spacing w:val="-14"/>
        </w:rPr>
        <w:t xml:space="preserve"> </w:t>
      </w:r>
      <w:r w:rsidR="00CF7D16">
        <w:t xml:space="preserve">515,20 </w:t>
      </w:r>
      <w:r>
        <w:rPr>
          <w:spacing w:val="-58"/>
        </w:rPr>
        <w:t xml:space="preserve"> </w:t>
      </w:r>
      <w:r>
        <w:t>kWp garantindo a</w:t>
      </w:r>
      <w:r>
        <w:rPr>
          <w:spacing w:val="-2"/>
        </w:rPr>
        <w:t xml:space="preserve"> </w:t>
      </w:r>
      <w:r>
        <w:t xml:space="preserve">geração de </w:t>
      </w:r>
      <w:r w:rsidR="00CF7D16">
        <w:t>644.547,20</w:t>
      </w:r>
      <w:r>
        <w:t xml:space="preserve"> kW/h</w:t>
      </w:r>
      <w:r>
        <w:rPr>
          <w:spacing w:val="-2"/>
        </w:rPr>
        <w:t xml:space="preserve"> </w:t>
      </w:r>
      <w:r>
        <w:t>ano;</w:t>
      </w:r>
    </w:p>
    <w:p w:rsidR="007E7838" w:rsidRDefault="00E601B4" w:rsidP="00EB59B5">
      <w:pPr>
        <w:pStyle w:val="PargrafodaLista"/>
        <w:numPr>
          <w:ilvl w:val="3"/>
          <w:numId w:val="26"/>
        </w:numPr>
        <w:tabs>
          <w:tab w:val="left" w:pos="1819"/>
        </w:tabs>
        <w:ind w:right="166"/>
      </w:pPr>
      <w:r>
        <w:rPr>
          <w:spacing w:val="-1"/>
        </w:rPr>
        <w:t>Os</w:t>
      </w:r>
      <w:r>
        <w:rPr>
          <w:spacing w:val="-16"/>
        </w:rPr>
        <w:t xml:space="preserve"> </w:t>
      </w:r>
      <w:r>
        <w:rPr>
          <w:spacing w:val="-1"/>
        </w:rPr>
        <w:t>sistemas</w:t>
      </w:r>
      <w:r>
        <w:rPr>
          <w:spacing w:val="-17"/>
        </w:rPr>
        <w:t xml:space="preserve"> </w:t>
      </w:r>
      <w:r>
        <w:rPr>
          <w:spacing w:val="-1"/>
        </w:rPr>
        <w:t>fotovoltaicos</w:t>
      </w:r>
      <w:r>
        <w:rPr>
          <w:spacing w:val="-13"/>
        </w:rPr>
        <w:t xml:space="preserve"> </w:t>
      </w:r>
      <w:r>
        <w:rPr>
          <w:spacing w:val="-1"/>
        </w:rPr>
        <w:t>devem</w:t>
      </w:r>
      <w:r>
        <w:rPr>
          <w:spacing w:val="-15"/>
        </w:rPr>
        <w:t xml:space="preserve"> </w:t>
      </w:r>
      <w:r>
        <w:t>apresentar</w:t>
      </w:r>
      <w:r>
        <w:rPr>
          <w:spacing w:val="-16"/>
        </w:rPr>
        <w:t xml:space="preserve"> </w:t>
      </w:r>
      <w:r>
        <w:t>perdas</w:t>
      </w:r>
      <w:r>
        <w:rPr>
          <w:spacing w:val="-13"/>
        </w:rPr>
        <w:t xml:space="preserve"> </w:t>
      </w:r>
      <w:r>
        <w:t>globais</w:t>
      </w:r>
      <w:r>
        <w:rPr>
          <w:spacing w:val="-16"/>
        </w:rPr>
        <w:t xml:space="preserve"> </w:t>
      </w:r>
      <w:r>
        <w:t>máximas</w:t>
      </w:r>
      <w:r>
        <w:rPr>
          <w:spacing w:val="-14"/>
        </w:rPr>
        <w:t xml:space="preserve"> </w:t>
      </w:r>
      <w:r>
        <w:t>desde</w:t>
      </w:r>
      <w:r>
        <w:rPr>
          <w:spacing w:val="-9"/>
        </w:rPr>
        <w:t xml:space="preserve"> </w:t>
      </w:r>
      <w:r>
        <w:t>que</w:t>
      </w:r>
      <w:r>
        <w:rPr>
          <w:spacing w:val="-17"/>
        </w:rPr>
        <w:t xml:space="preserve"> </w:t>
      </w:r>
      <w:r>
        <w:t>não</w:t>
      </w:r>
      <w:r>
        <w:rPr>
          <w:spacing w:val="-59"/>
        </w:rPr>
        <w:t xml:space="preserve"> </w:t>
      </w:r>
      <w:r>
        <w:t>comprometam a geração estimada. Como perdas globais, entenda-se todos os</w:t>
      </w:r>
      <w:r>
        <w:rPr>
          <w:spacing w:val="1"/>
        </w:rPr>
        <w:t xml:space="preserve"> </w:t>
      </w:r>
      <w:r>
        <w:t>fatores que acarretam diminuição na energia efetivamente entregue pelo sistema</w:t>
      </w:r>
      <w:r>
        <w:rPr>
          <w:spacing w:val="1"/>
        </w:rPr>
        <w:t xml:space="preserve"> </w:t>
      </w:r>
      <w:r>
        <w:t>em</w:t>
      </w:r>
      <w:r>
        <w:rPr>
          <w:spacing w:val="-5"/>
        </w:rPr>
        <w:t xml:space="preserve"> </w:t>
      </w:r>
      <w:r>
        <w:t>relação</w:t>
      </w:r>
      <w:r>
        <w:rPr>
          <w:spacing w:val="-8"/>
        </w:rPr>
        <w:t xml:space="preserve"> </w:t>
      </w:r>
      <w:r>
        <w:t>ao</w:t>
      </w:r>
      <w:r>
        <w:rPr>
          <w:spacing w:val="-6"/>
        </w:rPr>
        <w:t xml:space="preserve"> </w:t>
      </w:r>
      <w:r>
        <w:t>valor</w:t>
      </w:r>
      <w:r>
        <w:rPr>
          <w:spacing w:val="-4"/>
        </w:rPr>
        <w:t xml:space="preserve"> </w:t>
      </w:r>
      <w:r>
        <w:t>ideal,</w:t>
      </w:r>
      <w:r>
        <w:rPr>
          <w:spacing w:val="-4"/>
        </w:rPr>
        <w:t xml:space="preserve"> </w:t>
      </w:r>
      <w:r>
        <w:t>ou</w:t>
      </w:r>
      <w:r>
        <w:rPr>
          <w:spacing w:val="-6"/>
        </w:rPr>
        <w:t xml:space="preserve"> </w:t>
      </w:r>
      <w:r>
        <w:t>seja,</w:t>
      </w:r>
      <w:r>
        <w:rPr>
          <w:spacing w:val="-7"/>
        </w:rPr>
        <w:t xml:space="preserve"> </w:t>
      </w:r>
      <w:r>
        <w:t>considerando</w:t>
      </w:r>
      <w:r>
        <w:rPr>
          <w:spacing w:val="-7"/>
        </w:rPr>
        <w:t xml:space="preserve"> </w:t>
      </w:r>
      <w:r>
        <w:t>apenas</w:t>
      </w:r>
      <w:r>
        <w:rPr>
          <w:spacing w:val="-5"/>
        </w:rPr>
        <w:t xml:space="preserve"> </w:t>
      </w:r>
      <w:r>
        <w:t>a</w:t>
      </w:r>
      <w:r>
        <w:rPr>
          <w:spacing w:val="-5"/>
        </w:rPr>
        <w:t xml:space="preserve"> </w:t>
      </w:r>
      <w:r>
        <w:t>potência</w:t>
      </w:r>
      <w:r>
        <w:rPr>
          <w:spacing w:val="-4"/>
        </w:rPr>
        <w:t xml:space="preserve"> </w:t>
      </w:r>
      <w:r>
        <w:t>pico</w:t>
      </w:r>
      <w:r>
        <w:rPr>
          <w:spacing w:val="-5"/>
        </w:rPr>
        <w:t xml:space="preserve"> </w:t>
      </w:r>
      <w:r>
        <w:t>do</w:t>
      </w:r>
      <w:r>
        <w:rPr>
          <w:spacing w:val="-8"/>
        </w:rPr>
        <w:t xml:space="preserve"> </w:t>
      </w:r>
      <w:r>
        <w:t>sistema</w:t>
      </w:r>
      <w:r>
        <w:rPr>
          <w:spacing w:val="-59"/>
        </w:rPr>
        <w:t xml:space="preserve"> </w:t>
      </w:r>
      <w:r>
        <w:t>e as HSP (horas de sol pico) da instalação. Fatores de perdas típicos são: perdas</w:t>
      </w:r>
      <w:r>
        <w:rPr>
          <w:spacing w:val="1"/>
        </w:rPr>
        <w:t xml:space="preserve"> </w:t>
      </w:r>
      <w:r>
        <w:t>do</w:t>
      </w:r>
      <w:r>
        <w:rPr>
          <w:spacing w:val="1"/>
        </w:rPr>
        <w:t xml:space="preserve"> </w:t>
      </w:r>
      <w:r>
        <w:t>inversor</w:t>
      </w:r>
      <w:r>
        <w:rPr>
          <w:spacing w:val="1"/>
        </w:rPr>
        <w:t xml:space="preserve"> </w:t>
      </w:r>
      <w:r>
        <w:t>CC/CA;</w:t>
      </w:r>
      <w:r>
        <w:rPr>
          <w:spacing w:val="1"/>
        </w:rPr>
        <w:t xml:space="preserve"> </w:t>
      </w:r>
      <w:r>
        <w:t>de</w:t>
      </w:r>
      <w:r>
        <w:rPr>
          <w:spacing w:val="1"/>
        </w:rPr>
        <w:t xml:space="preserve"> </w:t>
      </w:r>
      <w:r>
        <w:t>sombreamento;</w:t>
      </w:r>
      <w:r>
        <w:rPr>
          <w:spacing w:val="1"/>
        </w:rPr>
        <w:t xml:space="preserve"> </w:t>
      </w:r>
      <w:r>
        <w:t>sujeiras;</w:t>
      </w:r>
      <w:r>
        <w:rPr>
          <w:spacing w:val="1"/>
        </w:rPr>
        <w:t xml:space="preserve"> </w:t>
      </w:r>
      <w:r>
        <w:t>coeficientes</w:t>
      </w:r>
      <w:r>
        <w:rPr>
          <w:spacing w:val="1"/>
        </w:rPr>
        <w:t xml:space="preserve"> </w:t>
      </w:r>
      <w:r>
        <w:t>de</w:t>
      </w:r>
      <w:r>
        <w:rPr>
          <w:spacing w:val="1"/>
        </w:rPr>
        <w:t xml:space="preserve"> </w:t>
      </w:r>
      <w:r>
        <w:t>temperatura;</w:t>
      </w:r>
      <w:r>
        <w:rPr>
          <w:spacing w:val="1"/>
        </w:rPr>
        <w:t xml:space="preserve"> </w:t>
      </w:r>
      <w:r>
        <w:t>desbalanceamento</w:t>
      </w:r>
      <w:r>
        <w:rPr>
          <w:spacing w:val="-3"/>
        </w:rPr>
        <w:t xml:space="preserve"> </w:t>
      </w:r>
      <w:r>
        <w:t>das</w:t>
      </w:r>
      <w:r>
        <w:rPr>
          <w:spacing w:val="-2"/>
        </w:rPr>
        <w:t xml:space="preserve"> </w:t>
      </w:r>
      <w:r>
        <w:t>cargas</w:t>
      </w:r>
      <w:r>
        <w:rPr>
          <w:spacing w:val="-2"/>
        </w:rPr>
        <w:t xml:space="preserve"> </w:t>
      </w:r>
      <w:r>
        <w:t>(mismatching),</w:t>
      </w:r>
      <w:r>
        <w:rPr>
          <w:spacing w:val="2"/>
        </w:rPr>
        <w:t xml:space="preserve"> </w:t>
      </w:r>
      <w:r>
        <w:t>entre</w:t>
      </w:r>
      <w:r>
        <w:rPr>
          <w:spacing w:val="-1"/>
        </w:rPr>
        <w:t xml:space="preserve"> </w:t>
      </w:r>
      <w:r>
        <w:t>outros;</w:t>
      </w:r>
    </w:p>
    <w:p w:rsidR="007E7838" w:rsidRDefault="00E601B4" w:rsidP="00EB59B5">
      <w:pPr>
        <w:pStyle w:val="PargrafodaLista"/>
        <w:numPr>
          <w:ilvl w:val="3"/>
          <w:numId w:val="26"/>
        </w:numPr>
        <w:tabs>
          <w:tab w:val="left" w:pos="1819"/>
        </w:tabs>
        <w:spacing w:before="121"/>
        <w:ind w:right="166"/>
      </w:pPr>
      <w:r>
        <w:t>Os</w:t>
      </w:r>
      <w:r>
        <w:rPr>
          <w:spacing w:val="1"/>
        </w:rPr>
        <w:t xml:space="preserve"> </w:t>
      </w:r>
      <w:r>
        <w:t>Sistemas</w:t>
      </w:r>
      <w:r>
        <w:rPr>
          <w:spacing w:val="1"/>
        </w:rPr>
        <w:t xml:space="preserve"> </w:t>
      </w:r>
      <w:r>
        <w:t>serão</w:t>
      </w:r>
      <w:r>
        <w:rPr>
          <w:spacing w:val="1"/>
        </w:rPr>
        <w:t xml:space="preserve"> </w:t>
      </w:r>
      <w:r>
        <w:t>instalados</w:t>
      </w:r>
      <w:r>
        <w:rPr>
          <w:spacing w:val="1"/>
        </w:rPr>
        <w:t xml:space="preserve"> </w:t>
      </w:r>
      <w:r>
        <w:t>em</w:t>
      </w:r>
      <w:r>
        <w:rPr>
          <w:spacing w:val="1"/>
        </w:rPr>
        <w:t xml:space="preserve"> </w:t>
      </w:r>
      <w:r>
        <w:t>telhado,</w:t>
      </w:r>
      <w:r>
        <w:rPr>
          <w:spacing w:val="1"/>
        </w:rPr>
        <w:t xml:space="preserve"> </w:t>
      </w:r>
      <w:r>
        <w:t>conforme</w:t>
      </w:r>
      <w:r>
        <w:rPr>
          <w:spacing w:val="1"/>
        </w:rPr>
        <w:t xml:space="preserve"> </w:t>
      </w:r>
      <w:r>
        <w:t>descrito</w:t>
      </w:r>
      <w:r>
        <w:rPr>
          <w:spacing w:val="1"/>
        </w:rPr>
        <w:t xml:space="preserve"> </w:t>
      </w:r>
      <w:r>
        <w:t>no</w:t>
      </w:r>
      <w:r>
        <w:rPr>
          <w:spacing w:val="1"/>
        </w:rPr>
        <w:t xml:space="preserve"> </w:t>
      </w:r>
      <w:r>
        <w:t>item</w:t>
      </w:r>
      <w:r>
        <w:rPr>
          <w:spacing w:val="1"/>
        </w:rPr>
        <w:t xml:space="preserve"> </w:t>
      </w:r>
      <w:r>
        <w:t>3.1</w:t>
      </w:r>
      <w:r>
        <w:rPr>
          <w:spacing w:val="1"/>
        </w:rPr>
        <w:t xml:space="preserve"> </w:t>
      </w:r>
      <w:r>
        <w:t>–</w:t>
      </w:r>
      <w:r>
        <w:rPr>
          <w:spacing w:val="1"/>
        </w:rPr>
        <w:t xml:space="preserve"> </w:t>
      </w:r>
      <w:r>
        <w:t>Detalhamento</w:t>
      </w:r>
      <w:r>
        <w:rPr>
          <w:spacing w:val="-3"/>
        </w:rPr>
        <w:t xml:space="preserve"> </w:t>
      </w:r>
      <w:r>
        <w:t>do Sistema</w:t>
      </w:r>
      <w:r>
        <w:rPr>
          <w:spacing w:val="2"/>
        </w:rPr>
        <w:t xml:space="preserve"> </w:t>
      </w:r>
      <w:r>
        <w:t>-</w:t>
      </w:r>
      <w:r>
        <w:rPr>
          <w:spacing w:val="-1"/>
        </w:rPr>
        <w:t xml:space="preserve"> </w:t>
      </w:r>
      <w:r>
        <w:t>em</w:t>
      </w:r>
      <w:r>
        <w:rPr>
          <w:spacing w:val="-1"/>
        </w:rPr>
        <w:t xml:space="preserve"> </w:t>
      </w:r>
      <w:r>
        <w:t>áreas</w:t>
      </w:r>
      <w:r>
        <w:rPr>
          <w:spacing w:val="-2"/>
        </w:rPr>
        <w:t xml:space="preserve"> </w:t>
      </w:r>
      <w:r>
        <w:t>livres</w:t>
      </w:r>
      <w:r>
        <w:rPr>
          <w:spacing w:val="-2"/>
        </w:rPr>
        <w:t xml:space="preserve"> </w:t>
      </w:r>
      <w:r>
        <w:t>de</w:t>
      </w:r>
      <w:r>
        <w:rPr>
          <w:spacing w:val="-1"/>
        </w:rPr>
        <w:t xml:space="preserve"> </w:t>
      </w:r>
      <w:r>
        <w:t>sombreamento;</w:t>
      </w:r>
    </w:p>
    <w:p w:rsidR="007E7838" w:rsidRDefault="00E601B4" w:rsidP="00EB59B5">
      <w:pPr>
        <w:pStyle w:val="PargrafodaLista"/>
        <w:numPr>
          <w:ilvl w:val="3"/>
          <w:numId w:val="26"/>
        </w:numPr>
        <w:tabs>
          <w:tab w:val="left" w:pos="1819"/>
        </w:tabs>
        <w:ind w:right="173"/>
      </w:pPr>
      <w:r>
        <w:t>Os equipamentos deverão ser capazes de operar em condições ambientais com</w:t>
      </w:r>
      <w:r>
        <w:rPr>
          <w:spacing w:val="1"/>
        </w:rPr>
        <w:t xml:space="preserve"> </w:t>
      </w:r>
      <w:r>
        <w:t>temperatura de</w:t>
      </w:r>
      <w:r>
        <w:rPr>
          <w:spacing w:val="-2"/>
        </w:rPr>
        <w:t xml:space="preserve"> </w:t>
      </w:r>
      <w:r>
        <w:t>até</w:t>
      </w:r>
      <w:r>
        <w:rPr>
          <w:spacing w:val="-2"/>
        </w:rPr>
        <w:t xml:space="preserve"> </w:t>
      </w:r>
      <w:r>
        <w:t>40º</w:t>
      </w:r>
      <w:r>
        <w:rPr>
          <w:spacing w:val="-3"/>
        </w:rPr>
        <w:t xml:space="preserve"> </w:t>
      </w:r>
      <w:r>
        <w:t>C e umidade relativa</w:t>
      </w:r>
      <w:r>
        <w:rPr>
          <w:spacing w:val="-2"/>
        </w:rPr>
        <w:t xml:space="preserve"> </w:t>
      </w:r>
      <w:r>
        <w:t>de</w:t>
      </w:r>
      <w:r>
        <w:rPr>
          <w:spacing w:val="-2"/>
        </w:rPr>
        <w:t xml:space="preserve"> </w:t>
      </w:r>
      <w:r>
        <w:t>até</w:t>
      </w:r>
      <w:r>
        <w:rPr>
          <w:spacing w:val="1"/>
        </w:rPr>
        <w:t xml:space="preserve"> </w:t>
      </w:r>
      <w:r>
        <w:t>90%;</w:t>
      </w:r>
    </w:p>
    <w:p w:rsidR="007E7838" w:rsidRDefault="00E601B4" w:rsidP="00EB59B5">
      <w:pPr>
        <w:pStyle w:val="PargrafodaLista"/>
        <w:numPr>
          <w:ilvl w:val="3"/>
          <w:numId w:val="26"/>
        </w:numPr>
        <w:tabs>
          <w:tab w:val="left" w:pos="1819"/>
        </w:tabs>
        <w:spacing w:before="119"/>
        <w:ind w:right="173"/>
      </w:pPr>
      <w:r>
        <w:t>Todos</w:t>
      </w:r>
      <w:r>
        <w:rPr>
          <w:spacing w:val="1"/>
        </w:rPr>
        <w:t xml:space="preserve"> </w:t>
      </w:r>
      <w:r>
        <w:t>os</w:t>
      </w:r>
      <w:r>
        <w:rPr>
          <w:spacing w:val="1"/>
        </w:rPr>
        <w:t xml:space="preserve"> </w:t>
      </w:r>
      <w:r>
        <w:t>equipamentos</w:t>
      </w:r>
      <w:r>
        <w:rPr>
          <w:spacing w:val="1"/>
        </w:rPr>
        <w:t xml:space="preserve"> </w:t>
      </w:r>
      <w:r>
        <w:t>devem</w:t>
      </w:r>
      <w:r>
        <w:rPr>
          <w:spacing w:val="1"/>
        </w:rPr>
        <w:t xml:space="preserve"> </w:t>
      </w:r>
      <w:r>
        <w:t>estar</w:t>
      </w:r>
      <w:r>
        <w:rPr>
          <w:spacing w:val="1"/>
        </w:rPr>
        <w:t xml:space="preserve"> </w:t>
      </w:r>
      <w:r>
        <w:t>disponíveis</w:t>
      </w:r>
      <w:r>
        <w:rPr>
          <w:spacing w:val="1"/>
        </w:rPr>
        <w:t xml:space="preserve"> </w:t>
      </w:r>
      <w:r>
        <w:t>comercialmente,</w:t>
      </w:r>
      <w:r>
        <w:rPr>
          <w:spacing w:val="1"/>
        </w:rPr>
        <w:t xml:space="preserve"> </w:t>
      </w:r>
      <w:r>
        <w:t>não</w:t>
      </w:r>
      <w:r>
        <w:rPr>
          <w:spacing w:val="1"/>
        </w:rPr>
        <w:t xml:space="preserve"> </w:t>
      </w:r>
      <w:r>
        <w:t>sendo</w:t>
      </w:r>
      <w:r>
        <w:rPr>
          <w:spacing w:val="1"/>
        </w:rPr>
        <w:t xml:space="preserve"> </w:t>
      </w:r>
      <w:r>
        <w:t>permitido o uso de equipamentos que não foram utilizados em larga escala em</w:t>
      </w:r>
      <w:r>
        <w:rPr>
          <w:spacing w:val="1"/>
        </w:rPr>
        <w:t xml:space="preserve"> </w:t>
      </w:r>
      <w:r>
        <w:t>outros</w:t>
      </w:r>
      <w:r>
        <w:rPr>
          <w:spacing w:val="-2"/>
        </w:rPr>
        <w:t xml:space="preserve"> </w:t>
      </w:r>
      <w:r>
        <w:t>projetos.</w:t>
      </w:r>
    </w:p>
    <w:p w:rsidR="00CF7D16" w:rsidRDefault="00CF7D16" w:rsidP="00CF7D16">
      <w:pPr>
        <w:tabs>
          <w:tab w:val="left" w:pos="1819"/>
        </w:tabs>
        <w:spacing w:before="119"/>
        <w:ind w:right="173"/>
      </w:pPr>
    </w:p>
    <w:p w:rsidR="00CF7D16" w:rsidRDefault="00CF7D16" w:rsidP="00CF7D16">
      <w:pPr>
        <w:tabs>
          <w:tab w:val="left" w:pos="1819"/>
        </w:tabs>
        <w:spacing w:before="119"/>
        <w:ind w:right="173"/>
      </w:pPr>
    </w:p>
    <w:p w:rsidR="007E7838" w:rsidRDefault="00E601B4" w:rsidP="00EB59B5">
      <w:pPr>
        <w:pStyle w:val="Ttulo1"/>
        <w:numPr>
          <w:ilvl w:val="2"/>
          <w:numId w:val="26"/>
        </w:numPr>
        <w:tabs>
          <w:tab w:val="left" w:pos="1818"/>
          <w:tab w:val="left" w:pos="1819"/>
        </w:tabs>
        <w:spacing w:before="121"/>
        <w:ind w:left="1818" w:hanging="994"/>
      </w:pPr>
      <w:r>
        <w:rPr>
          <w:u w:val="thick"/>
        </w:rPr>
        <w:lastRenderedPageBreak/>
        <w:t>Módulos</w:t>
      </w:r>
      <w:r>
        <w:rPr>
          <w:spacing w:val="-4"/>
          <w:u w:val="thick"/>
        </w:rPr>
        <w:t xml:space="preserve"> </w:t>
      </w:r>
      <w:r>
        <w:rPr>
          <w:u w:val="thick"/>
        </w:rPr>
        <w:t>fotovoltaicos:</w:t>
      </w:r>
    </w:p>
    <w:p w:rsidR="007E7838" w:rsidRDefault="00E601B4" w:rsidP="00EB59B5">
      <w:pPr>
        <w:pStyle w:val="PargrafodaLista"/>
        <w:numPr>
          <w:ilvl w:val="3"/>
          <w:numId w:val="26"/>
        </w:numPr>
        <w:tabs>
          <w:tab w:val="left" w:pos="1819"/>
        </w:tabs>
        <w:spacing w:before="119"/>
        <w:ind w:right="171"/>
      </w:pPr>
      <w:r>
        <w:t>O</w:t>
      </w:r>
      <w:r>
        <w:rPr>
          <w:spacing w:val="25"/>
        </w:rPr>
        <w:t xml:space="preserve"> </w:t>
      </w:r>
      <w:r>
        <w:t>sistema</w:t>
      </w:r>
      <w:r>
        <w:rPr>
          <w:spacing w:val="24"/>
        </w:rPr>
        <w:t xml:space="preserve"> </w:t>
      </w:r>
      <w:r>
        <w:t>fotovoltaico</w:t>
      </w:r>
      <w:r>
        <w:rPr>
          <w:spacing w:val="24"/>
        </w:rPr>
        <w:t xml:space="preserve"> </w:t>
      </w:r>
      <w:r>
        <w:t>deverá</w:t>
      </w:r>
      <w:r>
        <w:rPr>
          <w:spacing w:val="23"/>
        </w:rPr>
        <w:t xml:space="preserve"> </w:t>
      </w:r>
      <w:r>
        <w:t>ser</w:t>
      </w:r>
      <w:r>
        <w:rPr>
          <w:spacing w:val="23"/>
        </w:rPr>
        <w:t xml:space="preserve"> </w:t>
      </w:r>
      <w:r>
        <w:t>composto</w:t>
      </w:r>
      <w:r>
        <w:rPr>
          <w:spacing w:val="24"/>
        </w:rPr>
        <w:t xml:space="preserve"> </w:t>
      </w:r>
      <w:r>
        <w:t>por</w:t>
      </w:r>
      <w:r>
        <w:rPr>
          <w:spacing w:val="23"/>
        </w:rPr>
        <w:t xml:space="preserve"> </w:t>
      </w:r>
      <w:r>
        <w:t>módulos</w:t>
      </w:r>
      <w:r>
        <w:rPr>
          <w:spacing w:val="23"/>
        </w:rPr>
        <w:t xml:space="preserve"> </w:t>
      </w:r>
      <w:r>
        <w:t>idênticos,</w:t>
      </w:r>
      <w:r>
        <w:rPr>
          <w:spacing w:val="26"/>
        </w:rPr>
        <w:t xml:space="preserve"> </w:t>
      </w:r>
      <w:r>
        <w:t>ou</w:t>
      </w:r>
      <w:r>
        <w:rPr>
          <w:spacing w:val="21"/>
        </w:rPr>
        <w:t xml:space="preserve"> </w:t>
      </w:r>
      <w:r>
        <w:t>seja,</w:t>
      </w:r>
      <w:r>
        <w:rPr>
          <w:spacing w:val="23"/>
        </w:rPr>
        <w:t xml:space="preserve"> </w:t>
      </w:r>
      <w:r>
        <w:t>com</w:t>
      </w:r>
      <w:r>
        <w:rPr>
          <w:spacing w:val="-58"/>
        </w:rPr>
        <w:t xml:space="preserve"> </w:t>
      </w:r>
      <w:r>
        <w:t>mesmas características</w:t>
      </w:r>
      <w:r>
        <w:rPr>
          <w:spacing w:val="-4"/>
        </w:rPr>
        <w:t xml:space="preserve"> </w:t>
      </w:r>
      <w:r>
        <w:t>elétricas,</w:t>
      </w:r>
      <w:r>
        <w:rPr>
          <w:spacing w:val="-1"/>
        </w:rPr>
        <w:t xml:space="preserve"> </w:t>
      </w:r>
      <w:r>
        <w:t>mecânicas e</w:t>
      </w:r>
      <w:r>
        <w:rPr>
          <w:spacing w:val="-2"/>
        </w:rPr>
        <w:t xml:space="preserve"> </w:t>
      </w:r>
      <w:r>
        <w:t>dimensionais;</w:t>
      </w:r>
    </w:p>
    <w:p w:rsidR="007E7838" w:rsidRDefault="00E601B4" w:rsidP="00EB59B5">
      <w:pPr>
        <w:pStyle w:val="PargrafodaLista"/>
        <w:numPr>
          <w:ilvl w:val="3"/>
          <w:numId w:val="26"/>
        </w:numPr>
        <w:tabs>
          <w:tab w:val="left" w:pos="1819"/>
        </w:tabs>
        <w:spacing w:before="121"/>
        <w:ind w:right="168"/>
      </w:pPr>
      <w:r>
        <w:rPr>
          <w:spacing w:val="-1"/>
        </w:rPr>
        <w:t>Os</w:t>
      </w:r>
      <w:r>
        <w:rPr>
          <w:spacing w:val="-16"/>
        </w:rPr>
        <w:t xml:space="preserve"> </w:t>
      </w:r>
      <w:r>
        <w:rPr>
          <w:spacing w:val="-1"/>
        </w:rPr>
        <w:t>módulos</w:t>
      </w:r>
      <w:r>
        <w:rPr>
          <w:spacing w:val="-17"/>
        </w:rPr>
        <w:t xml:space="preserve"> </w:t>
      </w:r>
      <w:r>
        <w:rPr>
          <w:spacing w:val="-1"/>
        </w:rPr>
        <w:t>fotovoltaicos</w:t>
      </w:r>
      <w:r>
        <w:rPr>
          <w:spacing w:val="-16"/>
        </w:rPr>
        <w:t xml:space="preserve"> </w:t>
      </w:r>
      <w:r>
        <w:t>devem</w:t>
      </w:r>
      <w:r>
        <w:rPr>
          <w:spacing w:val="-15"/>
        </w:rPr>
        <w:t xml:space="preserve"> </w:t>
      </w:r>
      <w:r>
        <w:t>ser</w:t>
      </w:r>
      <w:r>
        <w:rPr>
          <w:spacing w:val="-16"/>
        </w:rPr>
        <w:t xml:space="preserve"> </w:t>
      </w:r>
      <w:r>
        <w:t>constituídos</w:t>
      </w:r>
      <w:r>
        <w:rPr>
          <w:spacing w:val="-13"/>
        </w:rPr>
        <w:t xml:space="preserve"> </w:t>
      </w:r>
      <w:r>
        <w:t>por</w:t>
      </w:r>
      <w:r>
        <w:rPr>
          <w:spacing w:val="-13"/>
        </w:rPr>
        <w:t xml:space="preserve"> </w:t>
      </w:r>
      <w:r>
        <w:t>células</w:t>
      </w:r>
      <w:r>
        <w:rPr>
          <w:spacing w:val="-17"/>
        </w:rPr>
        <w:t xml:space="preserve"> </w:t>
      </w:r>
      <w:r>
        <w:t>fotovoltaicas</w:t>
      </w:r>
      <w:r>
        <w:rPr>
          <w:spacing w:val="-16"/>
        </w:rPr>
        <w:t xml:space="preserve"> </w:t>
      </w:r>
      <w:r>
        <w:t>do</w:t>
      </w:r>
      <w:r>
        <w:rPr>
          <w:spacing w:val="-14"/>
        </w:rPr>
        <w:t xml:space="preserve"> </w:t>
      </w:r>
      <w:r>
        <w:t>mesmo</w:t>
      </w:r>
      <w:r>
        <w:rPr>
          <w:spacing w:val="-58"/>
        </w:rPr>
        <w:t xml:space="preserve"> </w:t>
      </w:r>
      <w:r>
        <w:t>tipo</w:t>
      </w:r>
      <w:r>
        <w:rPr>
          <w:spacing w:val="-1"/>
        </w:rPr>
        <w:t xml:space="preserve"> </w:t>
      </w:r>
      <w:r>
        <w:t>e</w:t>
      </w:r>
      <w:r>
        <w:rPr>
          <w:spacing w:val="-2"/>
        </w:rPr>
        <w:t xml:space="preserve"> </w:t>
      </w:r>
      <w:r>
        <w:t>modelo,</w:t>
      </w:r>
      <w:r>
        <w:rPr>
          <w:spacing w:val="-1"/>
        </w:rPr>
        <w:t xml:space="preserve"> </w:t>
      </w:r>
      <w:r>
        <w:t>feitos</w:t>
      </w:r>
      <w:r>
        <w:rPr>
          <w:spacing w:val="1"/>
        </w:rPr>
        <w:t xml:space="preserve"> </w:t>
      </w:r>
      <w:r>
        <w:t>de</w:t>
      </w:r>
      <w:r>
        <w:rPr>
          <w:spacing w:val="-3"/>
        </w:rPr>
        <w:t xml:space="preserve"> </w:t>
      </w:r>
      <w:r>
        <w:t>silício mono ou</w:t>
      </w:r>
      <w:r>
        <w:rPr>
          <w:spacing w:val="-2"/>
        </w:rPr>
        <w:t xml:space="preserve"> </w:t>
      </w:r>
      <w:r>
        <w:t>policristalino;</w:t>
      </w:r>
    </w:p>
    <w:p w:rsidR="007E7838" w:rsidRDefault="00E601B4" w:rsidP="00EB59B5">
      <w:pPr>
        <w:pStyle w:val="PargrafodaLista"/>
        <w:numPr>
          <w:ilvl w:val="3"/>
          <w:numId w:val="26"/>
        </w:numPr>
        <w:tabs>
          <w:tab w:val="left" w:pos="1819"/>
        </w:tabs>
        <w:spacing w:before="121"/>
      </w:pPr>
      <w:r>
        <w:t>Os</w:t>
      </w:r>
      <w:r>
        <w:rPr>
          <w:spacing w:val="-4"/>
        </w:rPr>
        <w:t xml:space="preserve"> </w:t>
      </w:r>
      <w:r>
        <w:t>módulos</w:t>
      </w:r>
      <w:r>
        <w:rPr>
          <w:spacing w:val="-1"/>
        </w:rPr>
        <w:t xml:space="preserve"> </w:t>
      </w:r>
      <w:r>
        <w:t>devem</w:t>
      </w:r>
      <w:r>
        <w:rPr>
          <w:spacing w:val="-2"/>
        </w:rPr>
        <w:t xml:space="preserve"> </w:t>
      </w:r>
      <w:r>
        <w:t>contar com</w:t>
      </w:r>
      <w:r>
        <w:rPr>
          <w:spacing w:val="-2"/>
        </w:rPr>
        <w:t xml:space="preserve"> </w:t>
      </w:r>
      <w:r>
        <w:t>certificação</w:t>
      </w:r>
      <w:r>
        <w:rPr>
          <w:spacing w:val="-3"/>
        </w:rPr>
        <w:t xml:space="preserve"> </w:t>
      </w:r>
      <w:r>
        <w:t>INMETRO;</w:t>
      </w:r>
    </w:p>
    <w:p w:rsidR="007E7838" w:rsidRDefault="00E601B4" w:rsidP="00EB59B5">
      <w:pPr>
        <w:pStyle w:val="PargrafodaLista"/>
        <w:numPr>
          <w:ilvl w:val="3"/>
          <w:numId w:val="26"/>
        </w:numPr>
        <w:tabs>
          <w:tab w:val="left" w:pos="1819"/>
        </w:tabs>
        <w:spacing w:before="119"/>
        <w:ind w:right="172"/>
      </w:pPr>
      <w:r>
        <w:t>Os</w:t>
      </w:r>
      <w:r>
        <w:rPr>
          <w:spacing w:val="23"/>
        </w:rPr>
        <w:t xml:space="preserve"> </w:t>
      </w:r>
      <w:r>
        <w:t>módulos</w:t>
      </w:r>
      <w:r>
        <w:rPr>
          <w:spacing w:val="25"/>
        </w:rPr>
        <w:t xml:space="preserve"> </w:t>
      </w:r>
      <w:r>
        <w:t>devem</w:t>
      </w:r>
      <w:r>
        <w:rPr>
          <w:spacing w:val="24"/>
        </w:rPr>
        <w:t xml:space="preserve"> </w:t>
      </w:r>
      <w:r>
        <w:t>ter</w:t>
      </w:r>
      <w:r>
        <w:rPr>
          <w:spacing w:val="27"/>
        </w:rPr>
        <w:t xml:space="preserve"> </w:t>
      </w:r>
      <w:r>
        <w:t>eficiência</w:t>
      </w:r>
      <w:r>
        <w:rPr>
          <w:spacing w:val="25"/>
        </w:rPr>
        <w:t xml:space="preserve"> </w:t>
      </w:r>
      <w:r>
        <w:t>mínima</w:t>
      </w:r>
      <w:r>
        <w:rPr>
          <w:spacing w:val="25"/>
        </w:rPr>
        <w:t xml:space="preserve"> </w:t>
      </w:r>
      <w:r>
        <w:t>de</w:t>
      </w:r>
      <w:r>
        <w:rPr>
          <w:spacing w:val="23"/>
        </w:rPr>
        <w:t xml:space="preserve"> </w:t>
      </w:r>
      <w:r>
        <w:t>18%</w:t>
      </w:r>
      <w:r>
        <w:rPr>
          <w:spacing w:val="26"/>
        </w:rPr>
        <w:t xml:space="preserve"> </w:t>
      </w:r>
      <w:r>
        <w:t>em</w:t>
      </w:r>
      <w:r>
        <w:rPr>
          <w:spacing w:val="26"/>
        </w:rPr>
        <w:t xml:space="preserve"> </w:t>
      </w:r>
      <w:r>
        <w:t>STC</w:t>
      </w:r>
      <w:r>
        <w:rPr>
          <w:spacing w:val="22"/>
        </w:rPr>
        <w:t xml:space="preserve"> </w:t>
      </w:r>
      <w:r>
        <w:t>(Standard</w:t>
      </w:r>
      <w:r>
        <w:rPr>
          <w:spacing w:val="26"/>
        </w:rPr>
        <w:t xml:space="preserve"> </w:t>
      </w:r>
      <w:r>
        <w:t>Test</w:t>
      </w:r>
      <w:r>
        <w:rPr>
          <w:spacing w:val="-59"/>
        </w:rPr>
        <w:t xml:space="preserve"> </w:t>
      </w:r>
      <w:r>
        <w:t>Conditions).</w:t>
      </w:r>
      <w:r>
        <w:rPr>
          <w:spacing w:val="1"/>
        </w:rPr>
        <w:t xml:space="preserve"> </w:t>
      </w:r>
      <w:r>
        <w:t>Variação</w:t>
      </w:r>
      <w:r>
        <w:rPr>
          <w:spacing w:val="-2"/>
        </w:rPr>
        <w:t xml:space="preserve"> </w:t>
      </w:r>
      <w:r>
        <w:t>máxima de</w:t>
      </w:r>
      <w:r>
        <w:rPr>
          <w:spacing w:val="-3"/>
        </w:rPr>
        <w:t xml:space="preserve"> </w:t>
      </w:r>
      <w:r>
        <w:t>potência</w:t>
      </w:r>
      <w:r>
        <w:rPr>
          <w:spacing w:val="-2"/>
        </w:rPr>
        <w:t xml:space="preserve"> </w:t>
      </w:r>
      <w:r>
        <w:t>nominal</w:t>
      </w:r>
      <w:r>
        <w:rPr>
          <w:spacing w:val="-1"/>
        </w:rPr>
        <w:t xml:space="preserve"> </w:t>
      </w:r>
      <w:r>
        <w:t>em</w:t>
      </w:r>
      <w:r>
        <w:rPr>
          <w:spacing w:val="1"/>
        </w:rPr>
        <w:t xml:space="preserve"> </w:t>
      </w:r>
      <w:r>
        <w:t>STC</w:t>
      </w:r>
      <w:r>
        <w:rPr>
          <w:spacing w:val="-4"/>
        </w:rPr>
        <w:t xml:space="preserve"> </w:t>
      </w:r>
      <w:r>
        <w:t>de 5%;</w:t>
      </w:r>
    </w:p>
    <w:p w:rsidR="007E7838" w:rsidRDefault="00E601B4" w:rsidP="00EB59B5">
      <w:pPr>
        <w:pStyle w:val="PargrafodaLista"/>
        <w:numPr>
          <w:ilvl w:val="3"/>
          <w:numId w:val="26"/>
        </w:numPr>
        <w:tabs>
          <w:tab w:val="left" w:pos="1819"/>
        </w:tabs>
        <w:ind w:right="174"/>
      </w:pPr>
      <w:r>
        <w:t>Os</w:t>
      </w:r>
      <w:r>
        <w:rPr>
          <w:spacing w:val="4"/>
        </w:rPr>
        <w:t xml:space="preserve"> </w:t>
      </w:r>
      <w:r>
        <w:t>módulos</w:t>
      </w:r>
      <w:r>
        <w:rPr>
          <w:spacing w:val="7"/>
        </w:rPr>
        <w:t xml:space="preserve"> </w:t>
      </w:r>
      <w:r>
        <w:t>devem</w:t>
      </w:r>
      <w:r>
        <w:rPr>
          <w:spacing w:val="6"/>
        </w:rPr>
        <w:t xml:space="preserve"> </w:t>
      </w:r>
      <w:r>
        <w:t>ter</w:t>
      </w:r>
      <w:r>
        <w:rPr>
          <w:spacing w:val="7"/>
        </w:rPr>
        <w:t xml:space="preserve"> </w:t>
      </w:r>
      <w:r>
        <w:t>potência</w:t>
      </w:r>
      <w:r>
        <w:rPr>
          <w:spacing w:val="7"/>
        </w:rPr>
        <w:t xml:space="preserve"> </w:t>
      </w:r>
      <w:r>
        <w:t>nominal</w:t>
      </w:r>
      <w:r>
        <w:rPr>
          <w:spacing w:val="4"/>
        </w:rPr>
        <w:t xml:space="preserve"> </w:t>
      </w:r>
      <w:r>
        <w:t>mínima</w:t>
      </w:r>
      <w:r>
        <w:rPr>
          <w:spacing w:val="1"/>
        </w:rPr>
        <w:t xml:space="preserve"> </w:t>
      </w:r>
      <w:r>
        <w:t>de</w:t>
      </w:r>
      <w:r>
        <w:rPr>
          <w:spacing w:val="7"/>
        </w:rPr>
        <w:t xml:space="preserve"> </w:t>
      </w:r>
      <w:r>
        <w:t>410</w:t>
      </w:r>
      <w:r>
        <w:rPr>
          <w:spacing w:val="7"/>
        </w:rPr>
        <w:t xml:space="preserve"> </w:t>
      </w:r>
      <w:r>
        <w:t>Wp</w:t>
      </w:r>
      <w:r>
        <w:rPr>
          <w:spacing w:val="8"/>
        </w:rPr>
        <w:t xml:space="preserve"> </w:t>
      </w:r>
      <w:r>
        <w:t>de</w:t>
      </w:r>
      <w:r>
        <w:rPr>
          <w:spacing w:val="4"/>
        </w:rPr>
        <w:t xml:space="preserve"> </w:t>
      </w:r>
      <w:r>
        <w:t>potência</w:t>
      </w:r>
      <w:r>
        <w:rPr>
          <w:spacing w:val="5"/>
        </w:rPr>
        <w:t xml:space="preserve"> </w:t>
      </w:r>
      <w:r>
        <w:t>,incluídas</w:t>
      </w:r>
      <w:r>
        <w:rPr>
          <w:spacing w:val="-58"/>
        </w:rPr>
        <w:t xml:space="preserve"> </w:t>
      </w:r>
      <w:r>
        <w:t>todas as</w:t>
      </w:r>
      <w:r>
        <w:rPr>
          <w:spacing w:val="-4"/>
        </w:rPr>
        <w:t xml:space="preserve"> </w:t>
      </w:r>
      <w:r>
        <w:t>tolerâncias;</w:t>
      </w:r>
    </w:p>
    <w:p w:rsidR="007E7838" w:rsidRDefault="00E601B4" w:rsidP="00EB59B5">
      <w:pPr>
        <w:pStyle w:val="PargrafodaLista"/>
        <w:numPr>
          <w:ilvl w:val="3"/>
          <w:numId w:val="26"/>
        </w:numPr>
        <w:tabs>
          <w:tab w:val="left" w:pos="1819"/>
        </w:tabs>
        <w:spacing w:before="121"/>
      </w:pPr>
      <w:r>
        <w:t>As caixas de</w:t>
      </w:r>
      <w:r>
        <w:rPr>
          <w:spacing w:val="-3"/>
        </w:rPr>
        <w:t xml:space="preserve"> </w:t>
      </w:r>
      <w:r>
        <w:t>junção devem</w:t>
      </w:r>
      <w:r>
        <w:rPr>
          <w:spacing w:val="-1"/>
        </w:rPr>
        <w:t xml:space="preserve"> </w:t>
      </w:r>
      <w:r>
        <w:t>ter</w:t>
      </w:r>
      <w:r>
        <w:rPr>
          <w:spacing w:val="-2"/>
        </w:rPr>
        <w:t xml:space="preserve"> </w:t>
      </w:r>
      <w:r>
        <w:t>proteção</w:t>
      </w:r>
      <w:r>
        <w:rPr>
          <w:spacing w:val="-2"/>
        </w:rPr>
        <w:t xml:space="preserve"> </w:t>
      </w:r>
      <w:r>
        <w:t>mínima</w:t>
      </w:r>
      <w:r>
        <w:rPr>
          <w:spacing w:val="-2"/>
        </w:rPr>
        <w:t xml:space="preserve"> </w:t>
      </w:r>
      <w:r>
        <w:t>IP67;</w:t>
      </w:r>
    </w:p>
    <w:p w:rsidR="007E7838" w:rsidRDefault="00E601B4" w:rsidP="00EB59B5">
      <w:pPr>
        <w:pStyle w:val="PargrafodaLista"/>
        <w:numPr>
          <w:ilvl w:val="3"/>
          <w:numId w:val="26"/>
        </w:numPr>
        <w:tabs>
          <w:tab w:val="left" w:pos="1819"/>
        </w:tabs>
        <w:spacing w:before="119"/>
        <w:ind w:right="171"/>
      </w:pPr>
      <w:r>
        <w:t>Com</w:t>
      </w:r>
      <w:r>
        <w:rPr>
          <w:spacing w:val="38"/>
        </w:rPr>
        <w:t xml:space="preserve"> </w:t>
      </w:r>
      <w:r>
        <w:t>o</w:t>
      </w:r>
      <w:r>
        <w:rPr>
          <w:spacing w:val="38"/>
        </w:rPr>
        <w:t xml:space="preserve"> </w:t>
      </w:r>
      <w:r>
        <w:t>inversor</w:t>
      </w:r>
      <w:r>
        <w:rPr>
          <w:spacing w:val="39"/>
        </w:rPr>
        <w:t xml:space="preserve"> </w:t>
      </w:r>
      <w:r>
        <w:t>injetando</w:t>
      </w:r>
      <w:r>
        <w:rPr>
          <w:spacing w:val="39"/>
        </w:rPr>
        <w:t xml:space="preserve"> </w:t>
      </w:r>
      <w:r>
        <w:t>normalmente</w:t>
      </w:r>
      <w:r>
        <w:rPr>
          <w:spacing w:val="38"/>
        </w:rPr>
        <w:t xml:space="preserve"> </w:t>
      </w:r>
      <w:r>
        <w:t>na</w:t>
      </w:r>
      <w:r>
        <w:rPr>
          <w:spacing w:val="35"/>
        </w:rPr>
        <w:t xml:space="preserve"> </w:t>
      </w:r>
      <w:r>
        <w:t>rede</w:t>
      </w:r>
      <w:r>
        <w:rPr>
          <w:spacing w:val="36"/>
        </w:rPr>
        <w:t xml:space="preserve"> </w:t>
      </w:r>
      <w:r>
        <w:t>e</w:t>
      </w:r>
      <w:r>
        <w:rPr>
          <w:spacing w:val="38"/>
        </w:rPr>
        <w:t xml:space="preserve"> </w:t>
      </w:r>
      <w:r>
        <w:t>em</w:t>
      </w:r>
      <w:r>
        <w:rPr>
          <w:spacing w:val="38"/>
        </w:rPr>
        <w:t xml:space="preserve"> </w:t>
      </w:r>
      <w:r>
        <w:t>ausência</w:t>
      </w:r>
      <w:r>
        <w:rPr>
          <w:spacing w:val="38"/>
        </w:rPr>
        <w:t xml:space="preserve"> </w:t>
      </w:r>
      <w:r>
        <w:t>de</w:t>
      </w:r>
      <w:r>
        <w:rPr>
          <w:spacing w:val="38"/>
        </w:rPr>
        <w:t xml:space="preserve"> </w:t>
      </w:r>
      <w:r>
        <w:t>sombras,</w:t>
      </w:r>
      <w:r>
        <w:rPr>
          <w:spacing w:val="39"/>
        </w:rPr>
        <w:t xml:space="preserve"> </w:t>
      </w:r>
      <w:r>
        <w:t>os</w:t>
      </w:r>
      <w:r>
        <w:rPr>
          <w:spacing w:val="-58"/>
        </w:rPr>
        <w:t xml:space="preserve"> </w:t>
      </w:r>
      <w:r>
        <w:t>módulos</w:t>
      </w:r>
      <w:r>
        <w:rPr>
          <w:spacing w:val="-4"/>
        </w:rPr>
        <w:t xml:space="preserve"> </w:t>
      </w:r>
      <w:r>
        <w:t>fotovoltaicos</w:t>
      </w:r>
      <w:r>
        <w:rPr>
          <w:spacing w:val="-4"/>
        </w:rPr>
        <w:t xml:space="preserve"> </w:t>
      </w:r>
      <w:r>
        <w:t>não</w:t>
      </w:r>
      <w:r>
        <w:rPr>
          <w:spacing w:val="-2"/>
        </w:rPr>
        <w:t xml:space="preserve"> </w:t>
      </w:r>
      <w:r>
        <w:t>devem</w:t>
      </w:r>
      <w:r>
        <w:rPr>
          <w:spacing w:val="-3"/>
        </w:rPr>
        <w:t xml:space="preserve"> </w:t>
      </w:r>
      <w:r>
        <w:t>exibir</w:t>
      </w:r>
      <w:r>
        <w:rPr>
          <w:spacing w:val="-1"/>
        </w:rPr>
        <w:t xml:space="preserve"> </w:t>
      </w:r>
      <w:r>
        <w:t>nenhum</w:t>
      </w:r>
      <w:r>
        <w:rPr>
          <w:spacing w:val="-2"/>
        </w:rPr>
        <w:t xml:space="preserve"> </w:t>
      </w:r>
      <w:r>
        <w:t>fenômeno</w:t>
      </w:r>
      <w:r>
        <w:rPr>
          <w:spacing w:val="-2"/>
        </w:rPr>
        <w:t xml:space="preserve"> </w:t>
      </w:r>
      <w:r>
        <w:t>de</w:t>
      </w:r>
      <w:r>
        <w:rPr>
          <w:spacing w:val="-4"/>
        </w:rPr>
        <w:t xml:space="preserve"> </w:t>
      </w:r>
      <w:r>
        <w:t>“ponto</w:t>
      </w:r>
      <w:r>
        <w:rPr>
          <w:spacing w:val="-2"/>
        </w:rPr>
        <w:t xml:space="preserve"> </w:t>
      </w:r>
      <w:r>
        <w:t>quente”;</w:t>
      </w:r>
    </w:p>
    <w:p w:rsidR="007E7838" w:rsidRDefault="00E601B4" w:rsidP="00EB59B5">
      <w:pPr>
        <w:pStyle w:val="PargrafodaLista"/>
        <w:numPr>
          <w:ilvl w:val="3"/>
          <w:numId w:val="26"/>
        </w:numPr>
        <w:tabs>
          <w:tab w:val="left" w:pos="1819"/>
        </w:tabs>
        <w:spacing w:before="121"/>
        <w:ind w:right="168"/>
      </w:pPr>
      <w:r>
        <w:t>Deve</w:t>
      </w:r>
      <w:r>
        <w:rPr>
          <w:spacing w:val="-6"/>
        </w:rPr>
        <w:t xml:space="preserve"> </w:t>
      </w:r>
      <w:r>
        <w:t>ser</w:t>
      </w:r>
      <w:r>
        <w:rPr>
          <w:spacing w:val="-5"/>
        </w:rPr>
        <w:t xml:space="preserve"> </w:t>
      </w:r>
      <w:r>
        <w:t>apresentado</w:t>
      </w:r>
      <w:r>
        <w:rPr>
          <w:spacing w:val="-5"/>
        </w:rPr>
        <w:t xml:space="preserve"> </w:t>
      </w:r>
      <w:r>
        <w:t>catálogo,</w:t>
      </w:r>
      <w:r>
        <w:rPr>
          <w:spacing w:val="-4"/>
        </w:rPr>
        <w:t xml:space="preserve"> </w:t>
      </w:r>
      <w:r>
        <w:t>folha</w:t>
      </w:r>
      <w:r>
        <w:rPr>
          <w:spacing w:val="-6"/>
        </w:rPr>
        <w:t xml:space="preserve"> </w:t>
      </w:r>
      <w:r>
        <w:t>de</w:t>
      </w:r>
      <w:r>
        <w:rPr>
          <w:spacing w:val="-6"/>
        </w:rPr>
        <w:t xml:space="preserve"> </w:t>
      </w:r>
      <w:r>
        <w:t>dados</w:t>
      </w:r>
      <w:r>
        <w:rPr>
          <w:spacing w:val="-5"/>
        </w:rPr>
        <w:t xml:space="preserve"> </w:t>
      </w:r>
      <w:r>
        <w:t>ou</w:t>
      </w:r>
      <w:r>
        <w:rPr>
          <w:spacing w:val="-8"/>
        </w:rPr>
        <w:t xml:space="preserve"> </w:t>
      </w:r>
      <w:r>
        <w:t>documentação</w:t>
      </w:r>
      <w:r>
        <w:rPr>
          <w:spacing w:val="-4"/>
        </w:rPr>
        <w:t xml:space="preserve"> </w:t>
      </w:r>
      <w:r>
        <w:t>específica</w:t>
      </w:r>
      <w:r>
        <w:rPr>
          <w:spacing w:val="-5"/>
        </w:rPr>
        <w:t xml:space="preserve"> </w:t>
      </w:r>
      <w:r>
        <w:t>para</w:t>
      </w:r>
      <w:r>
        <w:rPr>
          <w:spacing w:val="-5"/>
        </w:rPr>
        <w:t xml:space="preserve"> </w:t>
      </w:r>
      <w:r>
        <w:t>a</w:t>
      </w:r>
      <w:r>
        <w:rPr>
          <w:spacing w:val="-58"/>
        </w:rPr>
        <w:t xml:space="preserve"> </w:t>
      </w:r>
      <w:r>
        <w:t>comprovação</w:t>
      </w:r>
      <w:r>
        <w:rPr>
          <w:spacing w:val="-1"/>
        </w:rPr>
        <w:t xml:space="preserve"> </w:t>
      </w:r>
      <w:r>
        <w:t>das</w:t>
      </w:r>
      <w:r>
        <w:rPr>
          <w:spacing w:val="-2"/>
        </w:rPr>
        <w:t xml:space="preserve"> </w:t>
      </w:r>
      <w:r>
        <w:t>exigências acima;</w:t>
      </w:r>
    </w:p>
    <w:p w:rsidR="007E7838" w:rsidRDefault="00E601B4" w:rsidP="00EB59B5">
      <w:pPr>
        <w:pStyle w:val="PargrafodaLista"/>
        <w:numPr>
          <w:ilvl w:val="3"/>
          <w:numId w:val="26"/>
        </w:numPr>
        <w:tabs>
          <w:tab w:val="left" w:pos="1819"/>
        </w:tabs>
      </w:pPr>
      <w:r>
        <w:t>Vida útil</w:t>
      </w:r>
      <w:r>
        <w:rPr>
          <w:spacing w:val="-1"/>
        </w:rPr>
        <w:t xml:space="preserve"> </w:t>
      </w:r>
      <w:r>
        <w:t>de</w:t>
      </w:r>
      <w:r>
        <w:rPr>
          <w:spacing w:val="1"/>
        </w:rPr>
        <w:t xml:space="preserve"> </w:t>
      </w:r>
      <w:r>
        <w:t>25</w:t>
      </w:r>
      <w:r>
        <w:rPr>
          <w:spacing w:val="-2"/>
        </w:rPr>
        <w:t xml:space="preserve"> </w:t>
      </w:r>
      <w:r>
        <w:t>anos</w:t>
      </w:r>
      <w:r w:rsidR="001D55C7">
        <w:t xml:space="preserve"> e garantia de 10 (dez) anos para </w:t>
      </w:r>
      <w:r w:rsidR="00F0218B">
        <w:t>módulos fotovoltáicos</w:t>
      </w:r>
      <w:r>
        <w:t>;</w:t>
      </w:r>
    </w:p>
    <w:p w:rsidR="007E7838" w:rsidRDefault="00E601B4" w:rsidP="00EB59B5">
      <w:pPr>
        <w:pStyle w:val="PargrafodaLista"/>
        <w:numPr>
          <w:ilvl w:val="3"/>
          <w:numId w:val="26"/>
        </w:numPr>
        <w:tabs>
          <w:tab w:val="left" w:pos="1819"/>
        </w:tabs>
        <w:spacing w:before="119"/>
        <w:ind w:right="168"/>
      </w:pPr>
      <w:r>
        <w:t>Nível</w:t>
      </w:r>
      <w:r>
        <w:rPr>
          <w:spacing w:val="13"/>
        </w:rPr>
        <w:t xml:space="preserve"> </w:t>
      </w:r>
      <w:r>
        <w:t>máximo</w:t>
      </w:r>
      <w:r>
        <w:rPr>
          <w:spacing w:val="14"/>
        </w:rPr>
        <w:t xml:space="preserve"> </w:t>
      </w:r>
      <w:r>
        <w:t>esperado</w:t>
      </w:r>
      <w:r>
        <w:rPr>
          <w:spacing w:val="12"/>
        </w:rPr>
        <w:t xml:space="preserve"> </w:t>
      </w:r>
      <w:r>
        <w:t>de</w:t>
      </w:r>
      <w:r>
        <w:rPr>
          <w:spacing w:val="13"/>
        </w:rPr>
        <w:t xml:space="preserve"> </w:t>
      </w:r>
      <w:r>
        <w:t>degradação</w:t>
      </w:r>
      <w:r>
        <w:rPr>
          <w:spacing w:val="15"/>
        </w:rPr>
        <w:t xml:space="preserve"> </w:t>
      </w:r>
      <w:r>
        <w:t>da</w:t>
      </w:r>
      <w:r>
        <w:rPr>
          <w:spacing w:val="14"/>
        </w:rPr>
        <w:t xml:space="preserve"> </w:t>
      </w:r>
      <w:r>
        <w:t>potência</w:t>
      </w:r>
      <w:r>
        <w:rPr>
          <w:spacing w:val="14"/>
        </w:rPr>
        <w:t xml:space="preserve"> </w:t>
      </w:r>
      <w:r>
        <w:t>de</w:t>
      </w:r>
      <w:r>
        <w:rPr>
          <w:spacing w:val="14"/>
        </w:rPr>
        <w:t xml:space="preserve"> </w:t>
      </w:r>
      <w:r>
        <w:t>10%</w:t>
      </w:r>
      <w:r>
        <w:rPr>
          <w:spacing w:val="14"/>
        </w:rPr>
        <w:t xml:space="preserve"> </w:t>
      </w:r>
      <w:r>
        <w:t>durante</w:t>
      </w:r>
      <w:r>
        <w:rPr>
          <w:spacing w:val="12"/>
        </w:rPr>
        <w:t xml:space="preserve"> </w:t>
      </w:r>
      <w:r>
        <w:t>o</w:t>
      </w:r>
      <w:r>
        <w:rPr>
          <w:spacing w:val="14"/>
        </w:rPr>
        <w:t xml:space="preserve"> </w:t>
      </w:r>
      <w:r>
        <w:t>período</w:t>
      </w:r>
      <w:r>
        <w:rPr>
          <w:spacing w:val="14"/>
        </w:rPr>
        <w:t xml:space="preserve"> </w:t>
      </w:r>
      <w:r>
        <w:t>de</w:t>
      </w:r>
      <w:r>
        <w:rPr>
          <w:spacing w:val="-58"/>
        </w:rPr>
        <w:t xml:space="preserve"> </w:t>
      </w:r>
      <w:r>
        <w:t>garantia.</w:t>
      </w:r>
    </w:p>
    <w:p w:rsidR="007E7838" w:rsidRDefault="00E601B4" w:rsidP="00EB59B5">
      <w:pPr>
        <w:pStyle w:val="Ttulo1"/>
        <w:numPr>
          <w:ilvl w:val="2"/>
          <w:numId w:val="26"/>
        </w:numPr>
        <w:tabs>
          <w:tab w:val="left" w:pos="1818"/>
          <w:tab w:val="left" w:pos="1819"/>
        </w:tabs>
        <w:spacing w:before="121"/>
        <w:ind w:left="1818" w:hanging="994"/>
      </w:pPr>
      <w:r>
        <w:rPr>
          <w:u w:val="thick"/>
        </w:rPr>
        <w:t>Inversores;</w:t>
      </w:r>
    </w:p>
    <w:p w:rsidR="007E7838" w:rsidRDefault="00E601B4" w:rsidP="00EB59B5">
      <w:pPr>
        <w:pStyle w:val="PargrafodaLista"/>
        <w:numPr>
          <w:ilvl w:val="3"/>
          <w:numId w:val="26"/>
        </w:numPr>
        <w:tabs>
          <w:tab w:val="left" w:pos="1819"/>
        </w:tabs>
        <w:spacing w:before="119"/>
        <w:ind w:right="172"/>
      </w:pPr>
      <w:r>
        <w:rPr>
          <w:spacing w:val="-1"/>
        </w:rPr>
        <w:t>Todos</w:t>
      </w:r>
      <w:r>
        <w:rPr>
          <w:spacing w:val="-14"/>
        </w:rPr>
        <w:t xml:space="preserve"> </w:t>
      </w:r>
      <w:r>
        <w:rPr>
          <w:spacing w:val="-1"/>
        </w:rPr>
        <w:t>os</w:t>
      </w:r>
      <w:r>
        <w:rPr>
          <w:spacing w:val="-17"/>
        </w:rPr>
        <w:t xml:space="preserve"> </w:t>
      </w:r>
      <w:r>
        <w:rPr>
          <w:spacing w:val="-1"/>
        </w:rPr>
        <w:t>inversores</w:t>
      </w:r>
      <w:r>
        <w:rPr>
          <w:spacing w:val="-14"/>
        </w:rPr>
        <w:t xml:space="preserve"> </w:t>
      </w:r>
      <w:r>
        <w:t>devem</w:t>
      </w:r>
      <w:r>
        <w:rPr>
          <w:spacing w:val="-13"/>
        </w:rPr>
        <w:t xml:space="preserve"> </w:t>
      </w:r>
      <w:r>
        <w:t>ser</w:t>
      </w:r>
      <w:r>
        <w:rPr>
          <w:spacing w:val="-15"/>
        </w:rPr>
        <w:t xml:space="preserve"> </w:t>
      </w:r>
      <w:r>
        <w:t>do</w:t>
      </w:r>
      <w:r>
        <w:rPr>
          <w:spacing w:val="-17"/>
        </w:rPr>
        <w:t xml:space="preserve"> </w:t>
      </w:r>
      <w:r>
        <w:t>tipo</w:t>
      </w:r>
      <w:r>
        <w:rPr>
          <w:spacing w:val="-17"/>
        </w:rPr>
        <w:t xml:space="preserve"> </w:t>
      </w:r>
      <w:r>
        <w:t>GRID-TIE,</w:t>
      </w:r>
      <w:r>
        <w:rPr>
          <w:spacing w:val="-15"/>
        </w:rPr>
        <w:t xml:space="preserve"> </w:t>
      </w:r>
      <w:r>
        <w:t>ou</w:t>
      </w:r>
      <w:r>
        <w:rPr>
          <w:spacing w:val="-13"/>
        </w:rPr>
        <w:t xml:space="preserve"> </w:t>
      </w:r>
      <w:r>
        <w:t>seja,</w:t>
      </w:r>
      <w:r>
        <w:rPr>
          <w:spacing w:val="-13"/>
        </w:rPr>
        <w:t xml:space="preserve"> </w:t>
      </w:r>
      <w:r>
        <w:t>projetados</w:t>
      </w:r>
      <w:r>
        <w:rPr>
          <w:spacing w:val="-17"/>
        </w:rPr>
        <w:t xml:space="preserve"> </w:t>
      </w:r>
      <w:r>
        <w:t>para</w:t>
      </w:r>
      <w:r>
        <w:rPr>
          <w:spacing w:val="-19"/>
        </w:rPr>
        <w:t xml:space="preserve"> </w:t>
      </w:r>
      <w:r>
        <w:t>operarem</w:t>
      </w:r>
      <w:r>
        <w:rPr>
          <w:spacing w:val="-59"/>
        </w:rPr>
        <w:t xml:space="preserve"> </w:t>
      </w:r>
      <w:r>
        <w:t>conectados à rede da concessionária local de energia elétrica na frequência de 60</w:t>
      </w:r>
      <w:r>
        <w:rPr>
          <w:spacing w:val="1"/>
        </w:rPr>
        <w:t xml:space="preserve"> </w:t>
      </w:r>
      <w:r>
        <w:t>Hz;</w:t>
      </w:r>
    </w:p>
    <w:p w:rsidR="007E7838" w:rsidRDefault="007E7838">
      <w:pPr>
        <w:pStyle w:val="Corpodetexto"/>
        <w:spacing w:before="10"/>
        <w:jc w:val="left"/>
        <w:rPr>
          <w:sz w:val="13"/>
        </w:rPr>
      </w:pPr>
    </w:p>
    <w:p w:rsidR="007E7838" w:rsidRDefault="00E601B4" w:rsidP="00EB59B5">
      <w:pPr>
        <w:pStyle w:val="PargrafodaLista"/>
        <w:numPr>
          <w:ilvl w:val="3"/>
          <w:numId w:val="26"/>
        </w:numPr>
        <w:tabs>
          <w:tab w:val="left" w:pos="1819"/>
        </w:tabs>
        <w:spacing w:before="94"/>
        <w:ind w:right="170"/>
      </w:pPr>
      <w:r>
        <w:t>A</w:t>
      </w:r>
      <w:r>
        <w:rPr>
          <w:spacing w:val="-9"/>
        </w:rPr>
        <w:t xml:space="preserve"> </w:t>
      </w:r>
      <w:r>
        <w:t>relação</w:t>
      </w:r>
      <w:r>
        <w:rPr>
          <w:spacing w:val="-8"/>
        </w:rPr>
        <w:t xml:space="preserve"> </w:t>
      </w:r>
      <w:r>
        <w:t>entre</w:t>
      </w:r>
      <w:r>
        <w:rPr>
          <w:spacing w:val="-10"/>
        </w:rPr>
        <w:t xml:space="preserve"> </w:t>
      </w:r>
      <w:r>
        <w:t>a</w:t>
      </w:r>
      <w:r>
        <w:rPr>
          <w:spacing w:val="-10"/>
        </w:rPr>
        <w:t xml:space="preserve"> </w:t>
      </w:r>
      <w:r>
        <w:t>potência</w:t>
      </w:r>
      <w:r>
        <w:rPr>
          <w:spacing w:val="-9"/>
        </w:rPr>
        <w:t xml:space="preserve"> </w:t>
      </w:r>
      <w:r>
        <w:t>nominal</w:t>
      </w:r>
      <w:r>
        <w:rPr>
          <w:spacing w:val="-9"/>
        </w:rPr>
        <w:t xml:space="preserve"> </w:t>
      </w:r>
      <w:r>
        <w:t>de</w:t>
      </w:r>
      <w:r>
        <w:rPr>
          <w:spacing w:val="-11"/>
        </w:rPr>
        <w:t xml:space="preserve"> </w:t>
      </w:r>
      <w:r>
        <w:t>cada</w:t>
      </w:r>
      <w:r>
        <w:rPr>
          <w:spacing w:val="-10"/>
        </w:rPr>
        <w:t xml:space="preserve"> </w:t>
      </w:r>
      <w:r>
        <w:t>inversor</w:t>
      </w:r>
      <w:r>
        <w:rPr>
          <w:spacing w:val="-7"/>
        </w:rPr>
        <w:t xml:space="preserve"> </w:t>
      </w:r>
      <w:r>
        <w:t>e</w:t>
      </w:r>
      <w:r>
        <w:rPr>
          <w:spacing w:val="-11"/>
        </w:rPr>
        <w:t xml:space="preserve"> </w:t>
      </w:r>
      <w:r>
        <w:t>a</w:t>
      </w:r>
      <w:r>
        <w:rPr>
          <w:spacing w:val="-8"/>
        </w:rPr>
        <w:t xml:space="preserve"> </w:t>
      </w:r>
      <w:r>
        <w:t>potência</w:t>
      </w:r>
      <w:r>
        <w:rPr>
          <w:spacing w:val="-8"/>
        </w:rPr>
        <w:t xml:space="preserve"> </w:t>
      </w:r>
      <w:r>
        <w:t>nominal</w:t>
      </w:r>
      <w:r>
        <w:rPr>
          <w:spacing w:val="-9"/>
        </w:rPr>
        <w:t xml:space="preserve"> </w:t>
      </w:r>
      <w:r>
        <w:t>do</w:t>
      </w:r>
      <w:r>
        <w:rPr>
          <w:spacing w:val="-9"/>
        </w:rPr>
        <w:t xml:space="preserve"> </w:t>
      </w:r>
      <w:r>
        <w:t>arranjo</w:t>
      </w:r>
      <w:r>
        <w:rPr>
          <w:spacing w:val="-58"/>
        </w:rPr>
        <w:t xml:space="preserve"> </w:t>
      </w:r>
      <w:r>
        <w:rPr>
          <w:spacing w:val="-1"/>
        </w:rPr>
        <w:t>(strings)</w:t>
      </w:r>
      <w:r>
        <w:rPr>
          <w:spacing w:val="-15"/>
        </w:rPr>
        <w:t xml:space="preserve"> </w:t>
      </w:r>
      <w:r>
        <w:rPr>
          <w:spacing w:val="-1"/>
        </w:rPr>
        <w:t>formado</w:t>
      </w:r>
      <w:r>
        <w:rPr>
          <w:spacing w:val="-14"/>
        </w:rPr>
        <w:t xml:space="preserve"> </w:t>
      </w:r>
      <w:r>
        <w:rPr>
          <w:spacing w:val="-1"/>
        </w:rPr>
        <w:t>pelos</w:t>
      </w:r>
      <w:r>
        <w:rPr>
          <w:spacing w:val="-16"/>
        </w:rPr>
        <w:t xml:space="preserve"> </w:t>
      </w:r>
      <w:r>
        <w:t>módulos</w:t>
      </w:r>
      <w:r>
        <w:rPr>
          <w:spacing w:val="-13"/>
        </w:rPr>
        <w:t xml:space="preserve"> </w:t>
      </w:r>
      <w:r>
        <w:t>fotovoltaicos</w:t>
      </w:r>
      <w:r>
        <w:rPr>
          <w:spacing w:val="-14"/>
        </w:rPr>
        <w:t xml:space="preserve"> </w:t>
      </w:r>
      <w:r>
        <w:t>conectados</w:t>
      </w:r>
      <w:r>
        <w:rPr>
          <w:spacing w:val="-14"/>
        </w:rPr>
        <w:t xml:space="preserve"> </w:t>
      </w:r>
      <w:r>
        <w:t>a</w:t>
      </w:r>
      <w:r>
        <w:rPr>
          <w:spacing w:val="-13"/>
        </w:rPr>
        <w:t xml:space="preserve"> </w:t>
      </w:r>
      <w:r>
        <w:t>ele,</w:t>
      </w:r>
      <w:r>
        <w:rPr>
          <w:spacing w:val="-13"/>
        </w:rPr>
        <w:t xml:space="preserve"> </w:t>
      </w:r>
      <w:r>
        <w:t>não</w:t>
      </w:r>
      <w:r>
        <w:rPr>
          <w:spacing w:val="-14"/>
        </w:rPr>
        <w:t xml:space="preserve"> </w:t>
      </w:r>
      <w:r>
        <w:t>deve</w:t>
      </w:r>
      <w:r>
        <w:rPr>
          <w:spacing w:val="-17"/>
        </w:rPr>
        <w:t xml:space="preserve"> </w:t>
      </w:r>
      <w:r>
        <w:t>ser</w:t>
      </w:r>
      <w:r>
        <w:rPr>
          <w:spacing w:val="-12"/>
        </w:rPr>
        <w:t xml:space="preserve"> </w:t>
      </w:r>
      <w:r>
        <w:t>inferior</w:t>
      </w:r>
      <w:r>
        <w:rPr>
          <w:spacing w:val="-59"/>
        </w:rPr>
        <w:t xml:space="preserve"> </w:t>
      </w:r>
      <w:r>
        <w:t>a 0,90;</w:t>
      </w:r>
    </w:p>
    <w:p w:rsidR="007E7838" w:rsidRDefault="00E601B4" w:rsidP="00EB59B5">
      <w:pPr>
        <w:pStyle w:val="PargrafodaLista"/>
        <w:numPr>
          <w:ilvl w:val="3"/>
          <w:numId w:val="26"/>
        </w:numPr>
        <w:tabs>
          <w:tab w:val="left" w:pos="1819"/>
        </w:tabs>
        <w:spacing w:before="119"/>
        <w:ind w:right="173"/>
      </w:pPr>
      <w:r>
        <w:t>Deve apresentar eficiência máxima de pico superior a 98% e nível de eficiência</w:t>
      </w:r>
      <w:r>
        <w:rPr>
          <w:spacing w:val="1"/>
        </w:rPr>
        <w:t xml:space="preserve"> </w:t>
      </w:r>
      <w:r>
        <w:t>europeia</w:t>
      </w:r>
      <w:r>
        <w:rPr>
          <w:spacing w:val="-1"/>
        </w:rPr>
        <w:t xml:space="preserve"> </w:t>
      </w:r>
      <w:r>
        <w:t>superior</w:t>
      </w:r>
      <w:r>
        <w:rPr>
          <w:spacing w:val="1"/>
        </w:rPr>
        <w:t xml:space="preserve"> </w:t>
      </w:r>
      <w:r>
        <w:t>a</w:t>
      </w:r>
      <w:r>
        <w:rPr>
          <w:spacing w:val="-2"/>
        </w:rPr>
        <w:t xml:space="preserve"> </w:t>
      </w:r>
      <w:r>
        <w:t>97%;</w:t>
      </w:r>
    </w:p>
    <w:p w:rsidR="007E7838" w:rsidRDefault="00E601B4" w:rsidP="00EB59B5">
      <w:pPr>
        <w:pStyle w:val="PargrafodaLista"/>
        <w:numPr>
          <w:ilvl w:val="3"/>
          <w:numId w:val="26"/>
        </w:numPr>
        <w:tabs>
          <w:tab w:val="left" w:pos="1819"/>
        </w:tabs>
        <w:spacing w:before="121"/>
        <w:ind w:right="172"/>
      </w:pPr>
      <w:r>
        <w:t>Os inversores não devem possuir elementos passíveis de substituição com baixa</w:t>
      </w:r>
      <w:r>
        <w:rPr>
          <w:spacing w:val="1"/>
        </w:rPr>
        <w:t xml:space="preserve"> </w:t>
      </w:r>
      <w:r>
        <w:t>periodicidade,</w:t>
      </w:r>
      <w:r>
        <w:rPr>
          <w:spacing w:val="1"/>
        </w:rPr>
        <w:t xml:space="preserve"> </w:t>
      </w:r>
      <w:r>
        <w:t>de</w:t>
      </w:r>
      <w:r>
        <w:rPr>
          <w:spacing w:val="1"/>
        </w:rPr>
        <w:t xml:space="preserve"> </w:t>
      </w:r>
      <w:r>
        <w:t>forma</w:t>
      </w:r>
      <w:r>
        <w:rPr>
          <w:spacing w:val="1"/>
        </w:rPr>
        <w:t xml:space="preserve"> </w:t>
      </w:r>
      <w:r>
        <w:t>a</w:t>
      </w:r>
      <w:r>
        <w:rPr>
          <w:spacing w:val="1"/>
        </w:rPr>
        <w:t xml:space="preserve"> </w:t>
      </w:r>
      <w:r>
        <w:t>propiciar</w:t>
      </w:r>
      <w:r>
        <w:rPr>
          <w:spacing w:val="1"/>
        </w:rPr>
        <w:t xml:space="preserve"> </w:t>
      </w:r>
      <w:r>
        <w:t>vida</w:t>
      </w:r>
      <w:r>
        <w:rPr>
          <w:spacing w:val="1"/>
        </w:rPr>
        <w:t xml:space="preserve"> </w:t>
      </w:r>
      <w:r>
        <w:t>útil</w:t>
      </w:r>
      <w:r>
        <w:rPr>
          <w:spacing w:val="1"/>
        </w:rPr>
        <w:t xml:space="preserve"> </w:t>
      </w:r>
      <w:r>
        <w:t>longa,</w:t>
      </w:r>
      <w:r>
        <w:rPr>
          <w:spacing w:val="1"/>
        </w:rPr>
        <w:t xml:space="preserve"> </w:t>
      </w:r>
      <w:r>
        <w:t>sem</w:t>
      </w:r>
      <w:r>
        <w:rPr>
          <w:spacing w:val="1"/>
        </w:rPr>
        <w:t xml:space="preserve"> </w:t>
      </w:r>
      <w:r>
        <w:t>a</w:t>
      </w:r>
      <w:r>
        <w:rPr>
          <w:spacing w:val="1"/>
        </w:rPr>
        <w:t xml:space="preserve"> </w:t>
      </w:r>
      <w:r>
        <w:t>necessidade</w:t>
      </w:r>
      <w:r>
        <w:rPr>
          <w:spacing w:val="1"/>
        </w:rPr>
        <w:t xml:space="preserve"> </w:t>
      </w:r>
      <w:r>
        <w:t>de</w:t>
      </w:r>
      <w:r>
        <w:rPr>
          <w:spacing w:val="1"/>
        </w:rPr>
        <w:t xml:space="preserve"> </w:t>
      </w:r>
      <w:r>
        <w:t>manutenção</w:t>
      </w:r>
      <w:r>
        <w:rPr>
          <w:spacing w:val="-3"/>
        </w:rPr>
        <w:t xml:space="preserve"> </w:t>
      </w:r>
      <w:r>
        <w:t>frequente;</w:t>
      </w:r>
    </w:p>
    <w:p w:rsidR="007E7838" w:rsidRDefault="00E601B4" w:rsidP="00EB59B5">
      <w:pPr>
        <w:pStyle w:val="PargrafodaLista"/>
        <w:numPr>
          <w:ilvl w:val="3"/>
          <w:numId w:val="26"/>
        </w:numPr>
        <w:tabs>
          <w:tab w:val="left" w:pos="1819"/>
        </w:tabs>
        <w:ind w:right="171"/>
      </w:pPr>
      <w:r>
        <w:t>Devem ser capazes de operar normalmente à potência nominal, sem perdas, na</w:t>
      </w:r>
      <w:r>
        <w:rPr>
          <w:spacing w:val="1"/>
        </w:rPr>
        <w:t xml:space="preserve"> </w:t>
      </w:r>
      <w:r>
        <w:t>faixa</w:t>
      </w:r>
      <w:r>
        <w:rPr>
          <w:spacing w:val="-1"/>
        </w:rPr>
        <w:t xml:space="preserve"> </w:t>
      </w:r>
      <w:r>
        <w:t>de</w:t>
      </w:r>
      <w:r>
        <w:rPr>
          <w:spacing w:val="-2"/>
        </w:rPr>
        <w:t xml:space="preserve"> </w:t>
      </w:r>
      <w:r>
        <w:t>temperatura</w:t>
      </w:r>
      <w:r>
        <w:rPr>
          <w:spacing w:val="-2"/>
        </w:rPr>
        <w:t xml:space="preserve"> </w:t>
      </w:r>
      <w:r>
        <w:t>ambiente de 0°C a</w:t>
      </w:r>
      <w:r>
        <w:rPr>
          <w:spacing w:val="-2"/>
        </w:rPr>
        <w:t xml:space="preserve"> </w:t>
      </w:r>
      <w:r>
        <w:t>45º</w:t>
      </w:r>
      <w:r>
        <w:rPr>
          <w:spacing w:val="-1"/>
        </w:rPr>
        <w:t xml:space="preserve"> </w:t>
      </w:r>
      <w:r>
        <w:t>C;</w:t>
      </w:r>
    </w:p>
    <w:p w:rsidR="007E7838" w:rsidRDefault="00E601B4" w:rsidP="00EB59B5">
      <w:pPr>
        <w:pStyle w:val="PargrafodaLista"/>
        <w:numPr>
          <w:ilvl w:val="3"/>
          <w:numId w:val="26"/>
        </w:numPr>
        <w:tabs>
          <w:tab w:val="left" w:pos="1819"/>
        </w:tabs>
      </w:pPr>
      <w:r>
        <w:t>Os</w:t>
      </w:r>
      <w:r>
        <w:rPr>
          <w:spacing w:val="-1"/>
        </w:rPr>
        <w:t xml:space="preserve"> </w:t>
      </w:r>
      <w:r>
        <w:t>inversores</w:t>
      </w:r>
      <w:r>
        <w:rPr>
          <w:spacing w:val="-1"/>
        </w:rPr>
        <w:t xml:space="preserve"> </w:t>
      </w:r>
      <w:r>
        <w:t>não</w:t>
      </w:r>
      <w:r>
        <w:rPr>
          <w:spacing w:val="-4"/>
        </w:rPr>
        <w:t xml:space="preserve"> </w:t>
      </w:r>
      <w:r>
        <w:t>devem</w:t>
      </w:r>
      <w:r>
        <w:rPr>
          <w:spacing w:val="-1"/>
        </w:rPr>
        <w:t xml:space="preserve"> </w:t>
      </w:r>
      <w:r>
        <w:t>possuir</w:t>
      </w:r>
      <w:r>
        <w:rPr>
          <w:spacing w:val="-3"/>
        </w:rPr>
        <w:t xml:space="preserve"> </w:t>
      </w:r>
      <w:r>
        <w:t>transformador;</w:t>
      </w:r>
    </w:p>
    <w:p w:rsidR="007E7838" w:rsidRDefault="00E601B4" w:rsidP="00EB59B5">
      <w:pPr>
        <w:pStyle w:val="PargrafodaLista"/>
        <w:numPr>
          <w:ilvl w:val="3"/>
          <w:numId w:val="26"/>
        </w:numPr>
        <w:tabs>
          <w:tab w:val="left" w:pos="1819"/>
        </w:tabs>
        <w:spacing w:before="121"/>
      </w:pPr>
      <w:r>
        <w:t>A</w:t>
      </w:r>
      <w:r>
        <w:rPr>
          <w:spacing w:val="-3"/>
        </w:rPr>
        <w:t xml:space="preserve"> </w:t>
      </w:r>
      <w:r>
        <w:t>distorção</w:t>
      </w:r>
      <w:r>
        <w:rPr>
          <w:spacing w:val="-5"/>
        </w:rPr>
        <w:t xml:space="preserve"> </w:t>
      </w:r>
      <w:r>
        <w:t>harmônica</w:t>
      </w:r>
      <w:r>
        <w:rPr>
          <w:spacing w:val="-5"/>
        </w:rPr>
        <w:t xml:space="preserve"> </w:t>
      </w:r>
      <w:r>
        <w:t>total</w:t>
      </w:r>
      <w:r>
        <w:rPr>
          <w:spacing w:val="-3"/>
        </w:rPr>
        <w:t xml:space="preserve"> </w:t>
      </w:r>
      <w:r>
        <w:t>de</w:t>
      </w:r>
      <w:r>
        <w:rPr>
          <w:spacing w:val="-5"/>
        </w:rPr>
        <w:t xml:space="preserve"> </w:t>
      </w:r>
      <w:r>
        <w:t>corrente</w:t>
      </w:r>
      <w:r>
        <w:rPr>
          <w:spacing w:val="-5"/>
        </w:rPr>
        <w:t xml:space="preserve"> </w:t>
      </w:r>
      <w:r>
        <w:t>(THDI)</w:t>
      </w:r>
      <w:r>
        <w:rPr>
          <w:spacing w:val="-3"/>
        </w:rPr>
        <w:t xml:space="preserve"> </w:t>
      </w:r>
      <w:r>
        <w:t>do</w:t>
      </w:r>
      <w:r>
        <w:rPr>
          <w:spacing w:val="-5"/>
        </w:rPr>
        <w:t xml:space="preserve"> </w:t>
      </w:r>
      <w:r>
        <w:t>inversor</w:t>
      </w:r>
      <w:r>
        <w:rPr>
          <w:spacing w:val="-4"/>
        </w:rPr>
        <w:t xml:space="preserve"> </w:t>
      </w:r>
      <w:r>
        <w:t>deve</w:t>
      </w:r>
      <w:r>
        <w:rPr>
          <w:spacing w:val="-4"/>
        </w:rPr>
        <w:t xml:space="preserve"> </w:t>
      </w:r>
      <w:r>
        <w:t>ser</w:t>
      </w:r>
      <w:r>
        <w:rPr>
          <w:spacing w:val="-7"/>
        </w:rPr>
        <w:t xml:space="preserve"> </w:t>
      </w:r>
      <w:r>
        <w:t>menor</w:t>
      </w:r>
      <w:r>
        <w:rPr>
          <w:spacing w:val="-4"/>
        </w:rPr>
        <w:t xml:space="preserve"> </w:t>
      </w:r>
      <w:r>
        <w:t>que</w:t>
      </w:r>
      <w:r>
        <w:rPr>
          <w:spacing w:val="-4"/>
        </w:rPr>
        <w:t xml:space="preserve"> </w:t>
      </w:r>
      <w:r>
        <w:t>3%;</w:t>
      </w:r>
    </w:p>
    <w:p w:rsidR="007E7838" w:rsidRDefault="00E601B4" w:rsidP="00EB59B5">
      <w:pPr>
        <w:pStyle w:val="PargrafodaLista"/>
        <w:numPr>
          <w:ilvl w:val="3"/>
          <w:numId w:val="26"/>
        </w:numPr>
        <w:tabs>
          <w:tab w:val="left" w:pos="1819"/>
        </w:tabs>
        <w:ind w:right="169"/>
      </w:pPr>
      <w:r>
        <w:t>A tensão de saída do conjunto de inversores deve ser compatibilizada ao nível</w:t>
      </w:r>
      <w:r>
        <w:rPr>
          <w:spacing w:val="1"/>
        </w:rPr>
        <w:t xml:space="preserve"> </w:t>
      </w:r>
      <w:r>
        <w:t>nominal</w:t>
      </w:r>
      <w:r>
        <w:rPr>
          <w:spacing w:val="-1"/>
        </w:rPr>
        <w:t xml:space="preserve"> </w:t>
      </w:r>
      <w:r>
        <w:t>de utilização da</w:t>
      </w:r>
      <w:r>
        <w:rPr>
          <w:spacing w:val="-2"/>
        </w:rPr>
        <w:t xml:space="preserve"> </w:t>
      </w:r>
      <w:r>
        <w:t>concessionária de</w:t>
      </w:r>
      <w:r>
        <w:rPr>
          <w:spacing w:val="-2"/>
        </w:rPr>
        <w:t xml:space="preserve"> </w:t>
      </w:r>
      <w:r>
        <w:t>energia local;</w:t>
      </w:r>
    </w:p>
    <w:p w:rsidR="007E7838" w:rsidRDefault="00E601B4" w:rsidP="00EB59B5">
      <w:pPr>
        <w:pStyle w:val="PargrafodaLista"/>
        <w:numPr>
          <w:ilvl w:val="3"/>
          <w:numId w:val="26"/>
        </w:numPr>
        <w:tabs>
          <w:tab w:val="left" w:pos="1819"/>
        </w:tabs>
        <w:ind w:right="172"/>
      </w:pPr>
      <w:r>
        <w:lastRenderedPageBreak/>
        <w:t>Os inversores devem atender a todos os requisitos e estar configurados conforme</w:t>
      </w:r>
      <w:r>
        <w:rPr>
          <w:spacing w:val="1"/>
        </w:rPr>
        <w:t xml:space="preserve"> </w:t>
      </w:r>
      <w:r>
        <w:t>as normas</w:t>
      </w:r>
      <w:r>
        <w:rPr>
          <w:spacing w:val="58"/>
        </w:rPr>
        <w:t xml:space="preserve"> </w:t>
      </w:r>
      <w:r>
        <w:t>técnicas vigentes;</w:t>
      </w:r>
    </w:p>
    <w:p w:rsidR="007E7838" w:rsidRDefault="00E601B4" w:rsidP="00EB59B5">
      <w:pPr>
        <w:pStyle w:val="PargrafodaLista"/>
        <w:numPr>
          <w:ilvl w:val="3"/>
          <w:numId w:val="26"/>
        </w:numPr>
        <w:tabs>
          <w:tab w:val="left" w:pos="1819"/>
        </w:tabs>
      </w:pPr>
      <w:r>
        <w:t>Os</w:t>
      </w:r>
      <w:r>
        <w:rPr>
          <w:spacing w:val="-1"/>
        </w:rPr>
        <w:t xml:space="preserve"> </w:t>
      </w:r>
      <w:r>
        <w:t>inversores</w:t>
      </w:r>
      <w:r>
        <w:rPr>
          <w:spacing w:val="-1"/>
        </w:rPr>
        <w:t xml:space="preserve"> </w:t>
      </w:r>
      <w:r>
        <w:t>devem</w:t>
      </w:r>
      <w:r>
        <w:rPr>
          <w:spacing w:val="-1"/>
        </w:rPr>
        <w:t xml:space="preserve"> </w:t>
      </w:r>
      <w:r>
        <w:t>possuir certificação</w:t>
      </w:r>
      <w:r>
        <w:rPr>
          <w:spacing w:val="-4"/>
        </w:rPr>
        <w:t xml:space="preserve"> </w:t>
      </w:r>
      <w:r>
        <w:t>do</w:t>
      </w:r>
      <w:r>
        <w:rPr>
          <w:spacing w:val="-4"/>
        </w:rPr>
        <w:t xml:space="preserve"> </w:t>
      </w:r>
      <w:r>
        <w:t>INMETRO;</w:t>
      </w:r>
    </w:p>
    <w:p w:rsidR="007E7838" w:rsidRDefault="00E601B4" w:rsidP="00EB59B5">
      <w:pPr>
        <w:pStyle w:val="PargrafodaLista"/>
        <w:numPr>
          <w:ilvl w:val="3"/>
          <w:numId w:val="26"/>
        </w:numPr>
        <w:tabs>
          <w:tab w:val="left" w:pos="1819"/>
        </w:tabs>
        <w:ind w:right="169"/>
      </w:pPr>
      <w:r>
        <w:t>Os</w:t>
      </w:r>
      <w:r>
        <w:rPr>
          <w:spacing w:val="-3"/>
        </w:rPr>
        <w:t xml:space="preserve"> </w:t>
      </w:r>
      <w:r>
        <w:t>inversores</w:t>
      </w:r>
      <w:r>
        <w:rPr>
          <w:spacing w:val="-2"/>
        </w:rPr>
        <w:t xml:space="preserve"> </w:t>
      </w:r>
      <w:r>
        <w:t>devem</w:t>
      </w:r>
      <w:r>
        <w:rPr>
          <w:spacing w:val="-2"/>
        </w:rPr>
        <w:t xml:space="preserve"> </w:t>
      </w:r>
      <w:r>
        <w:t>ter</w:t>
      </w:r>
      <w:r>
        <w:rPr>
          <w:spacing w:val="-3"/>
        </w:rPr>
        <w:t xml:space="preserve"> </w:t>
      </w:r>
      <w:r>
        <w:t>capacidade</w:t>
      </w:r>
      <w:r>
        <w:rPr>
          <w:spacing w:val="-1"/>
        </w:rPr>
        <w:t xml:space="preserve"> </w:t>
      </w:r>
      <w:r>
        <w:t>de</w:t>
      </w:r>
      <w:r>
        <w:rPr>
          <w:spacing w:val="-2"/>
        </w:rPr>
        <w:t xml:space="preserve"> </w:t>
      </w:r>
      <w:r>
        <w:t>operar</w:t>
      </w:r>
      <w:r>
        <w:rPr>
          <w:spacing w:val="-2"/>
        </w:rPr>
        <w:t xml:space="preserve"> </w:t>
      </w:r>
      <w:r>
        <w:t>com</w:t>
      </w:r>
      <w:r>
        <w:rPr>
          <w:spacing w:val="-1"/>
        </w:rPr>
        <w:t xml:space="preserve"> </w:t>
      </w:r>
      <w:r>
        <w:t>fator</w:t>
      </w:r>
      <w:r>
        <w:rPr>
          <w:spacing w:val="-2"/>
        </w:rPr>
        <w:t xml:space="preserve"> </w:t>
      </w:r>
      <w:r>
        <w:t>de</w:t>
      </w:r>
      <w:r>
        <w:rPr>
          <w:spacing w:val="-2"/>
        </w:rPr>
        <w:t xml:space="preserve"> </w:t>
      </w:r>
      <w:r>
        <w:t>potência</w:t>
      </w:r>
      <w:r>
        <w:rPr>
          <w:spacing w:val="-3"/>
        </w:rPr>
        <w:t xml:space="preserve"> </w:t>
      </w:r>
      <w:r>
        <w:t>entre</w:t>
      </w:r>
      <w:r>
        <w:rPr>
          <w:spacing w:val="-4"/>
        </w:rPr>
        <w:t xml:space="preserve"> </w:t>
      </w:r>
      <w:r>
        <w:t>±</w:t>
      </w:r>
      <w:r>
        <w:rPr>
          <w:spacing w:val="-9"/>
        </w:rPr>
        <w:t xml:space="preserve"> </w:t>
      </w:r>
      <w:r>
        <w:t>0,8.</w:t>
      </w:r>
      <w:r>
        <w:rPr>
          <w:spacing w:val="-1"/>
        </w:rPr>
        <w:t xml:space="preserve"> </w:t>
      </w:r>
      <w:r>
        <w:t>A</w:t>
      </w:r>
      <w:r>
        <w:rPr>
          <w:spacing w:val="-59"/>
        </w:rPr>
        <w:t xml:space="preserve"> </w:t>
      </w:r>
      <w:r>
        <w:t>regulação</w:t>
      </w:r>
      <w:r>
        <w:rPr>
          <w:spacing w:val="-10"/>
        </w:rPr>
        <w:t xml:space="preserve"> </w:t>
      </w:r>
      <w:r>
        <w:t>do</w:t>
      </w:r>
      <w:r>
        <w:rPr>
          <w:spacing w:val="-10"/>
        </w:rPr>
        <w:t xml:space="preserve"> </w:t>
      </w:r>
      <w:r>
        <w:t>fator</w:t>
      </w:r>
      <w:r>
        <w:rPr>
          <w:spacing w:val="-12"/>
        </w:rPr>
        <w:t xml:space="preserve"> </w:t>
      </w:r>
      <w:r>
        <w:t>de</w:t>
      </w:r>
      <w:r>
        <w:rPr>
          <w:spacing w:val="-10"/>
        </w:rPr>
        <w:t xml:space="preserve"> </w:t>
      </w:r>
      <w:r>
        <w:t>potência</w:t>
      </w:r>
      <w:r>
        <w:rPr>
          <w:spacing w:val="-10"/>
        </w:rPr>
        <w:t xml:space="preserve"> </w:t>
      </w:r>
      <w:r>
        <w:t>deve</w:t>
      </w:r>
      <w:r>
        <w:rPr>
          <w:spacing w:val="-9"/>
        </w:rPr>
        <w:t xml:space="preserve"> </w:t>
      </w:r>
      <w:r>
        <w:t>ser</w:t>
      </w:r>
      <w:r>
        <w:rPr>
          <w:spacing w:val="-9"/>
        </w:rPr>
        <w:t xml:space="preserve"> </w:t>
      </w:r>
      <w:r>
        <w:t>automática,</w:t>
      </w:r>
      <w:r>
        <w:rPr>
          <w:spacing w:val="-8"/>
        </w:rPr>
        <w:t xml:space="preserve"> </w:t>
      </w:r>
      <w:r>
        <w:t>em</w:t>
      </w:r>
      <w:r>
        <w:rPr>
          <w:spacing w:val="-12"/>
        </w:rPr>
        <w:t xml:space="preserve"> </w:t>
      </w:r>
      <w:r>
        <w:t>função</w:t>
      </w:r>
      <w:r>
        <w:rPr>
          <w:spacing w:val="-12"/>
        </w:rPr>
        <w:t xml:space="preserve"> </w:t>
      </w:r>
      <w:r>
        <w:t>da</w:t>
      </w:r>
      <w:r>
        <w:rPr>
          <w:spacing w:val="-11"/>
        </w:rPr>
        <w:t xml:space="preserve"> </w:t>
      </w:r>
      <w:r>
        <w:t>tensão</w:t>
      </w:r>
      <w:r>
        <w:rPr>
          <w:spacing w:val="-10"/>
        </w:rPr>
        <w:t xml:space="preserve"> </w:t>
      </w:r>
      <w:r>
        <w:t>e</w:t>
      </w:r>
      <w:r>
        <w:rPr>
          <w:spacing w:val="-12"/>
        </w:rPr>
        <w:t xml:space="preserve"> </w:t>
      </w:r>
      <w:r>
        <w:t>corrente</w:t>
      </w:r>
      <w:r>
        <w:rPr>
          <w:spacing w:val="-59"/>
        </w:rPr>
        <w:t xml:space="preserve"> </w:t>
      </w:r>
      <w:r>
        <w:t>na saída</w:t>
      </w:r>
      <w:r>
        <w:rPr>
          <w:spacing w:val="-2"/>
        </w:rPr>
        <w:t xml:space="preserve"> </w:t>
      </w:r>
      <w:r>
        <w:t>do</w:t>
      </w:r>
      <w:r>
        <w:rPr>
          <w:spacing w:val="-2"/>
        </w:rPr>
        <w:t xml:space="preserve"> </w:t>
      </w:r>
      <w:r>
        <w:t>sistema;</w:t>
      </w:r>
    </w:p>
    <w:p w:rsidR="007E7838" w:rsidRDefault="00E601B4" w:rsidP="00EB59B5">
      <w:pPr>
        <w:pStyle w:val="PargrafodaLista"/>
        <w:numPr>
          <w:ilvl w:val="3"/>
          <w:numId w:val="26"/>
        </w:numPr>
        <w:tabs>
          <w:tab w:val="left" w:pos="1819"/>
        </w:tabs>
        <w:spacing w:before="119"/>
        <w:ind w:right="175"/>
      </w:pPr>
      <w:r>
        <w:t>Os</w:t>
      </w:r>
      <w:r>
        <w:rPr>
          <w:spacing w:val="1"/>
        </w:rPr>
        <w:t xml:space="preserve"> </w:t>
      </w:r>
      <w:r>
        <w:t>inversores</w:t>
      </w:r>
      <w:r>
        <w:rPr>
          <w:spacing w:val="1"/>
        </w:rPr>
        <w:t xml:space="preserve"> </w:t>
      </w:r>
      <w:r>
        <w:t>devem</w:t>
      </w:r>
      <w:r>
        <w:rPr>
          <w:spacing w:val="1"/>
        </w:rPr>
        <w:t xml:space="preserve"> </w:t>
      </w:r>
      <w:r>
        <w:t>incluir</w:t>
      </w:r>
      <w:r>
        <w:rPr>
          <w:spacing w:val="1"/>
        </w:rPr>
        <w:t xml:space="preserve"> </w:t>
      </w:r>
      <w:r>
        <w:t>proteção</w:t>
      </w:r>
      <w:r>
        <w:rPr>
          <w:spacing w:val="1"/>
        </w:rPr>
        <w:t xml:space="preserve"> </w:t>
      </w:r>
      <w:r>
        <w:t>contra</w:t>
      </w:r>
      <w:r>
        <w:rPr>
          <w:spacing w:val="1"/>
        </w:rPr>
        <w:t xml:space="preserve"> </w:t>
      </w:r>
      <w:r>
        <w:t>o</w:t>
      </w:r>
      <w:r>
        <w:rPr>
          <w:spacing w:val="1"/>
        </w:rPr>
        <w:t xml:space="preserve"> </w:t>
      </w:r>
      <w:r>
        <w:t>funcionamento</w:t>
      </w:r>
      <w:r>
        <w:rPr>
          <w:spacing w:val="1"/>
        </w:rPr>
        <w:t xml:space="preserve"> </w:t>
      </w:r>
      <w:r>
        <w:t>em</w:t>
      </w:r>
      <w:r>
        <w:rPr>
          <w:spacing w:val="1"/>
        </w:rPr>
        <w:t xml:space="preserve"> </w:t>
      </w:r>
      <w:r>
        <w:t>ilhamento,</w:t>
      </w:r>
      <w:r>
        <w:rPr>
          <w:spacing w:val="1"/>
        </w:rPr>
        <w:t xml:space="preserve"> </w:t>
      </w:r>
      <w:r>
        <w:t>respeitando</w:t>
      </w:r>
      <w:r>
        <w:rPr>
          <w:spacing w:val="-1"/>
        </w:rPr>
        <w:t xml:space="preserve"> </w:t>
      </w:r>
      <w:r>
        <w:t>a</w:t>
      </w:r>
      <w:r>
        <w:rPr>
          <w:spacing w:val="-2"/>
        </w:rPr>
        <w:t xml:space="preserve"> </w:t>
      </w:r>
      <w:r>
        <w:t>resposta</w:t>
      </w:r>
      <w:r>
        <w:rPr>
          <w:spacing w:val="-2"/>
        </w:rPr>
        <w:t xml:space="preserve"> </w:t>
      </w:r>
      <w:r>
        <w:t>aos afundamentos de</w:t>
      </w:r>
      <w:r>
        <w:rPr>
          <w:spacing w:val="-2"/>
        </w:rPr>
        <w:t xml:space="preserve"> </w:t>
      </w:r>
      <w:r>
        <w:t>tensão;</w:t>
      </w:r>
    </w:p>
    <w:p w:rsidR="007E7838" w:rsidRDefault="00E601B4" w:rsidP="00EB59B5">
      <w:pPr>
        <w:pStyle w:val="PargrafodaLista"/>
        <w:numPr>
          <w:ilvl w:val="3"/>
          <w:numId w:val="26"/>
        </w:numPr>
        <w:tabs>
          <w:tab w:val="left" w:pos="1819"/>
        </w:tabs>
        <w:spacing w:before="121"/>
        <w:ind w:right="170"/>
      </w:pPr>
      <w:r>
        <w:t>Os</w:t>
      </w:r>
      <w:r>
        <w:rPr>
          <w:spacing w:val="-8"/>
        </w:rPr>
        <w:t xml:space="preserve"> </w:t>
      </w:r>
      <w:r>
        <w:t>inversores</w:t>
      </w:r>
      <w:r>
        <w:rPr>
          <w:spacing w:val="-8"/>
        </w:rPr>
        <w:t xml:space="preserve"> </w:t>
      </w:r>
      <w:r>
        <w:t>devem</w:t>
      </w:r>
      <w:r>
        <w:rPr>
          <w:spacing w:val="-8"/>
        </w:rPr>
        <w:t xml:space="preserve"> </w:t>
      </w:r>
      <w:r>
        <w:t>incluir</w:t>
      </w:r>
      <w:r>
        <w:rPr>
          <w:spacing w:val="-4"/>
        </w:rPr>
        <w:t xml:space="preserve"> </w:t>
      </w:r>
      <w:r>
        <w:t>proteção</w:t>
      </w:r>
      <w:r>
        <w:rPr>
          <w:spacing w:val="-11"/>
        </w:rPr>
        <w:t xml:space="preserve"> </w:t>
      </w:r>
      <w:r>
        <w:t>contra</w:t>
      </w:r>
      <w:r>
        <w:rPr>
          <w:spacing w:val="-8"/>
        </w:rPr>
        <w:t xml:space="preserve"> </w:t>
      </w:r>
      <w:r>
        <w:t>reversão</w:t>
      </w:r>
      <w:r>
        <w:rPr>
          <w:spacing w:val="-7"/>
        </w:rPr>
        <w:t xml:space="preserve"> </w:t>
      </w:r>
      <w:r>
        <w:t>de</w:t>
      </w:r>
      <w:r>
        <w:rPr>
          <w:spacing w:val="-8"/>
        </w:rPr>
        <w:t xml:space="preserve"> </w:t>
      </w:r>
      <w:r>
        <w:t>polaridade</w:t>
      </w:r>
      <w:r>
        <w:rPr>
          <w:spacing w:val="-9"/>
        </w:rPr>
        <w:t xml:space="preserve"> </w:t>
      </w:r>
      <w:r>
        <w:t>na</w:t>
      </w:r>
      <w:r>
        <w:rPr>
          <w:spacing w:val="-8"/>
        </w:rPr>
        <w:t xml:space="preserve"> </w:t>
      </w:r>
      <w:r>
        <w:t>entrada</w:t>
      </w:r>
      <w:r>
        <w:rPr>
          <w:spacing w:val="-9"/>
        </w:rPr>
        <w:t xml:space="preserve"> </w:t>
      </w:r>
      <w:r>
        <w:t>c.c.,</w:t>
      </w:r>
      <w:r>
        <w:rPr>
          <w:spacing w:val="-58"/>
        </w:rPr>
        <w:t xml:space="preserve"> </w:t>
      </w:r>
      <w:r>
        <w:t>curto-circuito</w:t>
      </w:r>
      <w:r>
        <w:rPr>
          <w:spacing w:val="-8"/>
        </w:rPr>
        <w:t xml:space="preserve"> </w:t>
      </w:r>
      <w:r>
        <w:t>na</w:t>
      </w:r>
      <w:r>
        <w:rPr>
          <w:spacing w:val="-5"/>
        </w:rPr>
        <w:t xml:space="preserve"> </w:t>
      </w:r>
      <w:r>
        <w:t>saída</w:t>
      </w:r>
      <w:r>
        <w:rPr>
          <w:spacing w:val="-8"/>
        </w:rPr>
        <w:t xml:space="preserve"> </w:t>
      </w:r>
      <w:r>
        <w:t>c.a.,</w:t>
      </w:r>
      <w:r>
        <w:rPr>
          <w:spacing w:val="-4"/>
        </w:rPr>
        <w:t xml:space="preserve"> </w:t>
      </w:r>
      <w:r>
        <w:t>sobre</w:t>
      </w:r>
      <w:r>
        <w:rPr>
          <w:spacing w:val="-7"/>
        </w:rPr>
        <w:t xml:space="preserve"> </w:t>
      </w:r>
      <w:r>
        <w:t>tensão</w:t>
      </w:r>
      <w:r>
        <w:rPr>
          <w:spacing w:val="-8"/>
        </w:rPr>
        <w:t xml:space="preserve"> </w:t>
      </w:r>
      <w:r>
        <w:t>e</w:t>
      </w:r>
      <w:r>
        <w:rPr>
          <w:spacing w:val="-4"/>
        </w:rPr>
        <w:t xml:space="preserve"> </w:t>
      </w:r>
      <w:r>
        <w:t>surtos</w:t>
      </w:r>
      <w:r>
        <w:rPr>
          <w:spacing w:val="-7"/>
        </w:rPr>
        <w:t xml:space="preserve"> </w:t>
      </w:r>
      <w:r>
        <w:t>em</w:t>
      </w:r>
      <w:r>
        <w:rPr>
          <w:spacing w:val="-7"/>
        </w:rPr>
        <w:t xml:space="preserve"> </w:t>
      </w:r>
      <w:r>
        <w:t>ambos</w:t>
      </w:r>
      <w:r>
        <w:rPr>
          <w:spacing w:val="-7"/>
        </w:rPr>
        <w:t xml:space="preserve"> </w:t>
      </w:r>
      <w:r>
        <w:t>os</w:t>
      </w:r>
      <w:r>
        <w:rPr>
          <w:spacing w:val="-7"/>
        </w:rPr>
        <w:t xml:space="preserve"> </w:t>
      </w:r>
      <w:r>
        <w:t>circuitos,</w:t>
      </w:r>
      <w:r>
        <w:rPr>
          <w:spacing w:val="-7"/>
        </w:rPr>
        <w:t xml:space="preserve"> </w:t>
      </w:r>
      <w:r>
        <w:t>c.c.</w:t>
      </w:r>
      <w:r>
        <w:rPr>
          <w:spacing w:val="-5"/>
        </w:rPr>
        <w:t xml:space="preserve"> </w:t>
      </w:r>
      <w:r>
        <w:t>e</w:t>
      </w:r>
      <w:r>
        <w:rPr>
          <w:spacing w:val="-4"/>
        </w:rPr>
        <w:t xml:space="preserve"> </w:t>
      </w:r>
      <w:r>
        <w:t>c.a.,</w:t>
      </w:r>
      <w:r>
        <w:rPr>
          <w:spacing w:val="-59"/>
        </w:rPr>
        <w:t xml:space="preserve"> </w:t>
      </w:r>
      <w:r>
        <w:t>proteção contra sobre corrente na entrada e saída além de proteção contra sobre</w:t>
      </w:r>
      <w:r>
        <w:rPr>
          <w:spacing w:val="1"/>
        </w:rPr>
        <w:t xml:space="preserve"> </w:t>
      </w:r>
      <w:r>
        <w:t>temperatura;</w:t>
      </w:r>
    </w:p>
    <w:p w:rsidR="007E7838" w:rsidRDefault="00E601B4" w:rsidP="00EB59B5">
      <w:pPr>
        <w:pStyle w:val="PargrafodaLista"/>
        <w:numPr>
          <w:ilvl w:val="3"/>
          <w:numId w:val="26"/>
        </w:numPr>
        <w:tabs>
          <w:tab w:val="left" w:pos="1819"/>
        </w:tabs>
        <w:spacing w:before="121"/>
        <w:ind w:right="172"/>
      </w:pPr>
      <w:r>
        <w:t>Os inversores devem ser conectados a dispositivos de seccionamento adequados,</w:t>
      </w:r>
      <w:r>
        <w:rPr>
          <w:spacing w:val="-59"/>
        </w:rPr>
        <w:t xml:space="preserve"> </w:t>
      </w:r>
      <w:r>
        <w:t>visíveis e</w:t>
      </w:r>
      <w:r>
        <w:rPr>
          <w:spacing w:val="-2"/>
        </w:rPr>
        <w:t xml:space="preserve"> </w:t>
      </w:r>
      <w:r>
        <w:t>acessíveis para a proteção</w:t>
      </w:r>
      <w:r>
        <w:rPr>
          <w:spacing w:val="-2"/>
        </w:rPr>
        <w:t xml:space="preserve"> </w:t>
      </w:r>
      <w:r>
        <w:t>da</w:t>
      </w:r>
      <w:r>
        <w:rPr>
          <w:spacing w:val="-3"/>
        </w:rPr>
        <w:t xml:space="preserve"> </w:t>
      </w:r>
      <w:r>
        <w:t>rede e</w:t>
      </w:r>
      <w:r>
        <w:rPr>
          <w:spacing w:val="-2"/>
        </w:rPr>
        <w:t xml:space="preserve"> </w:t>
      </w:r>
      <w:r>
        <w:t>da</w:t>
      </w:r>
      <w:r>
        <w:rPr>
          <w:spacing w:val="-1"/>
        </w:rPr>
        <w:t xml:space="preserve"> </w:t>
      </w:r>
      <w:r>
        <w:t>equipe de</w:t>
      </w:r>
      <w:r>
        <w:rPr>
          <w:spacing w:val="-3"/>
        </w:rPr>
        <w:t xml:space="preserve"> </w:t>
      </w:r>
      <w:r>
        <w:t>manutenção.</w:t>
      </w:r>
    </w:p>
    <w:p w:rsidR="007E7838" w:rsidRDefault="00E601B4" w:rsidP="00EB59B5">
      <w:pPr>
        <w:pStyle w:val="PargrafodaLista"/>
        <w:numPr>
          <w:ilvl w:val="3"/>
          <w:numId w:val="26"/>
        </w:numPr>
        <w:tabs>
          <w:tab w:val="left" w:pos="1819"/>
        </w:tabs>
        <w:spacing w:before="118"/>
      </w:pPr>
      <w:r>
        <w:t>Os inversores</w:t>
      </w:r>
      <w:r>
        <w:rPr>
          <w:spacing w:val="1"/>
        </w:rPr>
        <w:t xml:space="preserve"> </w:t>
      </w:r>
      <w:r>
        <w:t>devem</w:t>
      </w:r>
      <w:r>
        <w:rPr>
          <w:spacing w:val="-1"/>
        </w:rPr>
        <w:t xml:space="preserve"> </w:t>
      </w:r>
      <w:r>
        <w:t>ter</w:t>
      </w:r>
      <w:r>
        <w:rPr>
          <w:spacing w:val="-1"/>
        </w:rPr>
        <w:t xml:space="preserve"> </w:t>
      </w:r>
      <w:r>
        <w:t>grau</w:t>
      </w:r>
      <w:r>
        <w:rPr>
          <w:spacing w:val="-2"/>
        </w:rPr>
        <w:t xml:space="preserve"> </w:t>
      </w:r>
      <w:r>
        <w:t>de proteção</w:t>
      </w:r>
      <w:r>
        <w:rPr>
          <w:spacing w:val="-4"/>
        </w:rPr>
        <w:t xml:space="preserve"> </w:t>
      </w:r>
      <w:r>
        <w:t>mínimo</w:t>
      </w:r>
      <w:r>
        <w:rPr>
          <w:spacing w:val="-1"/>
        </w:rPr>
        <w:t xml:space="preserve"> </w:t>
      </w:r>
      <w:r>
        <w:t>IP 65;</w:t>
      </w:r>
    </w:p>
    <w:p w:rsidR="007E7838" w:rsidRDefault="00E601B4" w:rsidP="00EB59B5">
      <w:pPr>
        <w:pStyle w:val="PargrafodaLista"/>
        <w:numPr>
          <w:ilvl w:val="3"/>
          <w:numId w:val="26"/>
        </w:numPr>
        <w:tabs>
          <w:tab w:val="left" w:pos="1819"/>
        </w:tabs>
        <w:spacing w:before="122"/>
        <w:ind w:right="170"/>
      </w:pPr>
      <w:r>
        <w:t>Os inversores devem atender a todas as exigências da concessionária de energia</w:t>
      </w:r>
      <w:r>
        <w:rPr>
          <w:spacing w:val="1"/>
        </w:rPr>
        <w:t xml:space="preserve"> </w:t>
      </w:r>
      <w:r>
        <w:t>local.</w:t>
      </w:r>
      <w:r>
        <w:rPr>
          <w:spacing w:val="1"/>
        </w:rPr>
        <w:t xml:space="preserve"> </w:t>
      </w:r>
      <w:r>
        <w:t>Os</w:t>
      </w:r>
      <w:r>
        <w:rPr>
          <w:spacing w:val="1"/>
        </w:rPr>
        <w:t xml:space="preserve"> </w:t>
      </w:r>
      <w:r>
        <w:t>inversores</w:t>
      </w:r>
      <w:r>
        <w:rPr>
          <w:spacing w:val="1"/>
        </w:rPr>
        <w:t xml:space="preserve"> </w:t>
      </w:r>
      <w:r>
        <w:t>devem</w:t>
      </w:r>
      <w:r>
        <w:rPr>
          <w:spacing w:val="1"/>
        </w:rPr>
        <w:t xml:space="preserve"> </w:t>
      </w:r>
      <w:r>
        <w:t>possuir</w:t>
      </w:r>
      <w:r>
        <w:rPr>
          <w:spacing w:val="1"/>
        </w:rPr>
        <w:t xml:space="preserve"> </w:t>
      </w:r>
      <w:r>
        <w:t>display</w:t>
      </w:r>
      <w:r>
        <w:rPr>
          <w:spacing w:val="1"/>
        </w:rPr>
        <w:t xml:space="preserve"> </w:t>
      </w:r>
      <w:r>
        <w:t>digital</w:t>
      </w:r>
      <w:r>
        <w:rPr>
          <w:spacing w:val="1"/>
        </w:rPr>
        <w:t xml:space="preserve"> </w:t>
      </w:r>
      <w:r>
        <w:t>para</w:t>
      </w:r>
      <w:r>
        <w:rPr>
          <w:spacing w:val="1"/>
        </w:rPr>
        <w:t xml:space="preserve"> </w:t>
      </w:r>
      <w:r>
        <w:t>configuração</w:t>
      </w:r>
      <w:r>
        <w:rPr>
          <w:spacing w:val="1"/>
        </w:rPr>
        <w:t xml:space="preserve"> </w:t>
      </w:r>
      <w:r>
        <w:t>e</w:t>
      </w:r>
      <w:r>
        <w:rPr>
          <w:spacing w:val="1"/>
        </w:rPr>
        <w:t xml:space="preserve"> </w:t>
      </w:r>
      <w:r>
        <w:t>monitoramento</w:t>
      </w:r>
      <w:r>
        <w:rPr>
          <w:spacing w:val="-1"/>
        </w:rPr>
        <w:t xml:space="preserve"> </w:t>
      </w:r>
      <w:r>
        <w:t>dos</w:t>
      </w:r>
      <w:r>
        <w:rPr>
          <w:spacing w:val="-2"/>
        </w:rPr>
        <w:t xml:space="preserve"> </w:t>
      </w:r>
      <w:r>
        <w:t>dados;</w:t>
      </w:r>
    </w:p>
    <w:p w:rsidR="007E7838" w:rsidRDefault="00E601B4" w:rsidP="00EB59B5">
      <w:pPr>
        <w:pStyle w:val="PargrafodaLista"/>
        <w:numPr>
          <w:ilvl w:val="3"/>
          <w:numId w:val="26"/>
        </w:numPr>
        <w:tabs>
          <w:tab w:val="left" w:pos="1819"/>
        </w:tabs>
        <w:spacing w:before="119"/>
        <w:ind w:right="171"/>
      </w:pPr>
      <w:r>
        <w:t>Os inversores devem permitir monitoramento remoto e monitoramento local (com e</w:t>
      </w:r>
      <w:r>
        <w:rPr>
          <w:spacing w:val="-59"/>
        </w:rPr>
        <w:t xml:space="preserve"> </w:t>
      </w:r>
      <w:r>
        <w:t>sem</w:t>
      </w:r>
      <w:r>
        <w:rPr>
          <w:spacing w:val="1"/>
        </w:rPr>
        <w:t xml:space="preserve"> </w:t>
      </w:r>
      <w:r>
        <w:t>fio).</w:t>
      </w:r>
      <w:r>
        <w:rPr>
          <w:spacing w:val="1"/>
        </w:rPr>
        <w:t xml:space="preserve"> </w:t>
      </w:r>
      <w:r>
        <w:t>Deve</w:t>
      </w:r>
      <w:r>
        <w:rPr>
          <w:spacing w:val="1"/>
        </w:rPr>
        <w:t xml:space="preserve"> </w:t>
      </w:r>
      <w:r>
        <w:t>ser</w:t>
      </w:r>
      <w:r>
        <w:rPr>
          <w:spacing w:val="1"/>
        </w:rPr>
        <w:t xml:space="preserve"> </w:t>
      </w:r>
      <w:r>
        <w:t>apresentado</w:t>
      </w:r>
      <w:r>
        <w:rPr>
          <w:spacing w:val="1"/>
        </w:rPr>
        <w:t xml:space="preserve"> </w:t>
      </w:r>
      <w:r>
        <w:t>catálogo,</w:t>
      </w:r>
      <w:r>
        <w:rPr>
          <w:spacing w:val="1"/>
        </w:rPr>
        <w:t xml:space="preserve"> </w:t>
      </w:r>
      <w:r>
        <w:t>folha</w:t>
      </w:r>
      <w:r>
        <w:rPr>
          <w:spacing w:val="1"/>
        </w:rPr>
        <w:t xml:space="preserve"> </w:t>
      </w:r>
      <w:r>
        <w:t>de</w:t>
      </w:r>
      <w:r>
        <w:rPr>
          <w:spacing w:val="1"/>
        </w:rPr>
        <w:t xml:space="preserve"> </w:t>
      </w:r>
      <w:r>
        <w:t>dados</w:t>
      </w:r>
      <w:r>
        <w:rPr>
          <w:spacing w:val="1"/>
        </w:rPr>
        <w:t xml:space="preserve"> </w:t>
      </w:r>
      <w:r>
        <w:t>ou</w:t>
      </w:r>
      <w:r>
        <w:rPr>
          <w:spacing w:val="1"/>
        </w:rPr>
        <w:t xml:space="preserve"> </w:t>
      </w:r>
      <w:r>
        <w:t>documentação</w:t>
      </w:r>
      <w:r>
        <w:rPr>
          <w:spacing w:val="1"/>
        </w:rPr>
        <w:t xml:space="preserve"> </w:t>
      </w:r>
      <w:r>
        <w:t>específica</w:t>
      </w:r>
      <w:r>
        <w:rPr>
          <w:spacing w:val="-3"/>
        </w:rPr>
        <w:t xml:space="preserve"> </w:t>
      </w:r>
      <w:r>
        <w:t>para</w:t>
      </w:r>
      <w:r>
        <w:rPr>
          <w:spacing w:val="-2"/>
        </w:rPr>
        <w:t xml:space="preserve"> </w:t>
      </w:r>
      <w:r>
        <w:t>a</w:t>
      </w:r>
      <w:r>
        <w:rPr>
          <w:spacing w:val="-2"/>
        </w:rPr>
        <w:t xml:space="preserve"> </w:t>
      </w:r>
      <w:r>
        <w:t>comprovação das</w:t>
      </w:r>
      <w:r>
        <w:rPr>
          <w:spacing w:val="-2"/>
        </w:rPr>
        <w:t xml:space="preserve"> </w:t>
      </w:r>
      <w:r>
        <w:t>exigências acima.</w:t>
      </w:r>
    </w:p>
    <w:p w:rsidR="007E7838" w:rsidRDefault="00E601B4" w:rsidP="00EB59B5">
      <w:pPr>
        <w:pStyle w:val="PargrafodaLista"/>
        <w:numPr>
          <w:ilvl w:val="3"/>
          <w:numId w:val="26"/>
        </w:numPr>
        <w:tabs>
          <w:tab w:val="left" w:pos="1819"/>
        </w:tabs>
      </w:pPr>
      <w:r>
        <w:t>Vida</w:t>
      </w:r>
      <w:r>
        <w:rPr>
          <w:spacing w:val="-1"/>
        </w:rPr>
        <w:t xml:space="preserve"> </w:t>
      </w:r>
      <w:r>
        <w:t>útil</w:t>
      </w:r>
      <w:r>
        <w:rPr>
          <w:spacing w:val="-1"/>
        </w:rPr>
        <w:t xml:space="preserve"> </w:t>
      </w:r>
      <w:r>
        <w:t>10</w:t>
      </w:r>
      <w:r>
        <w:rPr>
          <w:spacing w:val="-1"/>
        </w:rPr>
        <w:t xml:space="preserve"> </w:t>
      </w:r>
      <w:r>
        <w:t>anos;</w:t>
      </w:r>
    </w:p>
    <w:p w:rsidR="00CF7D16" w:rsidRDefault="00CF7D16" w:rsidP="00CF7D16">
      <w:pPr>
        <w:tabs>
          <w:tab w:val="left" w:pos="1819"/>
        </w:tabs>
      </w:pPr>
    </w:p>
    <w:p w:rsidR="007E7838" w:rsidRDefault="00E601B4" w:rsidP="00EB59B5">
      <w:pPr>
        <w:pStyle w:val="Ttulo1"/>
        <w:numPr>
          <w:ilvl w:val="2"/>
          <w:numId w:val="26"/>
        </w:numPr>
        <w:tabs>
          <w:tab w:val="left" w:pos="1819"/>
        </w:tabs>
        <w:spacing w:before="121"/>
        <w:ind w:left="1818" w:hanging="994"/>
        <w:jc w:val="both"/>
      </w:pPr>
      <w:r>
        <w:rPr>
          <w:u w:val="thick"/>
        </w:rPr>
        <w:t>Quadros</w:t>
      </w:r>
      <w:r>
        <w:rPr>
          <w:spacing w:val="-4"/>
          <w:u w:val="thick"/>
        </w:rPr>
        <w:t xml:space="preserve"> </w:t>
      </w:r>
      <w:r>
        <w:rPr>
          <w:u w:val="thick"/>
        </w:rPr>
        <w:t>de proteção</w:t>
      </w:r>
      <w:r>
        <w:rPr>
          <w:spacing w:val="-3"/>
          <w:u w:val="thick"/>
        </w:rPr>
        <w:t xml:space="preserve"> </w:t>
      </w:r>
      <w:r>
        <w:rPr>
          <w:u w:val="thick"/>
        </w:rPr>
        <w:t>e</w:t>
      </w:r>
      <w:r>
        <w:rPr>
          <w:spacing w:val="-2"/>
          <w:u w:val="thick"/>
        </w:rPr>
        <w:t xml:space="preserve"> </w:t>
      </w:r>
      <w:r>
        <w:rPr>
          <w:u w:val="thick"/>
        </w:rPr>
        <w:t>controle CC</w:t>
      </w:r>
      <w:r>
        <w:rPr>
          <w:spacing w:val="-4"/>
          <w:u w:val="thick"/>
        </w:rPr>
        <w:t xml:space="preserve"> </w:t>
      </w:r>
      <w:r>
        <w:rPr>
          <w:u w:val="thick"/>
        </w:rPr>
        <w:t>e CA (string boxes):</w:t>
      </w:r>
    </w:p>
    <w:p w:rsidR="007E7838" w:rsidRDefault="007E7838">
      <w:pPr>
        <w:jc w:val="both"/>
      </w:pPr>
    </w:p>
    <w:p w:rsidR="007E7838" w:rsidRDefault="007E7838">
      <w:pPr>
        <w:pStyle w:val="Corpodetexto"/>
        <w:spacing w:before="10"/>
        <w:jc w:val="left"/>
        <w:rPr>
          <w:rFonts w:ascii="Arial"/>
          <w:b/>
          <w:sz w:val="13"/>
        </w:rPr>
      </w:pPr>
    </w:p>
    <w:p w:rsidR="007E7838" w:rsidRDefault="00E601B4" w:rsidP="00EB59B5">
      <w:pPr>
        <w:pStyle w:val="PargrafodaLista"/>
        <w:numPr>
          <w:ilvl w:val="3"/>
          <w:numId w:val="26"/>
        </w:numPr>
        <w:tabs>
          <w:tab w:val="left" w:pos="1819"/>
        </w:tabs>
        <w:spacing w:before="94"/>
        <w:ind w:right="171"/>
      </w:pPr>
      <w:r>
        <w:t>A</w:t>
      </w:r>
      <w:r>
        <w:rPr>
          <w:spacing w:val="1"/>
        </w:rPr>
        <w:t xml:space="preserve"> </w:t>
      </w:r>
      <w:r>
        <w:t>associação</w:t>
      </w:r>
      <w:r>
        <w:rPr>
          <w:spacing w:val="1"/>
        </w:rPr>
        <w:t xml:space="preserve"> </w:t>
      </w:r>
      <w:r>
        <w:t>em</w:t>
      </w:r>
      <w:r>
        <w:rPr>
          <w:spacing w:val="1"/>
        </w:rPr>
        <w:t xml:space="preserve"> </w:t>
      </w:r>
      <w:r>
        <w:t>paralelo</w:t>
      </w:r>
      <w:r>
        <w:rPr>
          <w:spacing w:val="1"/>
        </w:rPr>
        <w:t xml:space="preserve"> </w:t>
      </w:r>
      <w:r>
        <w:t>das</w:t>
      </w:r>
      <w:r>
        <w:rPr>
          <w:spacing w:val="1"/>
        </w:rPr>
        <w:t xml:space="preserve"> </w:t>
      </w:r>
      <w:r>
        <w:t>séries</w:t>
      </w:r>
      <w:r>
        <w:rPr>
          <w:spacing w:val="1"/>
        </w:rPr>
        <w:t xml:space="preserve"> </w:t>
      </w:r>
      <w:r>
        <w:t>deve</w:t>
      </w:r>
      <w:r>
        <w:rPr>
          <w:spacing w:val="1"/>
        </w:rPr>
        <w:t xml:space="preserve"> </w:t>
      </w:r>
      <w:r>
        <w:t>ser</w:t>
      </w:r>
      <w:r>
        <w:rPr>
          <w:spacing w:val="1"/>
        </w:rPr>
        <w:t xml:space="preserve"> </w:t>
      </w:r>
      <w:r>
        <w:t>feita</w:t>
      </w:r>
      <w:r>
        <w:rPr>
          <w:spacing w:val="1"/>
        </w:rPr>
        <w:t xml:space="preserve"> </w:t>
      </w:r>
      <w:r>
        <w:t>em</w:t>
      </w:r>
      <w:r>
        <w:rPr>
          <w:spacing w:val="1"/>
        </w:rPr>
        <w:t xml:space="preserve"> </w:t>
      </w:r>
      <w:r>
        <w:t>caixas</w:t>
      </w:r>
      <w:r>
        <w:rPr>
          <w:spacing w:val="1"/>
        </w:rPr>
        <w:t xml:space="preserve"> </w:t>
      </w:r>
      <w:r>
        <w:t>de</w:t>
      </w:r>
      <w:r>
        <w:rPr>
          <w:spacing w:val="1"/>
        </w:rPr>
        <w:t xml:space="preserve"> </w:t>
      </w:r>
      <w:r>
        <w:t>conexão,</w:t>
      </w:r>
      <w:r>
        <w:rPr>
          <w:spacing w:val="1"/>
        </w:rPr>
        <w:t xml:space="preserve"> </w:t>
      </w:r>
      <w:r>
        <w:t>localizadas</w:t>
      </w:r>
      <w:r>
        <w:rPr>
          <w:spacing w:val="-1"/>
        </w:rPr>
        <w:t xml:space="preserve"> </w:t>
      </w:r>
      <w:r>
        <w:t>na</w:t>
      </w:r>
      <w:r>
        <w:rPr>
          <w:spacing w:val="-1"/>
        </w:rPr>
        <w:t xml:space="preserve"> </w:t>
      </w:r>
      <w:r>
        <w:t>sombra dos</w:t>
      </w:r>
      <w:r>
        <w:rPr>
          <w:spacing w:val="-1"/>
        </w:rPr>
        <w:t xml:space="preserve"> </w:t>
      </w:r>
      <w:r>
        <w:t>módulos,</w:t>
      </w:r>
      <w:r>
        <w:rPr>
          <w:spacing w:val="1"/>
        </w:rPr>
        <w:t xml:space="preserve"> </w:t>
      </w:r>
      <w:r>
        <w:t>que</w:t>
      </w:r>
      <w:r>
        <w:rPr>
          <w:spacing w:val="-2"/>
        </w:rPr>
        <w:t xml:space="preserve"> </w:t>
      </w:r>
      <w:r>
        <w:t>incluem</w:t>
      </w:r>
      <w:r>
        <w:rPr>
          <w:spacing w:val="-2"/>
        </w:rPr>
        <w:t xml:space="preserve"> </w:t>
      </w:r>
      <w:r>
        <w:t>os seguintes</w:t>
      </w:r>
      <w:r>
        <w:rPr>
          <w:spacing w:val="-1"/>
        </w:rPr>
        <w:t xml:space="preserve"> </w:t>
      </w:r>
      <w:r>
        <w:t>elementos:</w:t>
      </w:r>
    </w:p>
    <w:p w:rsidR="007E7838" w:rsidRDefault="00E601B4" w:rsidP="00EB59B5">
      <w:pPr>
        <w:pStyle w:val="PargrafodaLista"/>
        <w:numPr>
          <w:ilvl w:val="3"/>
          <w:numId w:val="26"/>
        </w:numPr>
        <w:tabs>
          <w:tab w:val="left" w:pos="1819"/>
        </w:tabs>
        <w:ind w:right="169"/>
      </w:pPr>
      <w:r>
        <w:t>Todos</w:t>
      </w:r>
      <w:r>
        <w:rPr>
          <w:spacing w:val="1"/>
        </w:rPr>
        <w:t xml:space="preserve"> </w:t>
      </w:r>
      <w:r>
        <w:t>os</w:t>
      </w:r>
      <w:r>
        <w:rPr>
          <w:spacing w:val="1"/>
        </w:rPr>
        <w:t xml:space="preserve"> </w:t>
      </w:r>
      <w:r>
        <w:t>fusíveis</w:t>
      </w:r>
      <w:r>
        <w:rPr>
          <w:spacing w:val="1"/>
        </w:rPr>
        <w:t xml:space="preserve"> </w:t>
      </w:r>
      <w:r>
        <w:t>das</w:t>
      </w:r>
      <w:r>
        <w:rPr>
          <w:spacing w:val="1"/>
        </w:rPr>
        <w:t xml:space="preserve"> </w:t>
      </w:r>
      <w:r>
        <w:t>séries</w:t>
      </w:r>
      <w:r>
        <w:rPr>
          <w:spacing w:val="1"/>
        </w:rPr>
        <w:t xml:space="preserve"> </w:t>
      </w:r>
      <w:r>
        <w:t>(quando</w:t>
      </w:r>
      <w:r>
        <w:rPr>
          <w:spacing w:val="1"/>
        </w:rPr>
        <w:t xml:space="preserve"> </w:t>
      </w:r>
      <w:r>
        <w:t>houver</w:t>
      </w:r>
      <w:r>
        <w:rPr>
          <w:spacing w:val="1"/>
        </w:rPr>
        <w:t xml:space="preserve"> </w:t>
      </w:r>
      <w:r>
        <w:t>necessidade);</w:t>
      </w:r>
      <w:r>
        <w:rPr>
          <w:spacing w:val="1"/>
        </w:rPr>
        <w:t xml:space="preserve"> </w:t>
      </w:r>
      <w:r>
        <w:t>Disjuntores</w:t>
      </w:r>
      <w:r>
        <w:rPr>
          <w:spacing w:val="1"/>
        </w:rPr>
        <w:t xml:space="preserve"> </w:t>
      </w:r>
      <w:r>
        <w:t>de</w:t>
      </w:r>
      <w:r>
        <w:rPr>
          <w:spacing w:val="1"/>
        </w:rPr>
        <w:t xml:space="preserve"> </w:t>
      </w:r>
      <w:r>
        <w:t>seccionamento;</w:t>
      </w:r>
    </w:p>
    <w:p w:rsidR="007E7838" w:rsidRDefault="00E601B4" w:rsidP="00EB59B5">
      <w:pPr>
        <w:pStyle w:val="PargrafodaLista"/>
        <w:numPr>
          <w:ilvl w:val="3"/>
          <w:numId w:val="26"/>
        </w:numPr>
        <w:tabs>
          <w:tab w:val="left" w:pos="1819"/>
        </w:tabs>
        <w:spacing w:before="121"/>
        <w:ind w:right="168"/>
      </w:pPr>
      <w:r>
        <w:t>Dispositivos de Proteção contra Surtos (DPS), entre ambos os polos do paralelo e</w:t>
      </w:r>
      <w:r>
        <w:rPr>
          <w:spacing w:val="1"/>
        </w:rPr>
        <w:t xml:space="preserve"> </w:t>
      </w:r>
      <w:r>
        <w:t>entre</w:t>
      </w:r>
      <w:r>
        <w:rPr>
          <w:spacing w:val="-9"/>
        </w:rPr>
        <w:t xml:space="preserve"> </w:t>
      </w:r>
      <w:r>
        <w:t>eles</w:t>
      </w:r>
      <w:r>
        <w:rPr>
          <w:spacing w:val="-5"/>
        </w:rPr>
        <w:t xml:space="preserve"> </w:t>
      </w:r>
      <w:r>
        <w:t>o</w:t>
      </w:r>
      <w:r>
        <w:rPr>
          <w:spacing w:val="-8"/>
        </w:rPr>
        <w:t xml:space="preserve"> </w:t>
      </w:r>
      <w:r>
        <w:t>sistema</w:t>
      </w:r>
      <w:r>
        <w:rPr>
          <w:spacing w:val="-7"/>
        </w:rPr>
        <w:t xml:space="preserve"> </w:t>
      </w:r>
      <w:r>
        <w:t>de</w:t>
      </w:r>
      <w:r>
        <w:rPr>
          <w:spacing w:val="-8"/>
        </w:rPr>
        <w:t xml:space="preserve"> </w:t>
      </w:r>
      <w:r>
        <w:t>aterramento,</w:t>
      </w:r>
      <w:r>
        <w:rPr>
          <w:spacing w:val="-8"/>
        </w:rPr>
        <w:t xml:space="preserve"> </w:t>
      </w:r>
      <w:r>
        <w:t>dimensionados</w:t>
      </w:r>
      <w:r>
        <w:rPr>
          <w:spacing w:val="-5"/>
        </w:rPr>
        <w:t xml:space="preserve"> </w:t>
      </w:r>
      <w:r>
        <w:t>conforme</w:t>
      </w:r>
      <w:r>
        <w:rPr>
          <w:spacing w:val="-9"/>
        </w:rPr>
        <w:t xml:space="preserve"> </w:t>
      </w:r>
      <w:r>
        <w:t>as</w:t>
      </w:r>
      <w:r>
        <w:rPr>
          <w:spacing w:val="-8"/>
        </w:rPr>
        <w:t xml:space="preserve"> </w:t>
      </w:r>
      <w:r>
        <w:t>características</w:t>
      </w:r>
      <w:r>
        <w:rPr>
          <w:spacing w:val="-5"/>
        </w:rPr>
        <w:t xml:space="preserve"> </w:t>
      </w:r>
      <w:r>
        <w:t>do</w:t>
      </w:r>
      <w:r>
        <w:rPr>
          <w:spacing w:val="-59"/>
        </w:rPr>
        <w:t xml:space="preserve"> </w:t>
      </w:r>
      <w:r>
        <w:t>sistema</w:t>
      </w:r>
      <w:r>
        <w:rPr>
          <w:spacing w:val="-3"/>
        </w:rPr>
        <w:t xml:space="preserve"> </w:t>
      </w:r>
      <w:r>
        <w:t>instalado e</w:t>
      </w:r>
      <w:r>
        <w:rPr>
          <w:spacing w:val="-2"/>
        </w:rPr>
        <w:t xml:space="preserve"> </w:t>
      </w:r>
      <w:r>
        <w:t>seguindo as</w:t>
      </w:r>
      <w:r>
        <w:rPr>
          <w:spacing w:val="1"/>
        </w:rPr>
        <w:t xml:space="preserve"> </w:t>
      </w:r>
      <w:r>
        <w:t>normas</w:t>
      </w:r>
      <w:r>
        <w:rPr>
          <w:spacing w:val="-2"/>
        </w:rPr>
        <w:t xml:space="preserve"> </w:t>
      </w:r>
      <w:r>
        <w:t>vigentes;</w:t>
      </w:r>
    </w:p>
    <w:p w:rsidR="007E7838" w:rsidRDefault="00E601B4" w:rsidP="00EB59B5">
      <w:pPr>
        <w:pStyle w:val="PargrafodaLista"/>
        <w:numPr>
          <w:ilvl w:val="3"/>
          <w:numId w:val="26"/>
        </w:numPr>
        <w:tabs>
          <w:tab w:val="left" w:pos="1819"/>
        </w:tabs>
        <w:spacing w:before="119"/>
        <w:ind w:right="175"/>
      </w:pPr>
      <w:r>
        <w:t>Os fusíveis e dispositivos de proteção contra surtos devem estar em conformidade</w:t>
      </w:r>
      <w:r>
        <w:rPr>
          <w:spacing w:val="1"/>
        </w:rPr>
        <w:t xml:space="preserve"> </w:t>
      </w:r>
      <w:r>
        <w:t>com a</w:t>
      </w:r>
      <w:r>
        <w:rPr>
          <w:spacing w:val="-2"/>
        </w:rPr>
        <w:t xml:space="preserve"> </w:t>
      </w:r>
      <w:r>
        <w:t>norma</w:t>
      </w:r>
      <w:r>
        <w:rPr>
          <w:spacing w:val="-2"/>
        </w:rPr>
        <w:t xml:space="preserve"> </w:t>
      </w:r>
      <w:r>
        <w:t>ABNT 5410 e</w:t>
      </w:r>
      <w:r>
        <w:rPr>
          <w:spacing w:val="1"/>
        </w:rPr>
        <w:t xml:space="preserve"> </w:t>
      </w:r>
      <w:r>
        <w:t>da</w:t>
      </w:r>
      <w:r>
        <w:rPr>
          <w:spacing w:val="-2"/>
        </w:rPr>
        <w:t xml:space="preserve"> </w:t>
      </w:r>
      <w:r>
        <w:t>concessionária de</w:t>
      </w:r>
      <w:r>
        <w:rPr>
          <w:spacing w:val="-2"/>
        </w:rPr>
        <w:t xml:space="preserve"> </w:t>
      </w:r>
      <w:r>
        <w:t>energia;</w:t>
      </w:r>
    </w:p>
    <w:p w:rsidR="007E7838" w:rsidRDefault="00E601B4" w:rsidP="00EB59B5">
      <w:pPr>
        <w:pStyle w:val="PargrafodaLista"/>
        <w:numPr>
          <w:ilvl w:val="3"/>
          <w:numId w:val="26"/>
        </w:numPr>
        <w:tabs>
          <w:tab w:val="left" w:pos="1819"/>
        </w:tabs>
        <w:spacing w:before="121"/>
        <w:ind w:right="171"/>
      </w:pPr>
      <w:r>
        <w:t>As caixas de conexão devem ser pelo menos IP 65, em conformidade com as</w:t>
      </w:r>
      <w:r>
        <w:rPr>
          <w:spacing w:val="1"/>
        </w:rPr>
        <w:t xml:space="preserve"> </w:t>
      </w:r>
      <w:r>
        <w:t>normas</w:t>
      </w:r>
      <w:r>
        <w:rPr>
          <w:spacing w:val="-3"/>
        </w:rPr>
        <w:t xml:space="preserve"> </w:t>
      </w:r>
      <w:r>
        <w:t>pertinentes</w:t>
      </w:r>
      <w:r>
        <w:rPr>
          <w:spacing w:val="-2"/>
        </w:rPr>
        <w:t xml:space="preserve"> </w:t>
      </w:r>
      <w:r>
        <w:t>e devem</w:t>
      </w:r>
      <w:r>
        <w:rPr>
          <w:spacing w:val="-1"/>
        </w:rPr>
        <w:t xml:space="preserve"> </w:t>
      </w:r>
      <w:r>
        <w:t>ser</w:t>
      </w:r>
      <w:r>
        <w:rPr>
          <w:spacing w:val="-1"/>
        </w:rPr>
        <w:t xml:space="preserve"> </w:t>
      </w:r>
      <w:r>
        <w:t>resistentes</w:t>
      </w:r>
      <w:r>
        <w:rPr>
          <w:spacing w:val="-2"/>
        </w:rPr>
        <w:t xml:space="preserve"> </w:t>
      </w:r>
      <w:r>
        <w:t>à</w:t>
      </w:r>
      <w:r>
        <w:rPr>
          <w:spacing w:val="-2"/>
        </w:rPr>
        <w:t xml:space="preserve"> </w:t>
      </w:r>
      <w:r>
        <w:t>radiação</w:t>
      </w:r>
      <w:r>
        <w:rPr>
          <w:spacing w:val="-1"/>
        </w:rPr>
        <w:t xml:space="preserve"> </w:t>
      </w:r>
      <w:r>
        <w:t>ultravioleta;</w:t>
      </w:r>
    </w:p>
    <w:p w:rsidR="007E7838" w:rsidRDefault="00E601B4" w:rsidP="00EB59B5">
      <w:pPr>
        <w:pStyle w:val="PargrafodaLista"/>
        <w:numPr>
          <w:ilvl w:val="3"/>
          <w:numId w:val="26"/>
        </w:numPr>
        <w:tabs>
          <w:tab w:val="left" w:pos="1819"/>
        </w:tabs>
        <w:ind w:right="167"/>
      </w:pPr>
      <w:r>
        <w:t>Dentro das caixas de conexão, os elementos devem ser dispostos de tal forma que</w:t>
      </w:r>
      <w:r>
        <w:rPr>
          <w:spacing w:val="-59"/>
        </w:rPr>
        <w:t xml:space="preserve"> </w:t>
      </w:r>
      <w:r>
        <w:t>os polos positivo e negativo fiquem tão separados quanto possível, respeitando,</w:t>
      </w:r>
      <w:r>
        <w:rPr>
          <w:spacing w:val="1"/>
        </w:rPr>
        <w:t xml:space="preserve"> </w:t>
      </w:r>
      <w:r>
        <w:lastRenderedPageBreak/>
        <w:t>minimamente,</w:t>
      </w:r>
      <w:r>
        <w:rPr>
          <w:spacing w:val="-8"/>
        </w:rPr>
        <w:t xml:space="preserve"> </w:t>
      </w:r>
      <w:r>
        <w:t>as</w:t>
      </w:r>
      <w:r>
        <w:rPr>
          <w:spacing w:val="-6"/>
        </w:rPr>
        <w:t xml:space="preserve"> </w:t>
      </w:r>
      <w:r>
        <w:t>distâncias</w:t>
      </w:r>
      <w:r>
        <w:rPr>
          <w:spacing w:val="-6"/>
        </w:rPr>
        <w:t xml:space="preserve"> </w:t>
      </w:r>
      <w:r>
        <w:t>requeridas</w:t>
      </w:r>
      <w:r>
        <w:rPr>
          <w:spacing w:val="-5"/>
        </w:rPr>
        <w:t xml:space="preserve"> </w:t>
      </w:r>
      <w:r>
        <w:t>pelas</w:t>
      </w:r>
      <w:r>
        <w:rPr>
          <w:spacing w:val="-6"/>
        </w:rPr>
        <w:t xml:space="preserve"> </w:t>
      </w:r>
      <w:r>
        <w:t>normas</w:t>
      </w:r>
      <w:r>
        <w:rPr>
          <w:spacing w:val="-6"/>
        </w:rPr>
        <w:t xml:space="preserve"> </w:t>
      </w:r>
      <w:r>
        <w:t>aplicáveis.</w:t>
      </w:r>
      <w:r>
        <w:rPr>
          <w:spacing w:val="-7"/>
        </w:rPr>
        <w:t xml:space="preserve"> </w:t>
      </w:r>
      <w:r>
        <w:t>Isso</w:t>
      </w:r>
      <w:r>
        <w:rPr>
          <w:spacing w:val="-6"/>
        </w:rPr>
        <w:t xml:space="preserve"> </w:t>
      </w:r>
      <w:r>
        <w:t>é</w:t>
      </w:r>
      <w:r>
        <w:rPr>
          <w:spacing w:val="-9"/>
        </w:rPr>
        <w:t xml:space="preserve"> </w:t>
      </w:r>
      <w:r>
        <w:t>para</w:t>
      </w:r>
      <w:r>
        <w:rPr>
          <w:spacing w:val="-5"/>
        </w:rPr>
        <w:t xml:space="preserve"> </w:t>
      </w:r>
      <w:r>
        <w:t>reduzir</w:t>
      </w:r>
      <w:r>
        <w:rPr>
          <w:spacing w:val="-59"/>
        </w:rPr>
        <w:t xml:space="preserve"> </w:t>
      </w:r>
      <w:r>
        <w:t>o</w:t>
      </w:r>
      <w:r>
        <w:rPr>
          <w:spacing w:val="-1"/>
        </w:rPr>
        <w:t xml:space="preserve"> </w:t>
      </w:r>
      <w:r>
        <w:t>risco</w:t>
      </w:r>
      <w:r>
        <w:rPr>
          <w:spacing w:val="-2"/>
        </w:rPr>
        <w:t xml:space="preserve"> </w:t>
      </w:r>
      <w:r>
        <w:t>de contatos</w:t>
      </w:r>
      <w:r>
        <w:rPr>
          <w:spacing w:val="1"/>
        </w:rPr>
        <w:t xml:space="preserve"> </w:t>
      </w:r>
      <w:r>
        <w:t>diretos;</w:t>
      </w:r>
    </w:p>
    <w:p w:rsidR="007E7838" w:rsidRDefault="00E601B4" w:rsidP="00EB59B5">
      <w:pPr>
        <w:pStyle w:val="PargrafodaLista"/>
        <w:numPr>
          <w:ilvl w:val="3"/>
          <w:numId w:val="26"/>
        </w:numPr>
        <w:tabs>
          <w:tab w:val="left" w:pos="1819"/>
        </w:tabs>
        <w:spacing w:before="119"/>
        <w:ind w:right="170"/>
      </w:pPr>
      <w:r>
        <w:t>Os</w:t>
      </w:r>
      <w:r>
        <w:rPr>
          <w:spacing w:val="-10"/>
        </w:rPr>
        <w:t xml:space="preserve"> </w:t>
      </w:r>
      <w:r>
        <w:t>condutores</w:t>
      </w:r>
      <w:r>
        <w:rPr>
          <w:spacing w:val="-12"/>
        </w:rPr>
        <w:t xml:space="preserve"> </w:t>
      </w:r>
      <w:r>
        <w:t>c.c.</w:t>
      </w:r>
      <w:r>
        <w:rPr>
          <w:spacing w:val="-9"/>
        </w:rPr>
        <w:t xml:space="preserve"> </w:t>
      </w:r>
      <w:r>
        <w:t>desde</w:t>
      </w:r>
      <w:r>
        <w:rPr>
          <w:spacing w:val="-9"/>
        </w:rPr>
        <w:t xml:space="preserve"> </w:t>
      </w:r>
      <w:r>
        <w:t>as</w:t>
      </w:r>
      <w:r>
        <w:rPr>
          <w:spacing w:val="-10"/>
        </w:rPr>
        <w:t xml:space="preserve"> </w:t>
      </w:r>
      <w:r>
        <w:t>caixas</w:t>
      </w:r>
      <w:r>
        <w:rPr>
          <w:spacing w:val="-10"/>
        </w:rPr>
        <w:t xml:space="preserve"> </w:t>
      </w:r>
      <w:r>
        <w:t>de</w:t>
      </w:r>
      <w:r>
        <w:rPr>
          <w:spacing w:val="-10"/>
        </w:rPr>
        <w:t xml:space="preserve"> </w:t>
      </w:r>
      <w:r>
        <w:t>conexão</w:t>
      </w:r>
      <w:r>
        <w:rPr>
          <w:spacing w:val="-11"/>
        </w:rPr>
        <w:t xml:space="preserve"> </w:t>
      </w:r>
      <w:r>
        <w:t>até</w:t>
      </w:r>
      <w:r>
        <w:rPr>
          <w:spacing w:val="-10"/>
        </w:rPr>
        <w:t xml:space="preserve"> </w:t>
      </w:r>
      <w:r>
        <w:t>a</w:t>
      </w:r>
      <w:r>
        <w:rPr>
          <w:spacing w:val="-9"/>
        </w:rPr>
        <w:t xml:space="preserve"> </w:t>
      </w:r>
      <w:r>
        <w:t>entrada</w:t>
      </w:r>
      <w:r>
        <w:rPr>
          <w:spacing w:val="-10"/>
        </w:rPr>
        <w:t xml:space="preserve"> </w:t>
      </w:r>
      <w:r>
        <w:t>dos</w:t>
      </w:r>
      <w:r>
        <w:rPr>
          <w:spacing w:val="-12"/>
        </w:rPr>
        <w:t xml:space="preserve"> </w:t>
      </w:r>
      <w:r>
        <w:t>inversores</w:t>
      </w:r>
      <w:r>
        <w:rPr>
          <w:spacing w:val="-9"/>
        </w:rPr>
        <w:t xml:space="preserve"> </w:t>
      </w:r>
      <w:r>
        <w:t>devem</w:t>
      </w:r>
      <w:r>
        <w:rPr>
          <w:spacing w:val="-59"/>
        </w:rPr>
        <w:t xml:space="preserve"> </w:t>
      </w:r>
      <w:r>
        <w:t>ser</w:t>
      </w:r>
      <w:r>
        <w:rPr>
          <w:spacing w:val="1"/>
        </w:rPr>
        <w:t xml:space="preserve"> </w:t>
      </w:r>
      <w:r>
        <w:t>acondicionados</w:t>
      </w:r>
      <w:r>
        <w:rPr>
          <w:spacing w:val="1"/>
        </w:rPr>
        <w:t xml:space="preserve"> </w:t>
      </w:r>
      <w:r>
        <w:t>em</w:t>
      </w:r>
      <w:r>
        <w:rPr>
          <w:spacing w:val="1"/>
        </w:rPr>
        <w:t xml:space="preserve"> </w:t>
      </w:r>
      <w:r>
        <w:t>eletrocalhas</w:t>
      </w:r>
      <w:r>
        <w:rPr>
          <w:spacing w:val="1"/>
        </w:rPr>
        <w:t xml:space="preserve"> </w:t>
      </w:r>
      <w:r>
        <w:t>ou</w:t>
      </w:r>
      <w:r>
        <w:rPr>
          <w:spacing w:val="1"/>
        </w:rPr>
        <w:t xml:space="preserve"> </w:t>
      </w:r>
      <w:r>
        <w:t>eletrodutos,</w:t>
      </w:r>
      <w:r>
        <w:rPr>
          <w:spacing w:val="1"/>
        </w:rPr>
        <w:t xml:space="preserve"> </w:t>
      </w:r>
      <w:r>
        <w:t>com</w:t>
      </w:r>
      <w:r>
        <w:rPr>
          <w:spacing w:val="1"/>
        </w:rPr>
        <w:t xml:space="preserve"> </w:t>
      </w:r>
      <w:r>
        <w:t>caixas</w:t>
      </w:r>
      <w:r>
        <w:rPr>
          <w:spacing w:val="1"/>
        </w:rPr>
        <w:t xml:space="preserve"> </w:t>
      </w:r>
      <w:r>
        <w:t>de passagem</w:t>
      </w:r>
      <w:r>
        <w:rPr>
          <w:spacing w:val="1"/>
        </w:rPr>
        <w:t xml:space="preserve"> </w:t>
      </w:r>
      <w:r>
        <w:t>seguindo</w:t>
      </w:r>
      <w:r>
        <w:rPr>
          <w:spacing w:val="-1"/>
        </w:rPr>
        <w:t xml:space="preserve"> </w:t>
      </w:r>
      <w:r>
        <w:t>as</w:t>
      </w:r>
      <w:r>
        <w:rPr>
          <w:spacing w:val="1"/>
        </w:rPr>
        <w:t xml:space="preserve"> </w:t>
      </w:r>
      <w:r>
        <w:t>normas</w:t>
      </w:r>
      <w:r>
        <w:rPr>
          <w:spacing w:val="-2"/>
        </w:rPr>
        <w:t xml:space="preserve"> </w:t>
      </w:r>
      <w:r>
        <w:t>brasileiras de instalações</w:t>
      </w:r>
      <w:r>
        <w:rPr>
          <w:spacing w:val="-2"/>
        </w:rPr>
        <w:t xml:space="preserve"> </w:t>
      </w:r>
      <w:r>
        <w:t>elétricas;</w:t>
      </w:r>
    </w:p>
    <w:p w:rsidR="007E7838" w:rsidRDefault="00E601B4" w:rsidP="00EB59B5">
      <w:pPr>
        <w:pStyle w:val="PargrafodaLista"/>
        <w:numPr>
          <w:ilvl w:val="3"/>
          <w:numId w:val="26"/>
        </w:numPr>
        <w:tabs>
          <w:tab w:val="left" w:pos="1819"/>
        </w:tabs>
        <w:ind w:right="164"/>
      </w:pPr>
      <w:r>
        <w:t>Está</w:t>
      </w:r>
      <w:r>
        <w:rPr>
          <w:spacing w:val="-5"/>
        </w:rPr>
        <w:t xml:space="preserve"> </w:t>
      </w:r>
      <w:r>
        <w:t>previsto</w:t>
      </w:r>
      <w:r>
        <w:rPr>
          <w:spacing w:val="-4"/>
        </w:rPr>
        <w:t xml:space="preserve"> </w:t>
      </w:r>
      <w:r>
        <w:t>no</w:t>
      </w:r>
      <w:r>
        <w:rPr>
          <w:spacing w:val="-4"/>
        </w:rPr>
        <w:t xml:space="preserve"> </w:t>
      </w:r>
      <w:r>
        <w:t>Termo</w:t>
      </w:r>
      <w:r>
        <w:rPr>
          <w:spacing w:val="-5"/>
        </w:rPr>
        <w:t xml:space="preserve"> </w:t>
      </w:r>
      <w:r>
        <w:t>de</w:t>
      </w:r>
      <w:r>
        <w:rPr>
          <w:spacing w:val="-4"/>
        </w:rPr>
        <w:t xml:space="preserve"> </w:t>
      </w:r>
      <w:r>
        <w:t>Referência,</w:t>
      </w:r>
      <w:r>
        <w:rPr>
          <w:spacing w:val="-4"/>
        </w:rPr>
        <w:t xml:space="preserve"> </w:t>
      </w:r>
      <w:r>
        <w:t>que</w:t>
      </w:r>
      <w:r>
        <w:rPr>
          <w:spacing w:val="-7"/>
        </w:rPr>
        <w:t xml:space="preserve"> </w:t>
      </w:r>
      <w:r>
        <w:t>todos</w:t>
      </w:r>
      <w:r>
        <w:rPr>
          <w:spacing w:val="-7"/>
        </w:rPr>
        <w:t xml:space="preserve"> </w:t>
      </w:r>
      <w:r>
        <w:t>os</w:t>
      </w:r>
      <w:r>
        <w:rPr>
          <w:spacing w:val="-4"/>
        </w:rPr>
        <w:t xml:space="preserve"> </w:t>
      </w:r>
      <w:r>
        <w:t>locais</w:t>
      </w:r>
      <w:r>
        <w:rPr>
          <w:spacing w:val="-5"/>
        </w:rPr>
        <w:t xml:space="preserve"> </w:t>
      </w:r>
      <w:r>
        <w:t>indicados</w:t>
      </w:r>
      <w:r>
        <w:rPr>
          <w:spacing w:val="-4"/>
        </w:rPr>
        <w:t xml:space="preserve"> </w:t>
      </w:r>
      <w:r>
        <w:t>com</w:t>
      </w:r>
      <w:r>
        <w:rPr>
          <w:spacing w:val="-7"/>
        </w:rPr>
        <w:t xml:space="preserve"> </w:t>
      </w:r>
      <w:r>
        <w:t>UG</w:t>
      </w:r>
      <w:r>
        <w:rPr>
          <w:spacing w:val="-2"/>
        </w:rPr>
        <w:t xml:space="preserve"> </w:t>
      </w:r>
      <w:r>
        <w:t>e</w:t>
      </w:r>
      <w:r>
        <w:rPr>
          <w:spacing w:val="-5"/>
        </w:rPr>
        <w:t xml:space="preserve"> </w:t>
      </w:r>
      <w:r>
        <w:t>que</w:t>
      </w:r>
      <w:r>
        <w:rPr>
          <w:spacing w:val="-59"/>
        </w:rPr>
        <w:t xml:space="preserve"> </w:t>
      </w:r>
      <w:r>
        <w:t>toda a medição está sendo considerada e quantificada como equipamento novo</w:t>
      </w:r>
      <w:r>
        <w:rPr>
          <w:spacing w:val="1"/>
        </w:rPr>
        <w:t xml:space="preserve"> </w:t>
      </w:r>
      <w:r>
        <w:t>onde</w:t>
      </w:r>
      <w:r>
        <w:rPr>
          <w:spacing w:val="-11"/>
        </w:rPr>
        <w:t xml:space="preserve"> </w:t>
      </w:r>
      <w:r>
        <w:t>se</w:t>
      </w:r>
      <w:r>
        <w:rPr>
          <w:spacing w:val="-10"/>
        </w:rPr>
        <w:t xml:space="preserve"> </w:t>
      </w:r>
      <w:r>
        <w:t>entende</w:t>
      </w:r>
      <w:r>
        <w:rPr>
          <w:spacing w:val="-12"/>
        </w:rPr>
        <w:t xml:space="preserve"> </w:t>
      </w:r>
      <w:r>
        <w:t>que</w:t>
      </w:r>
      <w:r>
        <w:rPr>
          <w:spacing w:val="-10"/>
        </w:rPr>
        <w:t xml:space="preserve"> </w:t>
      </w:r>
      <w:r>
        <w:t>a</w:t>
      </w:r>
      <w:r>
        <w:rPr>
          <w:spacing w:val="-13"/>
        </w:rPr>
        <w:t xml:space="preserve"> </w:t>
      </w:r>
      <w:r>
        <w:t>caixa</w:t>
      </w:r>
      <w:r>
        <w:rPr>
          <w:spacing w:val="-9"/>
        </w:rPr>
        <w:t xml:space="preserve"> </w:t>
      </w:r>
      <w:r>
        <w:t>de</w:t>
      </w:r>
      <w:r>
        <w:rPr>
          <w:spacing w:val="-13"/>
        </w:rPr>
        <w:t xml:space="preserve"> </w:t>
      </w:r>
      <w:r>
        <w:t>medição,</w:t>
      </w:r>
      <w:r>
        <w:rPr>
          <w:spacing w:val="-10"/>
        </w:rPr>
        <w:t xml:space="preserve"> </w:t>
      </w:r>
      <w:r>
        <w:t>conexões</w:t>
      </w:r>
      <w:r>
        <w:rPr>
          <w:spacing w:val="-10"/>
        </w:rPr>
        <w:t xml:space="preserve"> </w:t>
      </w:r>
      <w:r>
        <w:t>e</w:t>
      </w:r>
      <w:r>
        <w:rPr>
          <w:spacing w:val="-12"/>
        </w:rPr>
        <w:t xml:space="preserve"> </w:t>
      </w:r>
      <w:r>
        <w:t>seus</w:t>
      </w:r>
      <w:r>
        <w:rPr>
          <w:spacing w:val="-9"/>
        </w:rPr>
        <w:t xml:space="preserve"> </w:t>
      </w:r>
      <w:r>
        <w:t>dispositivos</w:t>
      </w:r>
      <w:r>
        <w:rPr>
          <w:spacing w:val="-10"/>
        </w:rPr>
        <w:t xml:space="preserve"> </w:t>
      </w:r>
      <w:r>
        <w:t>serão</w:t>
      </w:r>
      <w:r>
        <w:rPr>
          <w:spacing w:val="-11"/>
        </w:rPr>
        <w:t xml:space="preserve"> </w:t>
      </w:r>
      <w:r>
        <w:t>novos</w:t>
      </w:r>
      <w:r>
        <w:rPr>
          <w:spacing w:val="-58"/>
        </w:rPr>
        <w:t xml:space="preserve"> </w:t>
      </w:r>
      <w:r>
        <w:t>e</w:t>
      </w:r>
      <w:r>
        <w:rPr>
          <w:spacing w:val="-1"/>
        </w:rPr>
        <w:t xml:space="preserve"> </w:t>
      </w:r>
      <w:r>
        <w:t>o</w:t>
      </w:r>
      <w:r>
        <w:rPr>
          <w:spacing w:val="1"/>
        </w:rPr>
        <w:t xml:space="preserve"> </w:t>
      </w:r>
      <w:r>
        <w:t>poste</w:t>
      </w:r>
      <w:r>
        <w:rPr>
          <w:spacing w:val="-2"/>
        </w:rPr>
        <w:t xml:space="preserve"> </w:t>
      </w:r>
      <w:r>
        <w:t>se</w:t>
      </w:r>
      <w:r>
        <w:rPr>
          <w:spacing w:val="-1"/>
        </w:rPr>
        <w:t xml:space="preserve"> </w:t>
      </w:r>
      <w:r>
        <w:t>necessário</w:t>
      </w:r>
      <w:r>
        <w:rPr>
          <w:spacing w:val="-2"/>
        </w:rPr>
        <w:t xml:space="preserve"> </w:t>
      </w:r>
      <w:r>
        <w:t>trocar</w:t>
      </w:r>
      <w:r>
        <w:rPr>
          <w:spacing w:val="-1"/>
        </w:rPr>
        <w:t xml:space="preserve"> </w:t>
      </w:r>
      <w:r>
        <w:t>seja</w:t>
      </w:r>
      <w:r>
        <w:rPr>
          <w:spacing w:val="-2"/>
        </w:rPr>
        <w:t xml:space="preserve"> </w:t>
      </w:r>
      <w:r>
        <w:t>novo</w:t>
      </w:r>
      <w:r>
        <w:rPr>
          <w:spacing w:val="-3"/>
        </w:rPr>
        <w:t xml:space="preserve"> </w:t>
      </w:r>
      <w:r>
        <w:t>que atenda o padrão</w:t>
      </w:r>
      <w:r>
        <w:rPr>
          <w:spacing w:val="-1"/>
        </w:rPr>
        <w:t xml:space="preserve"> </w:t>
      </w:r>
      <w:r>
        <w:t>da</w:t>
      </w:r>
      <w:r>
        <w:rPr>
          <w:spacing w:val="-2"/>
        </w:rPr>
        <w:t xml:space="preserve"> </w:t>
      </w:r>
      <w:r>
        <w:t>concessionária.</w:t>
      </w:r>
    </w:p>
    <w:p w:rsidR="007E7838" w:rsidRDefault="00E601B4" w:rsidP="00EB59B5">
      <w:pPr>
        <w:pStyle w:val="Ttulo1"/>
        <w:numPr>
          <w:ilvl w:val="2"/>
          <w:numId w:val="26"/>
        </w:numPr>
        <w:tabs>
          <w:tab w:val="left" w:pos="1819"/>
        </w:tabs>
        <w:spacing w:before="121"/>
        <w:ind w:left="1818" w:hanging="994"/>
        <w:jc w:val="both"/>
      </w:pPr>
      <w:r>
        <w:rPr>
          <w:u w:val="thick"/>
        </w:rPr>
        <w:t>Estruturas</w:t>
      </w:r>
      <w:r>
        <w:rPr>
          <w:spacing w:val="-2"/>
          <w:u w:val="thick"/>
        </w:rPr>
        <w:t xml:space="preserve"> </w:t>
      </w:r>
      <w:r>
        <w:rPr>
          <w:u w:val="thick"/>
        </w:rPr>
        <w:t>de</w:t>
      </w:r>
      <w:r>
        <w:rPr>
          <w:spacing w:val="-2"/>
          <w:u w:val="thick"/>
        </w:rPr>
        <w:t xml:space="preserve"> </w:t>
      </w:r>
      <w:r>
        <w:rPr>
          <w:u w:val="thick"/>
        </w:rPr>
        <w:t>suporte;</w:t>
      </w:r>
    </w:p>
    <w:p w:rsidR="007E7838" w:rsidRDefault="00E601B4" w:rsidP="00EB59B5">
      <w:pPr>
        <w:pStyle w:val="PargrafodaLista"/>
        <w:numPr>
          <w:ilvl w:val="3"/>
          <w:numId w:val="26"/>
        </w:numPr>
        <w:tabs>
          <w:tab w:val="left" w:pos="1819"/>
        </w:tabs>
        <w:spacing w:before="119"/>
      </w:pPr>
      <w:r>
        <w:t>A</w:t>
      </w:r>
      <w:r>
        <w:rPr>
          <w:spacing w:val="-1"/>
        </w:rPr>
        <w:t xml:space="preserve"> </w:t>
      </w:r>
      <w:r>
        <w:t>estrutura</w:t>
      </w:r>
      <w:r>
        <w:rPr>
          <w:spacing w:val="-1"/>
        </w:rPr>
        <w:t xml:space="preserve"> </w:t>
      </w:r>
      <w:r>
        <w:t>de</w:t>
      </w:r>
      <w:r>
        <w:rPr>
          <w:spacing w:val="-2"/>
        </w:rPr>
        <w:t xml:space="preserve"> </w:t>
      </w:r>
      <w:r>
        <w:t>suporte</w:t>
      </w:r>
      <w:r>
        <w:rPr>
          <w:spacing w:val="-1"/>
        </w:rPr>
        <w:t xml:space="preserve"> </w:t>
      </w:r>
      <w:r>
        <w:t>deve seguir</w:t>
      </w:r>
      <w:r>
        <w:rPr>
          <w:spacing w:val="-2"/>
        </w:rPr>
        <w:t xml:space="preserve"> </w:t>
      </w:r>
      <w:r>
        <w:t>as seguintes</w:t>
      </w:r>
      <w:r>
        <w:rPr>
          <w:spacing w:val="-3"/>
        </w:rPr>
        <w:t xml:space="preserve"> </w:t>
      </w:r>
      <w:r>
        <w:t>especificações:</w:t>
      </w:r>
    </w:p>
    <w:p w:rsidR="007E7838" w:rsidRDefault="00E601B4" w:rsidP="00EB59B5">
      <w:pPr>
        <w:pStyle w:val="PargrafodaLista"/>
        <w:numPr>
          <w:ilvl w:val="3"/>
          <w:numId w:val="26"/>
        </w:numPr>
        <w:tabs>
          <w:tab w:val="left" w:pos="1819"/>
        </w:tabs>
        <w:spacing w:before="121"/>
        <w:ind w:right="167"/>
      </w:pPr>
      <w:r>
        <w:t>As</w:t>
      </w:r>
      <w:r>
        <w:rPr>
          <w:spacing w:val="-5"/>
        </w:rPr>
        <w:t xml:space="preserve"> </w:t>
      </w:r>
      <w:r>
        <w:t>estruturas</w:t>
      </w:r>
      <w:r>
        <w:rPr>
          <w:spacing w:val="-5"/>
        </w:rPr>
        <w:t xml:space="preserve"> </w:t>
      </w:r>
      <w:r>
        <w:t>de</w:t>
      </w:r>
      <w:r>
        <w:rPr>
          <w:spacing w:val="-7"/>
        </w:rPr>
        <w:t xml:space="preserve"> </w:t>
      </w:r>
      <w:r>
        <w:t>suporte</w:t>
      </w:r>
      <w:r>
        <w:rPr>
          <w:spacing w:val="-8"/>
        </w:rPr>
        <w:t xml:space="preserve"> </w:t>
      </w:r>
      <w:r>
        <w:t>devem</w:t>
      </w:r>
      <w:r>
        <w:rPr>
          <w:spacing w:val="-5"/>
        </w:rPr>
        <w:t xml:space="preserve"> </w:t>
      </w:r>
      <w:r>
        <w:t>estar</w:t>
      </w:r>
      <w:r>
        <w:rPr>
          <w:spacing w:val="-6"/>
        </w:rPr>
        <w:t xml:space="preserve"> </w:t>
      </w:r>
      <w:r>
        <w:t>projetadas</w:t>
      </w:r>
      <w:r>
        <w:rPr>
          <w:spacing w:val="-7"/>
        </w:rPr>
        <w:t xml:space="preserve"> </w:t>
      </w:r>
      <w:r>
        <w:t>para</w:t>
      </w:r>
      <w:r>
        <w:rPr>
          <w:spacing w:val="-5"/>
        </w:rPr>
        <w:t xml:space="preserve"> </w:t>
      </w:r>
      <w:r>
        <w:t>resistir</w:t>
      </w:r>
      <w:r>
        <w:rPr>
          <w:spacing w:val="-3"/>
        </w:rPr>
        <w:t xml:space="preserve"> </w:t>
      </w:r>
      <w:r>
        <w:t>aos</w:t>
      </w:r>
      <w:r>
        <w:rPr>
          <w:spacing w:val="-5"/>
        </w:rPr>
        <w:t xml:space="preserve"> </w:t>
      </w:r>
      <w:r>
        <w:t>esforços</w:t>
      </w:r>
      <w:r>
        <w:rPr>
          <w:spacing w:val="-7"/>
        </w:rPr>
        <w:t xml:space="preserve"> </w:t>
      </w:r>
      <w:r>
        <w:t>do</w:t>
      </w:r>
      <w:r>
        <w:rPr>
          <w:spacing w:val="-5"/>
        </w:rPr>
        <w:t xml:space="preserve"> </w:t>
      </w:r>
      <w:r>
        <w:t>vento</w:t>
      </w:r>
      <w:r>
        <w:rPr>
          <w:spacing w:val="-59"/>
        </w:rPr>
        <w:t xml:space="preserve"> </w:t>
      </w:r>
      <w:r>
        <w:t>de acordo</w:t>
      </w:r>
      <w:r>
        <w:rPr>
          <w:spacing w:val="-2"/>
        </w:rPr>
        <w:t xml:space="preserve"> </w:t>
      </w:r>
      <w:r>
        <w:t>com</w:t>
      </w:r>
      <w:r>
        <w:rPr>
          <w:spacing w:val="1"/>
        </w:rPr>
        <w:t xml:space="preserve"> </w:t>
      </w:r>
      <w:r>
        <w:t>a</w:t>
      </w:r>
      <w:r>
        <w:rPr>
          <w:spacing w:val="-2"/>
        </w:rPr>
        <w:t xml:space="preserve"> </w:t>
      </w:r>
      <w:r>
        <w:t>NBR 6123/1988;</w:t>
      </w:r>
    </w:p>
    <w:p w:rsidR="007E7838" w:rsidRDefault="00E601B4" w:rsidP="00EB59B5">
      <w:pPr>
        <w:pStyle w:val="PargrafodaLista"/>
        <w:numPr>
          <w:ilvl w:val="3"/>
          <w:numId w:val="26"/>
        </w:numPr>
        <w:tabs>
          <w:tab w:val="left" w:pos="1819"/>
        </w:tabs>
        <w:spacing w:before="121"/>
        <w:ind w:right="165"/>
      </w:pPr>
      <w:r>
        <w:t>As estruturas de suporte devem ser feitas de aço galvanizado a fogo e/ou de</w:t>
      </w:r>
      <w:r>
        <w:rPr>
          <w:spacing w:val="1"/>
        </w:rPr>
        <w:t xml:space="preserve"> </w:t>
      </w:r>
      <w:r>
        <w:t>alumínio</w:t>
      </w:r>
      <w:r>
        <w:rPr>
          <w:spacing w:val="4"/>
        </w:rPr>
        <w:t xml:space="preserve"> </w:t>
      </w:r>
      <w:r>
        <w:t>conforme</w:t>
      </w:r>
      <w:r>
        <w:rPr>
          <w:spacing w:val="11"/>
        </w:rPr>
        <w:t xml:space="preserve"> </w:t>
      </w:r>
      <w:r>
        <w:t>local</w:t>
      </w:r>
      <w:r>
        <w:rPr>
          <w:spacing w:val="4"/>
        </w:rPr>
        <w:t xml:space="preserve"> </w:t>
      </w:r>
      <w:r>
        <w:t>de</w:t>
      </w:r>
      <w:r>
        <w:rPr>
          <w:spacing w:val="5"/>
        </w:rPr>
        <w:t xml:space="preserve"> </w:t>
      </w:r>
      <w:r>
        <w:t>utilização</w:t>
      </w:r>
      <w:r>
        <w:rPr>
          <w:spacing w:val="4"/>
        </w:rPr>
        <w:t xml:space="preserve"> </w:t>
      </w:r>
      <w:r>
        <w:t>e</w:t>
      </w:r>
      <w:r>
        <w:rPr>
          <w:spacing w:val="5"/>
        </w:rPr>
        <w:t xml:space="preserve"> </w:t>
      </w:r>
      <w:r>
        <w:t>devem</w:t>
      </w:r>
      <w:r>
        <w:rPr>
          <w:spacing w:val="6"/>
        </w:rPr>
        <w:t xml:space="preserve"> </w:t>
      </w:r>
      <w:r>
        <w:t>atender</w:t>
      </w:r>
      <w:r>
        <w:rPr>
          <w:spacing w:val="5"/>
        </w:rPr>
        <w:t xml:space="preserve"> </w:t>
      </w:r>
      <w:r>
        <w:t>ao</w:t>
      </w:r>
      <w:r>
        <w:rPr>
          <w:spacing w:val="5"/>
        </w:rPr>
        <w:t xml:space="preserve"> </w:t>
      </w:r>
      <w:r>
        <w:t>requisito</w:t>
      </w:r>
      <w:r>
        <w:rPr>
          <w:spacing w:val="5"/>
        </w:rPr>
        <w:t xml:space="preserve"> </w:t>
      </w:r>
      <w:r>
        <w:t>de</w:t>
      </w:r>
      <w:r>
        <w:rPr>
          <w:spacing w:val="4"/>
        </w:rPr>
        <w:t xml:space="preserve"> </w:t>
      </w:r>
      <w:r>
        <w:t>duração</w:t>
      </w:r>
      <w:r>
        <w:rPr>
          <w:spacing w:val="5"/>
        </w:rPr>
        <w:t xml:space="preserve"> </w:t>
      </w:r>
      <w:r>
        <w:t>de</w:t>
      </w:r>
    </w:p>
    <w:p w:rsidR="007E7838" w:rsidRDefault="00E601B4">
      <w:pPr>
        <w:pStyle w:val="Corpodetexto"/>
        <w:ind w:left="1818" w:right="170"/>
      </w:pPr>
      <w:r>
        <w:t>25</w:t>
      </w:r>
      <w:r>
        <w:rPr>
          <w:spacing w:val="1"/>
        </w:rPr>
        <w:t xml:space="preserve"> </w:t>
      </w:r>
      <w:r>
        <w:t>anos.</w:t>
      </w:r>
      <w:r>
        <w:rPr>
          <w:spacing w:val="1"/>
        </w:rPr>
        <w:t xml:space="preserve"> </w:t>
      </w:r>
      <w:r>
        <w:t>Os procedimentos</w:t>
      </w:r>
      <w:r>
        <w:rPr>
          <w:spacing w:val="1"/>
        </w:rPr>
        <w:t xml:space="preserve"> </w:t>
      </w:r>
      <w:r>
        <w:t>de instalação</w:t>
      </w:r>
      <w:r>
        <w:rPr>
          <w:spacing w:val="1"/>
        </w:rPr>
        <w:t xml:space="preserve"> </w:t>
      </w:r>
      <w:r>
        <w:t>devem</w:t>
      </w:r>
      <w:r>
        <w:rPr>
          <w:spacing w:val="1"/>
        </w:rPr>
        <w:t xml:space="preserve"> </w:t>
      </w:r>
      <w:r>
        <w:t>preservar a proteção</w:t>
      </w:r>
      <w:r>
        <w:rPr>
          <w:spacing w:val="1"/>
        </w:rPr>
        <w:t xml:space="preserve"> </w:t>
      </w:r>
      <w:r>
        <w:t>contra</w:t>
      </w:r>
      <w:r>
        <w:rPr>
          <w:spacing w:val="1"/>
        </w:rPr>
        <w:t xml:space="preserve"> </w:t>
      </w:r>
      <w:r>
        <w:t>corrosão.</w:t>
      </w:r>
      <w:r>
        <w:rPr>
          <w:spacing w:val="-9"/>
        </w:rPr>
        <w:t xml:space="preserve"> </w:t>
      </w:r>
      <w:r>
        <w:t>Isto</w:t>
      </w:r>
      <w:r>
        <w:rPr>
          <w:spacing w:val="-9"/>
        </w:rPr>
        <w:t xml:space="preserve"> </w:t>
      </w:r>
      <w:r>
        <w:t>também</w:t>
      </w:r>
      <w:r>
        <w:rPr>
          <w:spacing w:val="-8"/>
        </w:rPr>
        <w:t xml:space="preserve"> </w:t>
      </w:r>
      <w:r>
        <w:t>é</w:t>
      </w:r>
      <w:r>
        <w:rPr>
          <w:spacing w:val="-10"/>
        </w:rPr>
        <w:t xml:space="preserve"> </w:t>
      </w:r>
      <w:r>
        <w:t>aplicável</w:t>
      </w:r>
      <w:r>
        <w:rPr>
          <w:spacing w:val="-8"/>
        </w:rPr>
        <w:t xml:space="preserve"> </w:t>
      </w:r>
      <w:r>
        <w:t>aos</w:t>
      </w:r>
      <w:r>
        <w:rPr>
          <w:spacing w:val="-6"/>
        </w:rPr>
        <w:t xml:space="preserve"> </w:t>
      </w:r>
      <w:r>
        <w:t>parafusos,</w:t>
      </w:r>
      <w:r>
        <w:rPr>
          <w:spacing w:val="-9"/>
        </w:rPr>
        <w:t xml:space="preserve"> </w:t>
      </w:r>
      <w:r>
        <w:t>porcas</w:t>
      </w:r>
      <w:r>
        <w:rPr>
          <w:spacing w:val="-7"/>
        </w:rPr>
        <w:t xml:space="preserve"> </w:t>
      </w:r>
      <w:r>
        <w:t>e</w:t>
      </w:r>
      <w:r>
        <w:rPr>
          <w:spacing w:val="-7"/>
        </w:rPr>
        <w:t xml:space="preserve"> </w:t>
      </w:r>
      <w:r>
        <w:t>elementos</w:t>
      </w:r>
      <w:r>
        <w:rPr>
          <w:spacing w:val="-10"/>
        </w:rPr>
        <w:t xml:space="preserve"> </w:t>
      </w:r>
      <w:r>
        <w:t>de</w:t>
      </w:r>
      <w:r>
        <w:rPr>
          <w:spacing w:val="-7"/>
        </w:rPr>
        <w:t xml:space="preserve"> </w:t>
      </w:r>
      <w:r>
        <w:t>fixação</w:t>
      </w:r>
      <w:r>
        <w:rPr>
          <w:spacing w:val="-7"/>
        </w:rPr>
        <w:t xml:space="preserve"> </w:t>
      </w:r>
      <w:r>
        <w:t>em</w:t>
      </w:r>
      <w:r>
        <w:rPr>
          <w:spacing w:val="-59"/>
        </w:rPr>
        <w:t xml:space="preserve"> </w:t>
      </w:r>
      <w:r>
        <w:t>geral;</w:t>
      </w:r>
    </w:p>
    <w:p w:rsidR="007E7838" w:rsidRDefault="00E601B4" w:rsidP="00EB59B5">
      <w:pPr>
        <w:pStyle w:val="PargrafodaLista"/>
        <w:numPr>
          <w:ilvl w:val="3"/>
          <w:numId w:val="26"/>
        </w:numPr>
        <w:tabs>
          <w:tab w:val="left" w:pos="1819"/>
        </w:tabs>
        <w:ind w:right="170"/>
      </w:pPr>
      <w:r>
        <w:t>Todos os módulos devem estar a uma altura suficiente de modo a permitir uma</w:t>
      </w:r>
      <w:r>
        <w:rPr>
          <w:spacing w:val="1"/>
        </w:rPr>
        <w:t xml:space="preserve"> </w:t>
      </w:r>
      <w:r>
        <w:t>ventilação adequada, conforme recomendação do fabricante e ter separação de</w:t>
      </w:r>
      <w:r>
        <w:rPr>
          <w:spacing w:val="1"/>
        </w:rPr>
        <w:t xml:space="preserve"> </w:t>
      </w:r>
      <w:r>
        <w:t>pelo</w:t>
      </w:r>
      <w:r>
        <w:rPr>
          <w:spacing w:val="-1"/>
        </w:rPr>
        <w:t xml:space="preserve"> </w:t>
      </w:r>
      <w:r>
        <w:t>menos</w:t>
      </w:r>
      <w:r>
        <w:rPr>
          <w:spacing w:val="-2"/>
        </w:rPr>
        <w:t xml:space="preserve"> </w:t>
      </w:r>
      <w:r>
        <w:t>1 cm</w:t>
      </w:r>
      <w:r>
        <w:rPr>
          <w:spacing w:val="1"/>
        </w:rPr>
        <w:t xml:space="preserve"> </w:t>
      </w:r>
      <w:r>
        <w:t>entre os</w:t>
      </w:r>
      <w:r>
        <w:rPr>
          <w:spacing w:val="1"/>
        </w:rPr>
        <w:t xml:space="preserve"> </w:t>
      </w:r>
      <w:r>
        <w:t>módulos</w:t>
      </w:r>
      <w:r>
        <w:rPr>
          <w:spacing w:val="-2"/>
        </w:rPr>
        <w:t xml:space="preserve"> </w:t>
      </w:r>
      <w:r>
        <w:t>adjacentes;</w:t>
      </w:r>
    </w:p>
    <w:p w:rsidR="007E7838" w:rsidRDefault="00E601B4" w:rsidP="00EB59B5">
      <w:pPr>
        <w:pStyle w:val="PargrafodaLista"/>
        <w:numPr>
          <w:ilvl w:val="3"/>
          <w:numId w:val="26"/>
        </w:numPr>
        <w:tabs>
          <w:tab w:val="left" w:pos="1819"/>
        </w:tabs>
        <w:ind w:right="170"/>
      </w:pPr>
      <w:r>
        <w:t>As</w:t>
      </w:r>
      <w:r>
        <w:rPr>
          <w:spacing w:val="-11"/>
        </w:rPr>
        <w:t xml:space="preserve"> </w:t>
      </w:r>
      <w:r>
        <w:t>estruturas/módulos</w:t>
      </w:r>
      <w:r>
        <w:rPr>
          <w:spacing w:val="-13"/>
        </w:rPr>
        <w:t xml:space="preserve"> </w:t>
      </w:r>
      <w:r>
        <w:t>fotovoltaicos</w:t>
      </w:r>
      <w:r>
        <w:rPr>
          <w:spacing w:val="-14"/>
        </w:rPr>
        <w:t xml:space="preserve"> </w:t>
      </w:r>
      <w:r>
        <w:t>devem</w:t>
      </w:r>
      <w:r>
        <w:rPr>
          <w:spacing w:val="-12"/>
        </w:rPr>
        <w:t xml:space="preserve"> </w:t>
      </w:r>
      <w:r>
        <w:t>ser</w:t>
      </w:r>
      <w:r>
        <w:rPr>
          <w:spacing w:val="-11"/>
        </w:rPr>
        <w:t xml:space="preserve"> </w:t>
      </w:r>
      <w:r>
        <w:t>dispostos</w:t>
      </w:r>
      <w:r>
        <w:rPr>
          <w:spacing w:val="-14"/>
        </w:rPr>
        <w:t xml:space="preserve"> </w:t>
      </w:r>
      <w:r>
        <w:t>de</w:t>
      </w:r>
      <w:r>
        <w:rPr>
          <w:spacing w:val="-13"/>
        </w:rPr>
        <w:t xml:space="preserve"> </w:t>
      </w:r>
      <w:r>
        <w:t>tal</w:t>
      </w:r>
      <w:r>
        <w:rPr>
          <w:spacing w:val="-14"/>
        </w:rPr>
        <w:t xml:space="preserve"> </w:t>
      </w:r>
      <w:r>
        <w:t>maneira</w:t>
      </w:r>
      <w:r>
        <w:rPr>
          <w:spacing w:val="-14"/>
        </w:rPr>
        <w:t xml:space="preserve"> </w:t>
      </w:r>
      <w:r>
        <w:t>que</w:t>
      </w:r>
      <w:r>
        <w:rPr>
          <w:spacing w:val="-10"/>
        </w:rPr>
        <w:t xml:space="preserve"> </w:t>
      </w:r>
      <w:r>
        <w:t>permita</w:t>
      </w:r>
      <w:r>
        <w:rPr>
          <w:spacing w:val="-59"/>
        </w:rPr>
        <w:t xml:space="preserve"> </w:t>
      </w:r>
      <w:r>
        <w:t>o acesso</w:t>
      </w:r>
      <w:r>
        <w:rPr>
          <w:spacing w:val="-2"/>
        </w:rPr>
        <w:t xml:space="preserve"> </w:t>
      </w:r>
      <w:r>
        <w:t>à</w:t>
      </w:r>
      <w:r>
        <w:rPr>
          <w:spacing w:val="-1"/>
        </w:rPr>
        <w:t xml:space="preserve"> </w:t>
      </w:r>
      <w:r>
        <w:t>manutenção</w:t>
      </w:r>
      <w:r>
        <w:rPr>
          <w:spacing w:val="-2"/>
        </w:rPr>
        <w:t xml:space="preserve"> </w:t>
      </w:r>
      <w:r>
        <w:t>e</w:t>
      </w:r>
      <w:r>
        <w:rPr>
          <w:spacing w:val="1"/>
        </w:rPr>
        <w:t xml:space="preserve"> </w:t>
      </w:r>
      <w:r>
        <w:t>a</w:t>
      </w:r>
      <w:r>
        <w:rPr>
          <w:spacing w:val="-1"/>
        </w:rPr>
        <w:t xml:space="preserve"> </w:t>
      </w:r>
      <w:r>
        <w:t>reposição de</w:t>
      </w:r>
      <w:r>
        <w:rPr>
          <w:spacing w:val="-1"/>
        </w:rPr>
        <w:t xml:space="preserve"> </w:t>
      </w:r>
      <w:r>
        <w:t>um</w:t>
      </w:r>
      <w:r>
        <w:rPr>
          <w:spacing w:val="-1"/>
        </w:rPr>
        <w:t xml:space="preserve"> </w:t>
      </w:r>
      <w:r>
        <w:t>ou</w:t>
      </w:r>
      <w:r>
        <w:rPr>
          <w:spacing w:val="-1"/>
        </w:rPr>
        <w:t xml:space="preserve"> </w:t>
      </w:r>
      <w:r>
        <w:t>mais</w:t>
      </w:r>
      <w:r>
        <w:rPr>
          <w:spacing w:val="1"/>
        </w:rPr>
        <w:t xml:space="preserve"> </w:t>
      </w:r>
      <w:r>
        <w:t>elementos</w:t>
      </w:r>
      <w:r>
        <w:rPr>
          <w:spacing w:val="-2"/>
        </w:rPr>
        <w:t xml:space="preserve"> </w:t>
      </w:r>
      <w:r>
        <w:t>de</w:t>
      </w:r>
      <w:r>
        <w:rPr>
          <w:spacing w:val="1"/>
        </w:rPr>
        <w:t xml:space="preserve"> </w:t>
      </w:r>
      <w:r>
        <w:t>cada</w:t>
      </w:r>
      <w:r>
        <w:rPr>
          <w:spacing w:val="-4"/>
        </w:rPr>
        <w:t xml:space="preserve"> </w:t>
      </w:r>
      <w:r>
        <w:t>conjunto.</w:t>
      </w:r>
    </w:p>
    <w:p w:rsidR="007E7838" w:rsidRDefault="00E601B4" w:rsidP="00EB59B5">
      <w:pPr>
        <w:pStyle w:val="Ttulo1"/>
        <w:numPr>
          <w:ilvl w:val="2"/>
          <w:numId w:val="26"/>
        </w:numPr>
        <w:tabs>
          <w:tab w:val="left" w:pos="1819"/>
        </w:tabs>
        <w:spacing w:before="120"/>
        <w:ind w:left="1818" w:hanging="994"/>
        <w:jc w:val="both"/>
      </w:pPr>
      <w:r>
        <w:rPr>
          <w:u w:val="thick"/>
        </w:rPr>
        <w:t>Cabos</w:t>
      </w:r>
      <w:r>
        <w:rPr>
          <w:spacing w:val="-3"/>
          <w:u w:val="thick"/>
        </w:rPr>
        <w:t xml:space="preserve"> </w:t>
      </w:r>
      <w:r>
        <w:rPr>
          <w:u w:val="thick"/>
        </w:rPr>
        <w:t>fotovoltaicos</w:t>
      </w:r>
      <w:r>
        <w:rPr>
          <w:spacing w:val="-4"/>
          <w:u w:val="thick"/>
        </w:rPr>
        <w:t xml:space="preserve"> </w:t>
      </w:r>
      <w:r>
        <w:rPr>
          <w:u w:val="thick"/>
        </w:rPr>
        <w:t>(CC);</w:t>
      </w:r>
    </w:p>
    <w:p w:rsidR="007E7838" w:rsidRDefault="00E601B4" w:rsidP="00EB59B5">
      <w:pPr>
        <w:pStyle w:val="PargrafodaLista"/>
        <w:numPr>
          <w:ilvl w:val="3"/>
          <w:numId w:val="26"/>
        </w:numPr>
        <w:tabs>
          <w:tab w:val="left" w:pos="1819"/>
        </w:tabs>
        <w:spacing w:before="119"/>
        <w:ind w:right="172"/>
      </w:pPr>
      <w:r>
        <w:t>Os cabos elétricos, quando instalados ao tempo, devem apresentar as seguintes</w:t>
      </w:r>
      <w:r>
        <w:rPr>
          <w:spacing w:val="1"/>
        </w:rPr>
        <w:t xml:space="preserve"> </w:t>
      </w:r>
      <w:r>
        <w:t>características:</w:t>
      </w:r>
      <w:r>
        <w:rPr>
          <w:spacing w:val="1"/>
        </w:rPr>
        <w:t xml:space="preserve"> </w:t>
      </w:r>
      <w:r>
        <w:t>Devem ser resistentes a</w:t>
      </w:r>
      <w:r>
        <w:rPr>
          <w:spacing w:val="-3"/>
        </w:rPr>
        <w:t xml:space="preserve"> </w:t>
      </w:r>
      <w:r>
        <w:t>intempéries</w:t>
      </w:r>
      <w:r>
        <w:rPr>
          <w:spacing w:val="-1"/>
        </w:rPr>
        <w:t xml:space="preserve"> </w:t>
      </w:r>
      <w:r>
        <w:t>e</w:t>
      </w:r>
      <w:r>
        <w:rPr>
          <w:spacing w:val="1"/>
        </w:rPr>
        <w:t xml:space="preserve"> </w:t>
      </w:r>
      <w:r>
        <w:t>à</w:t>
      </w:r>
      <w:r>
        <w:rPr>
          <w:spacing w:val="-3"/>
        </w:rPr>
        <w:t xml:space="preserve"> </w:t>
      </w:r>
      <w:r>
        <w:t>radiação</w:t>
      </w:r>
      <w:r>
        <w:rPr>
          <w:spacing w:val="-1"/>
        </w:rPr>
        <w:t xml:space="preserve"> </w:t>
      </w:r>
      <w:r>
        <w:t>UV;</w:t>
      </w:r>
    </w:p>
    <w:p w:rsidR="007E7838" w:rsidRDefault="007E7838">
      <w:pPr>
        <w:pStyle w:val="Corpodetexto"/>
        <w:spacing w:before="10"/>
        <w:jc w:val="left"/>
        <w:rPr>
          <w:sz w:val="13"/>
        </w:rPr>
      </w:pPr>
    </w:p>
    <w:p w:rsidR="007E7838" w:rsidRDefault="00E601B4" w:rsidP="00EB59B5">
      <w:pPr>
        <w:pStyle w:val="PargrafodaLista"/>
        <w:numPr>
          <w:ilvl w:val="3"/>
          <w:numId w:val="26"/>
        </w:numPr>
        <w:tabs>
          <w:tab w:val="left" w:pos="1819"/>
        </w:tabs>
        <w:spacing w:before="94"/>
        <w:ind w:right="167"/>
      </w:pPr>
      <w:r>
        <w:t>Devem</w:t>
      </w:r>
      <w:r>
        <w:rPr>
          <w:spacing w:val="17"/>
        </w:rPr>
        <w:t xml:space="preserve"> </w:t>
      </w:r>
      <w:r>
        <w:t>apresentar</w:t>
      </w:r>
      <w:r>
        <w:rPr>
          <w:spacing w:val="15"/>
        </w:rPr>
        <w:t xml:space="preserve"> </w:t>
      </w:r>
      <w:r>
        <w:t>a</w:t>
      </w:r>
      <w:r>
        <w:rPr>
          <w:spacing w:val="15"/>
        </w:rPr>
        <w:t xml:space="preserve"> </w:t>
      </w:r>
      <w:r>
        <w:t>propriedade</w:t>
      </w:r>
      <w:r>
        <w:rPr>
          <w:spacing w:val="16"/>
        </w:rPr>
        <w:t xml:space="preserve"> </w:t>
      </w:r>
      <w:r>
        <w:t>de</w:t>
      </w:r>
      <w:r>
        <w:rPr>
          <w:spacing w:val="14"/>
        </w:rPr>
        <w:t xml:space="preserve"> </w:t>
      </w:r>
      <w:r>
        <w:t>não</w:t>
      </w:r>
      <w:r>
        <w:rPr>
          <w:spacing w:val="15"/>
        </w:rPr>
        <w:t xml:space="preserve"> </w:t>
      </w:r>
      <w:r>
        <w:t>propagação</w:t>
      </w:r>
      <w:r>
        <w:rPr>
          <w:spacing w:val="17"/>
        </w:rPr>
        <w:t xml:space="preserve"> </w:t>
      </w:r>
      <w:r>
        <w:t>de</w:t>
      </w:r>
      <w:r>
        <w:rPr>
          <w:spacing w:val="13"/>
        </w:rPr>
        <w:t xml:space="preserve"> </w:t>
      </w:r>
      <w:r>
        <w:t>chama,</w:t>
      </w:r>
      <w:r>
        <w:rPr>
          <w:spacing w:val="16"/>
        </w:rPr>
        <w:t xml:space="preserve"> </w:t>
      </w:r>
      <w:r>
        <w:t>de</w:t>
      </w:r>
      <w:r>
        <w:rPr>
          <w:spacing w:val="14"/>
        </w:rPr>
        <w:t xml:space="preserve"> </w:t>
      </w:r>
      <w:r>
        <w:t>auto</w:t>
      </w:r>
      <w:r>
        <w:rPr>
          <w:spacing w:val="15"/>
        </w:rPr>
        <w:t xml:space="preserve"> </w:t>
      </w:r>
      <w:r>
        <w:t>extinção</w:t>
      </w:r>
      <w:r>
        <w:rPr>
          <w:spacing w:val="-58"/>
        </w:rPr>
        <w:t xml:space="preserve"> </w:t>
      </w:r>
      <w:r>
        <w:t>do</w:t>
      </w:r>
      <w:r>
        <w:rPr>
          <w:spacing w:val="-1"/>
        </w:rPr>
        <w:t xml:space="preserve"> </w:t>
      </w:r>
      <w:r>
        <w:t>fogo</w:t>
      </w:r>
      <w:r>
        <w:rPr>
          <w:spacing w:val="-2"/>
        </w:rPr>
        <w:t xml:space="preserve"> </w:t>
      </w:r>
      <w:r>
        <w:t>e</w:t>
      </w:r>
      <w:r>
        <w:rPr>
          <w:spacing w:val="1"/>
        </w:rPr>
        <w:t xml:space="preserve"> </w:t>
      </w:r>
      <w:r>
        <w:t>suportar</w:t>
      </w:r>
      <w:r>
        <w:rPr>
          <w:spacing w:val="-1"/>
        </w:rPr>
        <w:t xml:space="preserve"> </w:t>
      </w:r>
      <w:r>
        <w:t>temperaturas operativas</w:t>
      </w:r>
      <w:r>
        <w:rPr>
          <w:spacing w:val="-2"/>
        </w:rPr>
        <w:t xml:space="preserve"> </w:t>
      </w:r>
      <w:r>
        <w:t>de</w:t>
      </w:r>
      <w:r>
        <w:rPr>
          <w:spacing w:val="-1"/>
        </w:rPr>
        <w:t xml:space="preserve"> </w:t>
      </w:r>
      <w:r>
        <w:t>até 90°C;</w:t>
      </w:r>
    </w:p>
    <w:p w:rsidR="007E7838" w:rsidRDefault="00E601B4" w:rsidP="00EB59B5">
      <w:pPr>
        <w:pStyle w:val="PargrafodaLista"/>
        <w:numPr>
          <w:ilvl w:val="3"/>
          <w:numId w:val="26"/>
        </w:numPr>
        <w:tabs>
          <w:tab w:val="left" w:pos="1819"/>
        </w:tabs>
      </w:pPr>
      <w:r>
        <w:t>Devem</w:t>
      </w:r>
      <w:r>
        <w:rPr>
          <w:spacing w:val="-2"/>
        </w:rPr>
        <w:t xml:space="preserve"> </w:t>
      </w:r>
      <w:r>
        <w:t>ser</w:t>
      </w:r>
      <w:r>
        <w:rPr>
          <w:spacing w:val="-3"/>
        </w:rPr>
        <w:t xml:space="preserve"> </w:t>
      </w:r>
      <w:r>
        <w:t>maleáveis,</w:t>
      </w:r>
      <w:r>
        <w:rPr>
          <w:spacing w:val="-3"/>
        </w:rPr>
        <w:t xml:space="preserve"> </w:t>
      </w:r>
      <w:r>
        <w:t>possibilitando</w:t>
      </w:r>
      <w:r>
        <w:rPr>
          <w:spacing w:val="-2"/>
        </w:rPr>
        <w:t xml:space="preserve"> </w:t>
      </w:r>
      <w:r>
        <w:t>fácil</w:t>
      </w:r>
      <w:r>
        <w:rPr>
          <w:spacing w:val="-2"/>
        </w:rPr>
        <w:t xml:space="preserve"> </w:t>
      </w:r>
      <w:r>
        <w:t>manuseio</w:t>
      </w:r>
      <w:r>
        <w:rPr>
          <w:spacing w:val="-2"/>
        </w:rPr>
        <w:t xml:space="preserve"> </w:t>
      </w:r>
      <w:r>
        <w:t>para instalação;</w:t>
      </w:r>
    </w:p>
    <w:p w:rsidR="007E7838" w:rsidRDefault="00E601B4" w:rsidP="00EB59B5">
      <w:pPr>
        <w:pStyle w:val="PargrafodaLista"/>
        <w:numPr>
          <w:ilvl w:val="3"/>
          <w:numId w:val="26"/>
        </w:numPr>
        <w:tabs>
          <w:tab w:val="left" w:pos="1819"/>
        </w:tabs>
        <w:spacing w:before="119"/>
      </w:pPr>
      <w:r>
        <w:t>Devem</w:t>
      </w:r>
      <w:r>
        <w:rPr>
          <w:spacing w:val="-1"/>
        </w:rPr>
        <w:t xml:space="preserve"> </w:t>
      </w:r>
      <w:r>
        <w:t>apresentar</w:t>
      </w:r>
      <w:r>
        <w:rPr>
          <w:spacing w:val="-3"/>
        </w:rPr>
        <w:t xml:space="preserve"> </w:t>
      </w:r>
      <w:r>
        <w:t>tensão</w:t>
      </w:r>
      <w:r>
        <w:rPr>
          <w:spacing w:val="-2"/>
        </w:rPr>
        <w:t xml:space="preserve"> </w:t>
      </w:r>
      <w:r>
        <w:t>de</w:t>
      </w:r>
      <w:r>
        <w:rPr>
          <w:spacing w:val="-2"/>
        </w:rPr>
        <w:t xml:space="preserve"> </w:t>
      </w:r>
      <w:r>
        <w:t>isolamento</w:t>
      </w:r>
      <w:r>
        <w:rPr>
          <w:spacing w:val="-1"/>
        </w:rPr>
        <w:t xml:space="preserve"> </w:t>
      </w:r>
      <w:r>
        <w:t>apropriada</w:t>
      </w:r>
      <w:r>
        <w:rPr>
          <w:spacing w:val="-2"/>
        </w:rPr>
        <w:t xml:space="preserve"> </w:t>
      </w:r>
      <w:r>
        <w:t>à</w:t>
      </w:r>
      <w:r>
        <w:rPr>
          <w:spacing w:val="-4"/>
        </w:rPr>
        <w:t xml:space="preserve"> </w:t>
      </w:r>
      <w:r>
        <w:t>tensão</w:t>
      </w:r>
      <w:r>
        <w:rPr>
          <w:spacing w:val="-2"/>
        </w:rPr>
        <w:t xml:space="preserve"> </w:t>
      </w:r>
      <w:r>
        <w:t>nominal</w:t>
      </w:r>
      <w:r>
        <w:rPr>
          <w:spacing w:val="-1"/>
        </w:rPr>
        <w:t xml:space="preserve"> </w:t>
      </w:r>
      <w:r>
        <w:t>de</w:t>
      </w:r>
      <w:r>
        <w:rPr>
          <w:spacing w:val="-4"/>
        </w:rPr>
        <w:t xml:space="preserve"> </w:t>
      </w:r>
      <w:r>
        <w:t>trabalho;</w:t>
      </w:r>
    </w:p>
    <w:p w:rsidR="007E7838" w:rsidRDefault="00E601B4" w:rsidP="00EB59B5">
      <w:pPr>
        <w:pStyle w:val="Ttulo1"/>
        <w:numPr>
          <w:ilvl w:val="2"/>
          <w:numId w:val="26"/>
        </w:numPr>
        <w:tabs>
          <w:tab w:val="left" w:pos="1818"/>
          <w:tab w:val="left" w:pos="1819"/>
        </w:tabs>
        <w:spacing w:before="122"/>
        <w:ind w:left="1818" w:hanging="994"/>
      </w:pPr>
      <w:r>
        <w:rPr>
          <w:u w:val="thick"/>
        </w:rPr>
        <w:t>Aterramento</w:t>
      </w:r>
      <w:r>
        <w:rPr>
          <w:spacing w:val="-2"/>
          <w:u w:val="thick"/>
        </w:rPr>
        <w:t xml:space="preserve"> </w:t>
      </w:r>
      <w:r>
        <w:rPr>
          <w:u w:val="thick"/>
        </w:rPr>
        <w:t>e</w:t>
      </w:r>
      <w:r>
        <w:rPr>
          <w:spacing w:val="-3"/>
          <w:u w:val="thick"/>
        </w:rPr>
        <w:t xml:space="preserve"> </w:t>
      </w:r>
      <w:r>
        <w:rPr>
          <w:u w:val="thick"/>
        </w:rPr>
        <w:t>SPDA;</w:t>
      </w:r>
    </w:p>
    <w:p w:rsidR="007E7838" w:rsidRDefault="00E601B4" w:rsidP="00EB59B5">
      <w:pPr>
        <w:pStyle w:val="PargrafodaLista"/>
        <w:numPr>
          <w:ilvl w:val="3"/>
          <w:numId w:val="26"/>
        </w:numPr>
        <w:tabs>
          <w:tab w:val="left" w:pos="1819"/>
        </w:tabs>
        <w:spacing w:before="119"/>
        <w:ind w:right="169"/>
      </w:pPr>
      <w:r>
        <w:t>Todas</w:t>
      </w:r>
      <w:r>
        <w:rPr>
          <w:spacing w:val="-4"/>
        </w:rPr>
        <w:t xml:space="preserve"> </w:t>
      </w:r>
      <w:r>
        <w:t>as</w:t>
      </w:r>
      <w:r>
        <w:rPr>
          <w:spacing w:val="-3"/>
        </w:rPr>
        <w:t xml:space="preserve"> </w:t>
      </w:r>
      <w:r>
        <w:t>estruturas</w:t>
      </w:r>
      <w:r>
        <w:rPr>
          <w:spacing w:val="-5"/>
        </w:rPr>
        <w:t xml:space="preserve"> </w:t>
      </w:r>
      <w:r>
        <w:t>metálicas</w:t>
      </w:r>
      <w:r>
        <w:rPr>
          <w:spacing w:val="-3"/>
        </w:rPr>
        <w:t xml:space="preserve"> </w:t>
      </w:r>
      <w:r>
        <w:t>e</w:t>
      </w:r>
      <w:r>
        <w:rPr>
          <w:spacing w:val="-3"/>
        </w:rPr>
        <w:t xml:space="preserve"> </w:t>
      </w:r>
      <w:r>
        <w:t>equipamentos</w:t>
      </w:r>
      <w:r>
        <w:rPr>
          <w:spacing w:val="-3"/>
        </w:rPr>
        <w:t xml:space="preserve"> </w:t>
      </w:r>
      <w:r>
        <w:t>devem</w:t>
      </w:r>
      <w:r>
        <w:rPr>
          <w:spacing w:val="-2"/>
        </w:rPr>
        <w:t xml:space="preserve"> </w:t>
      </w:r>
      <w:r>
        <w:t>estar</w:t>
      </w:r>
      <w:r>
        <w:rPr>
          <w:spacing w:val="-5"/>
        </w:rPr>
        <w:t xml:space="preserve"> </w:t>
      </w:r>
      <w:r>
        <w:t>conectados</w:t>
      </w:r>
      <w:r>
        <w:rPr>
          <w:spacing w:val="-4"/>
        </w:rPr>
        <w:t xml:space="preserve"> </w:t>
      </w:r>
      <w:r>
        <w:t>ao</w:t>
      </w:r>
      <w:r>
        <w:rPr>
          <w:spacing w:val="-3"/>
        </w:rPr>
        <w:t xml:space="preserve"> </w:t>
      </w:r>
      <w:r>
        <w:t>sistema</w:t>
      </w:r>
      <w:r>
        <w:rPr>
          <w:spacing w:val="-58"/>
        </w:rPr>
        <w:t xml:space="preserve"> </w:t>
      </w:r>
      <w:r>
        <w:t>de</w:t>
      </w:r>
      <w:r>
        <w:rPr>
          <w:spacing w:val="-1"/>
        </w:rPr>
        <w:t xml:space="preserve"> </w:t>
      </w:r>
      <w:r>
        <w:t>aterramento,</w:t>
      </w:r>
      <w:r>
        <w:rPr>
          <w:spacing w:val="2"/>
        </w:rPr>
        <w:t xml:space="preserve"> </w:t>
      </w:r>
      <w:r>
        <w:t>de</w:t>
      </w:r>
      <w:r>
        <w:rPr>
          <w:spacing w:val="-3"/>
        </w:rPr>
        <w:t xml:space="preserve"> </w:t>
      </w:r>
      <w:r>
        <w:t>forma</w:t>
      </w:r>
      <w:r>
        <w:rPr>
          <w:spacing w:val="3"/>
        </w:rPr>
        <w:t xml:space="preserve"> </w:t>
      </w:r>
      <w:r>
        <w:t>a</w:t>
      </w:r>
      <w:r>
        <w:rPr>
          <w:spacing w:val="-1"/>
        </w:rPr>
        <w:t xml:space="preserve"> </w:t>
      </w:r>
      <w:r>
        <w:t>garantir</w:t>
      </w:r>
      <w:r>
        <w:rPr>
          <w:spacing w:val="-1"/>
        </w:rPr>
        <w:t xml:space="preserve"> </w:t>
      </w:r>
      <w:r>
        <w:t>a</w:t>
      </w:r>
      <w:r>
        <w:rPr>
          <w:spacing w:val="-1"/>
        </w:rPr>
        <w:t xml:space="preserve"> </w:t>
      </w:r>
      <w:r>
        <w:t>equipotencialidade;</w:t>
      </w:r>
    </w:p>
    <w:p w:rsidR="007E7838" w:rsidRDefault="00E601B4" w:rsidP="00EB59B5">
      <w:pPr>
        <w:pStyle w:val="PargrafodaLista"/>
        <w:numPr>
          <w:ilvl w:val="3"/>
          <w:numId w:val="26"/>
        </w:numPr>
        <w:tabs>
          <w:tab w:val="left" w:pos="1819"/>
        </w:tabs>
        <w:spacing w:before="121"/>
        <w:ind w:right="170"/>
      </w:pPr>
      <w:r>
        <w:t>Os módulos fotovoltaicos devem ter dispositivos de proteção contra surtos nas</w:t>
      </w:r>
      <w:r>
        <w:rPr>
          <w:spacing w:val="1"/>
        </w:rPr>
        <w:t xml:space="preserve"> </w:t>
      </w:r>
      <w:r>
        <w:t>caixas de conexão, entre ambos os polos das conexões em paralelo das strings e</w:t>
      </w:r>
      <w:r>
        <w:rPr>
          <w:spacing w:val="1"/>
        </w:rPr>
        <w:t xml:space="preserve"> </w:t>
      </w:r>
      <w:r>
        <w:t>entre</w:t>
      </w:r>
      <w:r>
        <w:rPr>
          <w:spacing w:val="-3"/>
        </w:rPr>
        <w:t xml:space="preserve"> </w:t>
      </w:r>
      <w:r>
        <w:t>eles e</w:t>
      </w:r>
      <w:r>
        <w:rPr>
          <w:spacing w:val="1"/>
        </w:rPr>
        <w:t xml:space="preserve"> </w:t>
      </w:r>
      <w:r>
        <w:t>o</w:t>
      </w:r>
      <w:r>
        <w:rPr>
          <w:spacing w:val="-2"/>
        </w:rPr>
        <w:t xml:space="preserve"> </w:t>
      </w:r>
      <w:r>
        <w:t>condutor</w:t>
      </w:r>
      <w:r>
        <w:rPr>
          <w:spacing w:val="-1"/>
        </w:rPr>
        <w:t xml:space="preserve"> </w:t>
      </w:r>
      <w:r>
        <w:t>de aterramento;</w:t>
      </w:r>
    </w:p>
    <w:p w:rsidR="00CF7D16" w:rsidRDefault="00CF7D16" w:rsidP="00CF7D16">
      <w:pPr>
        <w:tabs>
          <w:tab w:val="left" w:pos="1819"/>
        </w:tabs>
        <w:spacing w:before="121"/>
        <w:ind w:right="170"/>
      </w:pPr>
    </w:p>
    <w:p w:rsidR="007E7838" w:rsidRDefault="00E601B4" w:rsidP="00EB59B5">
      <w:pPr>
        <w:pStyle w:val="Ttulo1"/>
        <w:numPr>
          <w:ilvl w:val="2"/>
          <w:numId w:val="26"/>
        </w:numPr>
        <w:tabs>
          <w:tab w:val="left" w:pos="1818"/>
          <w:tab w:val="left" w:pos="1819"/>
        </w:tabs>
        <w:spacing w:before="121"/>
        <w:ind w:left="1818" w:hanging="994"/>
      </w:pPr>
      <w:r>
        <w:rPr>
          <w:u w:val="thick"/>
        </w:rPr>
        <w:lastRenderedPageBreak/>
        <w:t>Serviços comuns;</w:t>
      </w:r>
    </w:p>
    <w:p w:rsidR="007E7838" w:rsidRDefault="00E601B4" w:rsidP="00EB59B5">
      <w:pPr>
        <w:pStyle w:val="PargrafodaLista"/>
        <w:numPr>
          <w:ilvl w:val="3"/>
          <w:numId w:val="26"/>
        </w:numPr>
        <w:tabs>
          <w:tab w:val="left" w:pos="1819"/>
        </w:tabs>
        <w:spacing w:before="26" w:line="374" w:lineRule="exact"/>
        <w:ind w:right="170"/>
      </w:pPr>
      <w:r>
        <w:t>O serviço deve incluir, no mínimo, os seguintes trabalhos se houver necessidade:</w:t>
      </w:r>
      <w:r>
        <w:rPr>
          <w:spacing w:val="1"/>
        </w:rPr>
        <w:t xml:space="preserve"> </w:t>
      </w:r>
      <w:r>
        <w:t>1.16.8.1.1.</w:t>
      </w:r>
      <w:r>
        <w:rPr>
          <w:spacing w:val="48"/>
        </w:rPr>
        <w:t xml:space="preserve"> </w:t>
      </w:r>
      <w:r>
        <w:t>Instalação/preparação</w:t>
      </w:r>
      <w:r>
        <w:rPr>
          <w:spacing w:val="25"/>
        </w:rPr>
        <w:t xml:space="preserve"> </w:t>
      </w:r>
      <w:r>
        <w:t>de</w:t>
      </w:r>
      <w:r>
        <w:rPr>
          <w:spacing w:val="26"/>
        </w:rPr>
        <w:t xml:space="preserve"> </w:t>
      </w:r>
      <w:r>
        <w:t>caminhos</w:t>
      </w:r>
      <w:r>
        <w:rPr>
          <w:spacing w:val="26"/>
        </w:rPr>
        <w:t xml:space="preserve"> </w:t>
      </w:r>
      <w:r>
        <w:t>e</w:t>
      </w:r>
      <w:r>
        <w:rPr>
          <w:spacing w:val="22"/>
        </w:rPr>
        <w:t xml:space="preserve"> </w:t>
      </w:r>
      <w:r>
        <w:t>passarelas</w:t>
      </w:r>
      <w:r>
        <w:rPr>
          <w:spacing w:val="26"/>
        </w:rPr>
        <w:t xml:space="preserve"> </w:t>
      </w:r>
      <w:r>
        <w:t>cobertas</w:t>
      </w:r>
      <w:r>
        <w:rPr>
          <w:spacing w:val="26"/>
        </w:rPr>
        <w:t xml:space="preserve"> </w:t>
      </w:r>
      <w:r>
        <w:t>com</w:t>
      </w:r>
      <w:r>
        <w:rPr>
          <w:spacing w:val="27"/>
        </w:rPr>
        <w:t xml:space="preserve"> </w:t>
      </w:r>
      <w:r>
        <w:t>brita</w:t>
      </w:r>
    </w:p>
    <w:p w:rsidR="007E7838" w:rsidRDefault="00E601B4">
      <w:pPr>
        <w:pStyle w:val="Corpodetexto"/>
        <w:spacing w:line="224" w:lineRule="exact"/>
        <w:ind w:left="3093"/>
      </w:pPr>
      <w:r>
        <w:t>ou</w:t>
      </w:r>
      <w:r>
        <w:rPr>
          <w:spacing w:val="12"/>
        </w:rPr>
        <w:t xml:space="preserve"> </w:t>
      </w:r>
      <w:r>
        <w:t>pavimentação</w:t>
      </w:r>
      <w:r>
        <w:rPr>
          <w:spacing w:val="14"/>
        </w:rPr>
        <w:t xml:space="preserve"> </w:t>
      </w:r>
      <w:r>
        <w:t>para</w:t>
      </w:r>
      <w:r>
        <w:rPr>
          <w:spacing w:val="14"/>
        </w:rPr>
        <w:t xml:space="preserve"> </w:t>
      </w:r>
      <w:r>
        <w:t>acesso</w:t>
      </w:r>
      <w:r>
        <w:rPr>
          <w:spacing w:val="12"/>
        </w:rPr>
        <w:t xml:space="preserve"> </w:t>
      </w:r>
      <w:r>
        <w:t>aos</w:t>
      </w:r>
      <w:r>
        <w:rPr>
          <w:spacing w:val="12"/>
        </w:rPr>
        <w:t xml:space="preserve"> </w:t>
      </w:r>
      <w:r>
        <w:t>geradores</w:t>
      </w:r>
      <w:r>
        <w:rPr>
          <w:spacing w:val="11"/>
        </w:rPr>
        <w:t xml:space="preserve"> </w:t>
      </w:r>
      <w:r>
        <w:t>fotovoltaicos,</w:t>
      </w:r>
      <w:r>
        <w:rPr>
          <w:spacing w:val="12"/>
        </w:rPr>
        <w:t xml:space="preserve"> </w:t>
      </w:r>
      <w:r>
        <w:t>caixas</w:t>
      </w:r>
      <w:r>
        <w:rPr>
          <w:spacing w:val="13"/>
        </w:rPr>
        <w:t xml:space="preserve"> </w:t>
      </w:r>
      <w:r>
        <w:t>de</w:t>
      </w:r>
    </w:p>
    <w:p w:rsidR="007E7838" w:rsidRDefault="00E601B4">
      <w:pPr>
        <w:pStyle w:val="Corpodetexto"/>
        <w:spacing w:line="252" w:lineRule="exact"/>
        <w:ind w:left="3093"/>
      </w:pPr>
      <w:r>
        <w:t>conexão, e</w:t>
      </w:r>
      <w:r>
        <w:rPr>
          <w:spacing w:val="-3"/>
        </w:rPr>
        <w:t xml:space="preserve"> </w:t>
      </w:r>
      <w:r>
        <w:t>outros</w:t>
      </w:r>
      <w:r>
        <w:rPr>
          <w:spacing w:val="-3"/>
        </w:rPr>
        <w:t xml:space="preserve"> </w:t>
      </w:r>
      <w:r>
        <w:t>equipamentos;</w:t>
      </w:r>
    </w:p>
    <w:p w:rsidR="007E7838" w:rsidRDefault="00E601B4" w:rsidP="00EB59B5">
      <w:pPr>
        <w:pStyle w:val="PargrafodaLista"/>
        <w:numPr>
          <w:ilvl w:val="4"/>
          <w:numId w:val="26"/>
        </w:numPr>
        <w:tabs>
          <w:tab w:val="left" w:pos="3094"/>
        </w:tabs>
        <w:spacing w:before="122"/>
        <w:ind w:hanging="1276"/>
      </w:pPr>
      <w:r>
        <w:t>Construção</w:t>
      </w:r>
      <w:r>
        <w:rPr>
          <w:spacing w:val="-3"/>
        </w:rPr>
        <w:t xml:space="preserve"> </w:t>
      </w:r>
      <w:r>
        <w:t>de</w:t>
      </w:r>
      <w:r>
        <w:rPr>
          <w:spacing w:val="-1"/>
        </w:rPr>
        <w:t xml:space="preserve"> </w:t>
      </w:r>
      <w:r>
        <w:t>dutos</w:t>
      </w:r>
      <w:r>
        <w:rPr>
          <w:spacing w:val="-3"/>
        </w:rPr>
        <w:t xml:space="preserve"> </w:t>
      </w:r>
      <w:r>
        <w:t>para</w:t>
      </w:r>
      <w:r>
        <w:rPr>
          <w:spacing w:val="-1"/>
        </w:rPr>
        <w:t xml:space="preserve"> </w:t>
      </w:r>
      <w:r>
        <w:t>as linhas</w:t>
      </w:r>
      <w:r>
        <w:rPr>
          <w:spacing w:val="-1"/>
        </w:rPr>
        <w:t xml:space="preserve"> </w:t>
      </w:r>
      <w:r>
        <w:t>do</w:t>
      </w:r>
      <w:r>
        <w:rPr>
          <w:spacing w:val="-3"/>
        </w:rPr>
        <w:t xml:space="preserve"> </w:t>
      </w:r>
      <w:r>
        <w:t>sistema;</w:t>
      </w:r>
    </w:p>
    <w:p w:rsidR="007E7838" w:rsidRDefault="00E601B4" w:rsidP="00EB59B5">
      <w:pPr>
        <w:pStyle w:val="PargrafodaLista"/>
        <w:numPr>
          <w:ilvl w:val="4"/>
          <w:numId w:val="26"/>
        </w:numPr>
        <w:tabs>
          <w:tab w:val="left" w:pos="3094"/>
        </w:tabs>
        <w:spacing w:before="119"/>
        <w:ind w:right="170"/>
      </w:pPr>
      <w:r>
        <w:t>Deve ser previsto o reforço dos suportes de fixação dos módulos</w:t>
      </w:r>
      <w:r>
        <w:rPr>
          <w:spacing w:val="1"/>
        </w:rPr>
        <w:t xml:space="preserve"> </w:t>
      </w:r>
      <w:r>
        <w:t>fotovoltaicos, para</w:t>
      </w:r>
      <w:r>
        <w:rPr>
          <w:spacing w:val="-3"/>
        </w:rPr>
        <w:t xml:space="preserve"> </w:t>
      </w:r>
      <w:r>
        <w:t>intensidades</w:t>
      </w:r>
      <w:r>
        <w:rPr>
          <w:spacing w:val="-1"/>
        </w:rPr>
        <w:t xml:space="preserve"> </w:t>
      </w:r>
      <w:r>
        <w:t>de</w:t>
      </w:r>
      <w:r>
        <w:rPr>
          <w:spacing w:val="-1"/>
        </w:rPr>
        <w:t xml:space="preserve"> </w:t>
      </w:r>
      <w:r>
        <w:t>vento</w:t>
      </w:r>
      <w:r>
        <w:rPr>
          <w:spacing w:val="-2"/>
        </w:rPr>
        <w:t xml:space="preserve"> </w:t>
      </w:r>
      <w:r>
        <w:t>em</w:t>
      </w:r>
      <w:r>
        <w:rPr>
          <w:spacing w:val="-2"/>
        </w:rPr>
        <w:t xml:space="preserve"> </w:t>
      </w:r>
      <w:r>
        <w:t>rajadas</w:t>
      </w:r>
      <w:r>
        <w:rPr>
          <w:spacing w:val="-1"/>
        </w:rPr>
        <w:t xml:space="preserve"> </w:t>
      </w:r>
      <w:r>
        <w:t>de</w:t>
      </w:r>
      <w:r>
        <w:rPr>
          <w:spacing w:val="-1"/>
        </w:rPr>
        <w:t xml:space="preserve"> </w:t>
      </w:r>
      <w:r>
        <w:t>até</w:t>
      </w:r>
      <w:r>
        <w:rPr>
          <w:spacing w:val="-2"/>
        </w:rPr>
        <w:t xml:space="preserve"> </w:t>
      </w:r>
      <w:r>
        <w:t>120</w:t>
      </w:r>
      <w:r>
        <w:rPr>
          <w:spacing w:val="-3"/>
        </w:rPr>
        <w:t xml:space="preserve"> </w:t>
      </w:r>
      <w:r>
        <w:t>km/h;</w:t>
      </w:r>
    </w:p>
    <w:p w:rsidR="007E7838" w:rsidRDefault="00E601B4" w:rsidP="00EB59B5">
      <w:pPr>
        <w:pStyle w:val="PargrafodaLista"/>
        <w:numPr>
          <w:ilvl w:val="4"/>
          <w:numId w:val="26"/>
        </w:numPr>
        <w:tabs>
          <w:tab w:val="left" w:pos="3094"/>
        </w:tabs>
        <w:ind w:right="169"/>
      </w:pPr>
      <w:r>
        <w:t>Nas instalações e montagens deverão ser utilizados todos os EPI e</w:t>
      </w:r>
      <w:r>
        <w:rPr>
          <w:spacing w:val="1"/>
        </w:rPr>
        <w:t xml:space="preserve"> </w:t>
      </w:r>
      <w:r>
        <w:rPr>
          <w:spacing w:val="-1"/>
        </w:rPr>
        <w:t>EPC</w:t>
      </w:r>
      <w:r>
        <w:rPr>
          <w:spacing w:val="-15"/>
        </w:rPr>
        <w:t xml:space="preserve"> </w:t>
      </w:r>
      <w:r>
        <w:rPr>
          <w:spacing w:val="-1"/>
        </w:rPr>
        <w:t>necessários</w:t>
      </w:r>
      <w:r>
        <w:rPr>
          <w:spacing w:val="-13"/>
        </w:rPr>
        <w:t xml:space="preserve"> </w:t>
      </w:r>
      <w:r>
        <w:t>e</w:t>
      </w:r>
      <w:r>
        <w:rPr>
          <w:spacing w:val="-16"/>
        </w:rPr>
        <w:t xml:space="preserve"> </w:t>
      </w:r>
      <w:r>
        <w:t>seguidas</w:t>
      </w:r>
      <w:r>
        <w:rPr>
          <w:spacing w:val="-13"/>
        </w:rPr>
        <w:t xml:space="preserve"> </w:t>
      </w:r>
      <w:r>
        <w:t>todas</w:t>
      </w:r>
      <w:r>
        <w:rPr>
          <w:spacing w:val="-16"/>
        </w:rPr>
        <w:t xml:space="preserve"> </w:t>
      </w:r>
      <w:r>
        <w:t>as</w:t>
      </w:r>
      <w:r>
        <w:rPr>
          <w:spacing w:val="-16"/>
        </w:rPr>
        <w:t xml:space="preserve"> </w:t>
      </w:r>
      <w:r>
        <w:t>normas</w:t>
      </w:r>
      <w:r>
        <w:rPr>
          <w:spacing w:val="-16"/>
        </w:rPr>
        <w:t xml:space="preserve"> </w:t>
      </w:r>
      <w:r>
        <w:t>de</w:t>
      </w:r>
      <w:r>
        <w:rPr>
          <w:spacing w:val="-14"/>
        </w:rPr>
        <w:t xml:space="preserve"> </w:t>
      </w:r>
      <w:r>
        <w:t>segurança</w:t>
      </w:r>
      <w:r>
        <w:rPr>
          <w:spacing w:val="-13"/>
        </w:rPr>
        <w:t xml:space="preserve"> </w:t>
      </w:r>
      <w:r>
        <w:t>aplicáveis,</w:t>
      </w:r>
      <w:r>
        <w:rPr>
          <w:spacing w:val="-58"/>
        </w:rPr>
        <w:t xml:space="preserve"> </w:t>
      </w:r>
      <w:r>
        <w:t>sobretudo</w:t>
      </w:r>
      <w:r>
        <w:rPr>
          <w:spacing w:val="1"/>
        </w:rPr>
        <w:t xml:space="preserve"> </w:t>
      </w:r>
      <w:r>
        <w:t>as</w:t>
      </w:r>
      <w:r>
        <w:rPr>
          <w:spacing w:val="1"/>
        </w:rPr>
        <w:t xml:space="preserve"> </w:t>
      </w:r>
      <w:r>
        <w:t>seguintes</w:t>
      </w:r>
      <w:r>
        <w:rPr>
          <w:spacing w:val="1"/>
        </w:rPr>
        <w:t xml:space="preserve"> </w:t>
      </w:r>
      <w:r>
        <w:t>normas</w:t>
      </w:r>
      <w:r>
        <w:rPr>
          <w:spacing w:val="1"/>
        </w:rPr>
        <w:t xml:space="preserve"> </w:t>
      </w:r>
      <w:r>
        <w:t>regulamentadoras:</w:t>
      </w:r>
      <w:r>
        <w:rPr>
          <w:spacing w:val="1"/>
        </w:rPr>
        <w:t xml:space="preserve"> </w:t>
      </w:r>
      <w:r>
        <w:t>NR06;</w:t>
      </w:r>
      <w:r>
        <w:rPr>
          <w:spacing w:val="1"/>
        </w:rPr>
        <w:t xml:space="preserve"> </w:t>
      </w:r>
      <w:r>
        <w:t>NR10;</w:t>
      </w:r>
      <w:r>
        <w:rPr>
          <w:spacing w:val="1"/>
        </w:rPr>
        <w:t xml:space="preserve"> </w:t>
      </w:r>
      <w:r>
        <w:t>NR35;</w:t>
      </w:r>
    </w:p>
    <w:p w:rsidR="007E7838" w:rsidRDefault="00E601B4" w:rsidP="00EB59B5">
      <w:pPr>
        <w:pStyle w:val="PargrafodaLista"/>
        <w:numPr>
          <w:ilvl w:val="4"/>
          <w:numId w:val="26"/>
        </w:numPr>
        <w:tabs>
          <w:tab w:val="left" w:pos="3094"/>
        </w:tabs>
        <w:spacing w:before="122"/>
        <w:ind w:right="170"/>
      </w:pPr>
      <w:r>
        <w:t>Nenhum trabalhador da equipe poderá executar suas funções, sem</w:t>
      </w:r>
      <w:r>
        <w:rPr>
          <w:spacing w:val="1"/>
        </w:rPr>
        <w:t xml:space="preserve"> </w:t>
      </w:r>
      <w:r>
        <w:t>portar e</w:t>
      </w:r>
      <w:r>
        <w:rPr>
          <w:spacing w:val="-2"/>
        </w:rPr>
        <w:t xml:space="preserve"> </w:t>
      </w:r>
      <w:r>
        <w:t>utilizando os</w:t>
      </w:r>
      <w:r>
        <w:rPr>
          <w:spacing w:val="-2"/>
        </w:rPr>
        <w:t xml:space="preserve"> </w:t>
      </w:r>
      <w:r>
        <w:t>EPI</w:t>
      </w:r>
      <w:r>
        <w:rPr>
          <w:spacing w:val="2"/>
        </w:rPr>
        <w:t xml:space="preserve"> </w:t>
      </w:r>
      <w:r>
        <w:t>necessários;</w:t>
      </w:r>
    </w:p>
    <w:p w:rsidR="007E7838" w:rsidRDefault="00E601B4" w:rsidP="00EB59B5">
      <w:pPr>
        <w:pStyle w:val="PargrafodaLista"/>
        <w:numPr>
          <w:ilvl w:val="4"/>
          <w:numId w:val="26"/>
        </w:numPr>
        <w:tabs>
          <w:tab w:val="left" w:pos="3094"/>
        </w:tabs>
        <w:spacing w:before="118"/>
        <w:ind w:right="169"/>
      </w:pPr>
      <w:r>
        <w:t>Devem ser apresentados à Fiscalização, com no mínimo 2 dias úteis</w:t>
      </w:r>
      <w:r>
        <w:rPr>
          <w:spacing w:val="1"/>
        </w:rPr>
        <w:t xml:space="preserve"> </w:t>
      </w:r>
      <w:r>
        <w:t>de antecedência das atividades, os certificados válidos dos cursos de</w:t>
      </w:r>
      <w:r>
        <w:rPr>
          <w:spacing w:val="1"/>
        </w:rPr>
        <w:t xml:space="preserve"> </w:t>
      </w:r>
      <w:r>
        <w:t>NR</w:t>
      </w:r>
      <w:r>
        <w:rPr>
          <w:spacing w:val="-13"/>
        </w:rPr>
        <w:t xml:space="preserve"> </w:t>
      </w:r>
      <w:r>
        <w:t>10</w:t>
      </w:r>
      <w:r>
        <w:rPr>
          <w:spacing w:val="-13"/>
        </w:rPr>
        <w:t xml:space="preserve"> </w:t>
      </w:r>
      <w:r>
        <w:t>e</w:t>
      </w:r>
      <w:r>
        <w:rPr>
          <w:spacing w:val="-11"/>
        </w:rPr>
        <w:t xml:space="preserve"> </w:t>
      </w:r>
      <w:r>
        <w:t>de</w:t>
      </w:r>
      <w:r>
        <w:rPr>
          <w:spacing w:val="-13"/>
        </w:rPr>
        <w:t xml:space="preserve"> </w:t>
      </w:r>
      <w:r>
        <w:t>NR</w:t>
      </w:r>
      <w:r>
        <w:rPr>
          <w:spacing w:val="-12"/>
        </w:rPr>
        <w:t xml:space="preserve"> </w:t>
      </w:r>
      <w:r>
        <w:t>35</w:t>
      </w:r>
      <w:r>
        <w:rPr>
          <w:spacing w:val="-13"/>
        </w:rPr>
        <w:t xml:space="preserve"> </w:t>
      </w:r>
      <w:r>
        <w:t>para</w:t>
      </w:r>
      <w:r>
        <w:rPr>
          <w:spacing w:val="-11"/>
        </w:rPr>
        <w:t xml:space="preserve"> </w:t>
      </w:r>
      <w:r>
        <w:t>todos</w:t>
      </w:r>
      <w:r>
        <w:rPr>
          <w:spacing w:val="-12"/>
        </w:rPr>
        <w:t xml:space="preserve"> </w:t>
      </w:r>
      <w:r>
        <w:t>os</w:t>
      </w:r>
      <w:r>
        <w:rPr>
          <w:spacing w:val="-11"/>
        </w:rPr>
        <w:t xml:space="preserve"> </w:t>
      </w:r>
      <w:r>
        <w:t>trabalhadores</w:t>
      </w:r>
      <w:r>
        <w:rPr>
          <w:spacing w:val="-12"/>
        </w:rPr>
        <w:t xml:space="preserve"> </w:t>
      </w:r>
      <w:r>
        <w:t>que</w:t>
      </w:r>
      <w:r>
        <w:rPr>
          <w:spacing w:val="-11"/>
        </w:rPr>
        <w:t xml:space="preserve"> </w:t>
      </w:r>
      <w:r>
        <w:t>estiverem</w:t>
      </w:r>
      <w:r>
        <w:rPr>
          <w:spacing w:val="-12"/>
        </w:rPr>
        <w:t xml:space="preserve"> </w:t>
      </w:r>
      <w:r>
        <w:t>expostos</w:t>
      </w:r>
      <w:r>
        <w:rPr>
          <w:spacing w:val="-58"/>
        </w:rPr>
        <w:t xml:space="preserve"> </w:t>
      </w:r>
      <w:r>
        <w:t>aos riscos elétrico e de altura, respectivamente. As frentes de serviço</w:t>
      </w:r>
      <w:r>
        <w:rPr>
          <w:spacing w:val="1"/>
        </w:rPr>
        <w:t xml:space="preserve"> </w:t>
      </w:r>
      <w:r>
        <w:t>somente</w:t>
      </w:r>
      <w:r>
        <w:rPr>
          <w:spacing w:val="1"/>
        </w:rPr>
        <w:t xml:space="preserve"> </w:t>
      </w:r>
      <w:r>
        <w:t>podem</w:t>
      </w:r>
      <w:r>
        <w:rPr>
          <w:spacing w:val="1"/>
        </w:rPr>
        <w:t xml:space="preserve"> </w:t>
      </w:r>
      <w:r>
        <w:t>realizar</w:t>
      </w:r>
      <w:r>
        <w:rPr>
          <w:spacing w:val="1"/>
        </w:rPr>
        <w:t xml:space="preserve"> </w:t>
      </w:r>
      <w:r>
        <w:t>suas</w:t>
      </w:r>
      <w:r>
        <w:rPr>
          <w:spacing w:val="1"/>
        </w:rPr>
        <w:t xml:space="preserve"> </w:t>
      </w:r>
      <w:r>
        <w:t>atividades,</w:t>
      </w:r>
      <w:r>
        <w:rPr>
          <w:spacing w:val="1"/>
        </w:rPr>
        <w:t xml:space="preserve"> </w:t>
      </w:r>
      <w:r>
        <w:t>mediante</w:t>
      </w:r>
      <w:r>
        <w:rPr>
          <w:spacing w:val="1"/>
        </w:rPr>
        <w:t xml:space="preserve"> </w:t>
      </w:r>
      <w:r>
        <w:t>a</w:t>
      </w:r>
      <w:r>
        <w:rPr>
          <w:spacing w:val="1"/>
        </w:rPr>
        <w:t xml:space="preserve"> </w:t>
      </w:r>
      <w:r>
        <w:t>devida</w:t>
      </w:r>
      <w:r>
        <w:rPr>
          <w:spacing w:val="1"/>
        </w:rPr>
        <w:t xml:space="preserve"> </w:t>
      </w:r>
      <w:r>
        <w:t>regularização.</w:t>
      </w:r>
    </w:p>
    <w:p w:rsidR="00CF7D16" w:rsidRDefault="00CF7D16" w:rsidP="00CF7D16">
      <w:pPr>
        <w:tabs>
          <w:tab w:val="left" w:pos="3094"/>
        </w:tabs>
        <w:spacing w:before="118"/>
        <w:ind w:right="169"/>
      </w:pPr>
    </w:p>
    <w:p w:rsidR="007E7838" w:rsidRDefault="00E601B4" w:rsidP="00EB59B5">
      <w:pPr>
        <w:pStyle w:val="Ttulo1"/>
        <w:numPr>
          <w:ilvl w:val="2"/>
          <w:numId w:val="26"/>
        </w:numPr>
        <w:tabs>
          <w:tab w:val="left" w:pos="1960"/>
          <w:tab w:val="left" w:pos="1961"/>
        </w:tabs>
        <w:spacing w:before="121"/>
        <w:ind w:left="1960" w:hanging="1136"/>
      </w:pPr>
      <w:r>
        <w:rPr>
          <w:u w:val="thick"/>
        </w:rPr>
        <w:t>Projeto</w:t>
      </w:r>
      <w:r>
        <w:rPr>
          <w:spacing w:val="-3"/>
          <w:u w:val="thick"/>
        </w:rPr>
        <w:t xml:space="preserve"> </w:t>
      </w:r>
      <w:r>
        <w:rPr>
          <w:u w:val="thick"/>
        </w:rPr>
        <w:t>Executivo;</w:t>
      </w:r>
    </w:p>
    <w:p w:rsidR="007E7838" w:rsidRDefault="00E601B4" w:rsidP="00EB59B5">
      <w:pPr>
        <w:pStyle w:val="PargrafodaLista"/>
        <w:numPr>
          <w:ilvl w:val="3"/>
          <w:numId w:val="26"/>
        </w:numPr>
        <w:tabs>
          <w:tab w:val="left" w:pos="1960"/>
          <w:tab w:val="left" w:pos="1961"/>
        </w:tabs>
        <w:spacing w:before="119"/>
        <w:ind w:left="1960" w:right="169" w:hanging="1136"/>
      </w:pPr>
      <w:r>
        <w:t>O</w:t>
      </w:r>
      <w:r>
        <w:rPr>
          <w:spacing w:val="-6"/>
        </w:rPr>
        <w:t xml:space="preserve"> </w:t>
      </w:r>
      <w:r>
        <w:t>projeto</w:t>
      </w:r>
      <w:r>
        <w:rPr>
          <w:spacing w:val="-7"/>
        </w:rPr>
        <w:t xml:space="preserve"> </w:t>
      </w:r>
      <w:r>
        <w:t>executivo</w:t>
      </w:r>
      <w:r>
        <w:rPr>
          <w:spacing w:val="-8"/>
        </w:rPr>
        <w:t xml:space="preserve"> </w:t>
      </w:r>
      <w:r>
        <w:t>será</w:t>
      </w:r>
      <w:r>
        <w:rPr>
          <w:spacing w:val="-10"/>
        </w:rPr>
        <w:t xml:space="preserve"> </w:t>
      </w:r>
      <w:r>
        <w:t>apresentado</w:t>
      </w:r>
      <w:r>
        <w:rPr>
          <w:spacing w:val="-8"/>
        </w:rPr>
        <w:t xml:space="preserve"> </w:t>
      </w:r>
      <w:r>
        <w:t>a</w:t>
      </w:r>
      <w:r>
        <w:rPr>
          <w:spacing w:val="-8"/>
        </w:rPr>
        <w:t xml:space="preserve"> </w:t>
      </w:r>
      <w:r>
        <w:t>Fiscalização</w:t>
      </w:r>
      <w:r>
        <w:rPr>
          <w:spacing w:val="-6"/>
        </w:rPr>
        <w:t xml:space="preserve"> </w:t>
      </w:r>
      <w:r>
        <w:t>do</w:t>
      </w:r>
      <w:r>
        <w:rPr>
          <w:spacing w:val="-8"/>
        </w:rPr>
        <w:t xml:space="preserve"> </w:t>
      </w:r>
      <w:r>
        <w:t>Contrato</w:t>
      </w:r>
      <w:r>
        <w:rPr>
          <w:spacing w:val="-10"/>
        </w:rPr>
        <w:t xml:space="preserve"> </w:t>
      </w:r>
      <w:r>
        <w:t>e</w:t>
      </w:r>
      <w:r>
        <w:rPr>
          <w:spacing w:val="-8"/>
        </w:rPr>
        <w:t xml:space="preserve"> </w:t>
      </w:r>
      <w:r>
        <w:t>posteriormente</w:t>
      </w:r>
      <w:r>
        <w:rPr>
          <w:spacing w:val="-58"/>
        </w:rPr>
        <w:t xml:space="preserve"> </w:t>
      </w:r>
      <w:r>
        <w:t>a</w:t>
      </w:r>
      <w:r>
        <w:rPr>
          <w:spacing w:val="-1"/>
        </w:rPr>
        <w:t xml:space="preserve"> </w:t>
      </w:r>
      <w:r>
        <w:t>Concessionária para aprovação;</w:t>
      </w:r>
    </w:p>
    <w:p w:rsidR="007E7838" w:rsidRDefault="00E601B4" w:rsidP="00EB59B5">
      <w:pPr>
        <w:pStyle w:val="PargrafodaLista"/>
        <w:numPr>
          <w:ilvl w:val="3"/>
          <w:numId w:val="26"/>
        </w:numPr>
        <w:tabs>
          <w:tab w:val="left" w:pos="1960"/>
          <w:tab w:val="left" w:pos="1961"/>
        </w:tabs>
        <w:spacing w:before="94"/>
        <w:ind w:left="1960" w:right="166" w:hanging="1136"/>
      </w:pPr>
      <w:r>
        <w:t>Os direitos</w:t>
      </w:r>
      <w:r w:rsidRPr="00CF7D16">
        <w:rPr>
          <w:spacing w:val="-1"/>
        </w:rPr>
        <w:t xml:space="preserve"> </w:t>
      </w:r>
      <w:r>
        <w:t>autorais</w:t>
      </w:r>
      <w:r w:rsidRPr="00CF7D16">
        <w:rPr>
          <w:spacing w:val="3"/>
        </w:rPr>
        <w:t xml:space="preserve"> </w:t>
      </w:r>
      <w:r>
        <w:t>patrimoniais</w:t>
      </w:r>
      <w:r w:rsidRPr="00CF7D16">
        <w:rPr>
          <w:spacing w:val="2"/>
        </w:rPr>
        <w:t xml:space="preserve"> </w:t>
      </w:r>
      <w:r>
        <w:t>sobre</w:t>
      </w:r>
      <w:r w:rsidRPr="00CF7D16">
        <w:rPr>
          <w:spacing w:val="3"/>
        </w:rPr>
        <w:t xml:space="preserve"> </w:t>
      </w:r>
      <w:r>
        <w:t>o</w:t>
      </w:r>
      <w:r w:rsidRPr="00CF7D16">
        <w:rPr>
          <w:spacing w:val="-3"/>
        </w:rPr>
        <w:t xml:space="preserve"> </w:t>
      </w:r>
      <w:r>
        <w:t>trabalho elaborado</w:t>
      </w:r>
      <w:r w:rsidRPr="00CF7D16">
        <w:rPr>
          <w:spacing w:val="-1"/>
        </w:rPr>
        <w:t xml:space="preserve"> </w:t>
      </w:r>
      <w:r>
        <w:t>pela</w:t>
      </w:r>
      <w:r w:rsidRPr="00CF7D16">
        <w:rPr>
          <w:spacing w:val="3"/>
        </w:rPr>
        <w:t xml:space="preserve"> </w:t>
      </w:r>
      <w:r>
        <w:t>CONTRATADA,</w:t>
      </w:r>
      <w:r w:rsidRPr="00CF7D16">
        <w:rPr>
          <w:spacing w:val="-58"/>
        </w:rPr>
        <w:t xml:space="preserve"> </w:t>
      </w:r>
      <w:r w:rsidRPr="00CF7D16">
        <w:rPr>
          <w:spacing w:val="-1"/>
        </w:rPr>
        <w:t>parte</w:t>
      </w:r>
      <w:r w:rsidRPr="00CF7D16">
        <w:rPr>
          <w:spacing w:val="-14"/>
        </w:rPr>
        <w:t xml:space="preserve"> </w:t>
      </w:r>
      <w:r w:rsidRPr="00CF7D16">
        <w:rPr>
          <w:spacing w:val="-1"/>
        </w:rPr>
        <w:t>integrante</w:t>
      </w:r>
      <w:r w:rsidRPr="00CF7D16">
        <w:rPr>
          <w:spacing w:val="-13"/>
        </w:rPr>
        <w:t xml:space="preserve"> </w:t>
      </w:r>
      <w:r w:rsidRPr="00CF7D16">
        <w:rPr>
          <w:spacing w:val="-1"/>
        </w:rPr>
        <w:t>do</w:t>
      </w:r>
      <w:r w:rsidRPr="00CF7D16">
        <w:rPr>
          <w:spacing w:val="-17"/>
        </w:rPr>
        <w:t xml:space="preserve"> </w:t>
      </w:r>
      <w:r w:rsidRPr="00CF7D16">
        <w:rPr>
          <w:spacing w:val="-1"/>
        </w:rPr>
        <w:t>objeto</w:t>
      </w:r>
      <w:r w:rsidRPr="00CF7D16">
        <w:rPr>
          <w:spacing w:val="-13"/>
        </w:rPr>
        <w:t xml:space="preserve"> </w:t>
      </w:r>
      <w:r>
        <w:t>contratado,</w:t>
      </w:r>
      <w:r w:rsidRPr="00CF7D16">
        <w:rPr>
          <w:spacing w:val="-13"/>
        </w:rPr>
        <w:t xml:space="preserve"> </w:t>
      </w:r>
      <w:r>
        <w:t>pertencerão</w:t>
      </w:r>
      <w:r w:rsidRPr="00CF7D16">
        <w:rPr>
          <w:spacing w:val="-13"/>
        </w:rPr>
        <w:t xml:space="preserve"> </w:t>
      </w:r>
      <w:r>
        <w:t>a</w:t>
      </w:r>
      <w:r w:rsidRPr="00CF7D16">
        <w:rPr>
          <w:spacing w:val="-14"/>
        </w:rPr>
        <w:t xml:space="preserve"> </w:t>
      </w:r>
      <w:r>
        <w:t>Prefeitura</w:t>
      </w:r>
      <w:r w:rsidRPr="00CF7D16">
        <w:rPr>
          <w:spacing w:val="-13"/>
        </w:rPr>
        <w:t xml:space="preserve"> </w:t>
      </w:r>
      <w:r>
        <w:t>de</w:t>
      </w:r>
      <w:r w:rsidRPr="00CF7D16">
        <w:rPr>
          <w:spacing w:val="-14"/>
        </w:rPr>
        <w:t xml:space="preserve"> </w:t>
      </w:r>
      <w:r w:rsidR="00CF7D16">
        <w:t>Quinze de Novembro</w:t>
      </w:r>
      <w:r>
        <w:t>,nos</w:t>
      </w:r>
      <w:r w:rsidRPr="00CF7D16">
        <w:rPr>
          <w:spacing w:val="-5"/>
        </w:rPr>
        <w:t xml:space="preserve"> </w:t>
      </w:r>
      <w:r>
        <w:t>termos</w:t>
      </w:r>
      <w:r w:rsidRPr="00CF7D16">
        <w:rPr>
          <w:spacing w:val="-8"/>
        </w:rPr>
        <w:t xml:space="preserve"> </w:t>
      </w:r>
      <w:r>
        <w:t>dos</w:t>
      </w:r>
      <w:r w:rsidRPr="00CF7D16">
        <w:rPr>
          <w:spacing w:val="-5"/>
        </w:rPr>
        <w:t xml:space="preserve"> </w:t>
      </w:r>
      <w:r>
        <w:t>preceitos</w:t>
      </w:r>
      <w:r w:rsidRPr="00CF7D16">
        <w:rPr>
          <w:spacing w:val="-8"/>
        </w:rPr>
        <w:t xml:space="preserve"> </w:t>
      </w:r>
      <w:r>
        <w:t>ditados</w:t>
      </w:r>
      <w:r w:rsidRPr="00CF7D16">
        <w:rPr>
          <w:spacing w:val="-4"/>
        </w:rPr>
        <w:t xml:space="preserve"> </w:t>
      </w:r>
      <w:r>
        <w:t>pela</w:t>
      </w:r>
      <w:r w:rsidRPr="00CF7D16">
        <w:rPr>
          <w:spacing w:val="-5"/>
        </w:rPr>
        <w:t xml:space="preserve"> </w:t>
      </w:r>
      <w:r>
        <w:t>Lei</w:t>
      </w:r>
      <w:r w:rsidRPr="00CF7D16">
        <w:rPr>
          <w:spacing w:val="-6"/>
        </w:rPr>
        <w:t xml:space="preserve"> </w:t>
      </w:r>
      <w:r>
        <w:t>nº</w:t>
      </w:r>
      <w:r w:rsidRPr="00CF7D16">
        <w:rPr>
          <w:spacing w:val="-4"/>
        </w:rPr>
        <w:t xml:space="preserve"> </w:t>
      </w:r>
      <w:r>
        <w:t>9.610,</w:t>
      </w:r>
      <w:r w:rsidRPr="00CF7D16">
        <w:rPr>
          <w:spacing w:val="-4"/>
        </w:rPr>
        <w:t xml:space="preserve"> </w:t>
      </w:r>
      <w:r>
        <w:t>de</w:t>
      </w:r>
      <w:r w:rsidRPr="00CF7D16">
        <w:rPr>
          <w:spacing w:val="-6"/>
        </w:rPr>
        <w:t xml:space="preserve"> </w:t>
      </w:r>
      <w:r>
        <w:t>19</w:t>
      </w:r>
      <w:r w:rsidRPr="00CF7D16">
        <w:rPr>
          <w:spacing w:val="-7"/>
        </w:rPr>
        <w:t xml:space="preserve"> </w:t>
      </w:r>
      <w:r>
        <w:t>de</w:t>
      </w:r>
      <w:r w:rsidRPr="00CF7D16">
        <w:rPr>
          <w:spacing w:val="-8"/>
        </w:rPr>
        <w:t xml:space="preserve"> </w:t>
      </w:r>
      <w:r>
        <w:t>fevereiro</w:t>
      </w:r>
      <w:r w:rsidRPr="00CF7D16">
        <w:rPr>
          <w:spacing w:val="-5"/>
        </w:rPr>
        <w:t xml:space="preserve"> </w:t>
      </w:r>
      <w:r>
        <w:t>de</w:t>
      </w:r>
      <w:r w:rsidRPr="00CF7D16">
        <w:rPr>
          <w:spacing w:val="-6"/>
        </w:rPr>
        <w:t xml:space="preserve"> </w:t>
      </w:r>
      <w:r>
        <w:t>1998,</w:t>
      </w:r>
      <w:r w:rsidRPr="00CF7D16">
        <w:rPr>
          <w:spacing w:val="-4"/>
        </w:rPr>
        <w:t xml:space="preserve"> </w:t>
      </w:r>
      <w:r>
        <w:t>de</w:t>
      </w:r>
      <w:r w:rsidRPr="00CF7D16">
        <w:rPr>
          <w:spacing w:val="-58"/>
        </w:rPr>
        <w:t xml:space="preserve"> </w:t>
      </w:r>
      <w:r>
        <w:t>forma</w:t>
      </w:r>
      <w:r w:rsidRPr="00CF7D16">
        <w:rPr>
          <w:spacing w:val="-13"/>
        </w:rPr>
        <w:t xml:space="preserve"> </w:t>
      </w:r>
      <w:r>
        <w:t>que</w:t>
      </w:r>
      <w:r w:rsidRPr="00CF7D16">
        <w:rPr>
          <w:spacing w:val="-12"/>
        </w:rPr>
        <w:t xml:space="preserve"> </w:t>
      </w:r>
      <w:r>
        <w:t>a</w:t>
      </w:r>
      <w:r w:rsidRPr="00CF7D16">
        <w:rPr>
          <w:spacing w:val="-12"/>
        </w:rPr>
        <w:t xml:space="preserve"> </w:t>
      </w:r>
      <w:r>
        <w:t>Prefeitura</w:t>
      </w:r>
      <w:r w:rsidRPr="00CF7D16">
        <w:rPr>
          <w:spacing w:val="-12"/>
        </w:rPr>
        <w:t xml:space="preserve"> </w:t>
      </w:r>
      <w:r>
        <w:t>de</w:t>
      </w:r>
      <w:r w:rsidRPr="00CF7D16">
        <w:rPr>
          <w:spacing w:val="-15"/>
        </w:rPr>
        <w:t xml:space="preserve"> </w:t>
      </w:r>
      <w:r w:rsidR="00CF7D16">
        <w:t>Quinze de Novembro</w:t>
      </w:r>
      <w:r w:rsidRPr="00CF7D16">
        <w:rPr>
          <w:spacing w:val="-12"/>
        </w:rPr>
        <w:t xml:space="preserve"> </w:t>
      </w:r>
      <w:r>
        <w:t>possa</w:t>
      </w:r>
      <w:r w:rsidRPr="00CF7D16">
        <w:rPr>
          <w:spacing w:val="-12"/>
        </w:rPr>
        <w:t xml:space="preserve"> </w:t>
      </w:r>
      <w:r>
        <w:t>deles</w:t>
      </w:r>
      <w:r w:rsidRPr="00CF7D16">
        <w:rPr>
          <w:spacing w:val="-12"/>
        </w:rPr>
        <w:t xml:space="preserve"> </w:t>
      </w:r>
      <w:r>
        <w:t>dispor</w:t>
      </w:r>
      <w:r w:rsidRPr="00CF7D16">
        <w:rPr>
          <w:spacing w:val="-12"/>
        </w:rPr>
        <w:t xml:space="preserve"> </w:t>
      </w:r>
      <w:r>
        <w:t>para</w:t>
      </w:r>
      <w:r w:rsidRPr="00CF7D16">
        <w:rPr>
          <w:spacing w:val="-15"/>
        </w:rPr>
        <w:t xml:space="preserve"> </w:t>
      </w:r>
      <w:r>
        <w:t>todo</w:t>
      </w:r>
      <w:r w:rsidRPr="00CF7D16">
        <w:rPr>
          <w:spacing w:val="-12"/>
        </w:rPr>
        <w:t xml:space="preserve"> </w:t>
      </w:r>
      <w:r>
        <w:t>e</w:t>
      </w:r>
      <w:r w:rsidRPr="00CF7D16">
        <w:rPr>
          <w:spacing w:val="-12"/>
        </w:rPr>
        <w:t xml:space="preserve"> </w:t>
      </w:r>
      <w:r>
        <w:t>qualquer</w:t>
      </w:r>
      <w:r w:rsidRPr="00CF7D16">
        <w:rPr>
          <w:spacing w:val="-59"/>
        </w:rPr>
        <w:t xml:space="preserve"> </w:t>
      </w:r>
      <w:r w:rsidRPr="00CF7D16">
        <w:rPr>
          <w:spacing w:val="-1"/>
        </w:rPr>
        <w:t>fim,</w:t>
      </w:r>
      <w:r w:rsidRPr="00CF7D16">
        <w:rPr>
          <w:spacing w:val="-14"/>
        </w:rPr>
        <w:t xml:space="preserve"> </w:t>
      </w:r>
      <w:r w:rsidRPr="00CF7D16">
        <w:rPr>
          <w:spacing w:val="-1"/>
        </w:rPr>
        <w:t>sempre</w:t>
      </w:r>
      <w:r w:rsidRPr="00CF7D16">
        <w:rPr>
          <w:spacing w:val="-15"/>
        </w:rPr>
        <w:t xml:space="preserve"> </w:t>
      </w:r>
      <w:r w:rsidRPr="00CF7D16">
        <w:rPr>
          <w:spacing w:val="-1"/>
        </w:rPr>
        <w:t>mencionando</w:t>
      </w:r>
      <w:r w:rsidRPr="00CF7D16">
        <w:rPr>
          <w:spacing w:val="-13"/>
        </w:rPr>
        <w:t xml:space="preserve"> </w:t>
      </w:r>
      <w:r>
        <w:t>a</w:t>
      </w:r>
      <w:r w:rsidRPr="00CF7D16">
        <w:rPr>
          <w:spacing w:val="-13"/>
        </w:rPr>
        <w:t xml:space="preserve"> </w:t>
      </w:r>
      <w:r>
        <w:t>autoria,</w:t>
      </w:r>
      <w:r w:rsidRPr="00CF7D16">
        <w:rPr>
          <w:spacing w:val="-12"/>
        </w:rPr>
        <w:t xml:space="preserve"> </w:t>
      </w:r>
      <w:r>
        <w:t>independentemente</w:t>
      </w:r>
      <w:r w:rsidRPr="00CF7D16">
        <w:rPr>
          <w:spacing w:val="-13"/>
        </w:rPr>
        <w:t xml:space="preserve"> </w:t>
      </w:r>
      <w:r>
        <w:t>de</w:t>
      </w:r>
      <w:r w:rsidRPr="00CF7D16">
        <w:rPr>
          <w:spacing w:val="-16"/>
        </w:rPr>
        <w:t xml:space="preserve"> </w:t>
      </w:r>
      <w:r>
        <w:t>qualquer</w:t>
      </w:r>
      <w:r w:rsidRPr="00CF7D16">
        <w:rPr>
          <w:spacing w:val="-14"/>
        </w:rPr>
        <w:t xml:space="preserve"> </w:t>
      </w:r>
      <w:r>
        <w:t>remuneração</w:t>
      </w:r>
      <w:r w:rsidRPr="00CF7D16">
        <w:rPr>
          <w:spacing w:val="-59"/>
        </w:rPr>
        <w:t xml:space="preserve"> </w:t>
      </w:r>
      <w:r>
        <w:t>especial</w:t>
      </w:r>
      <w:r w:rsidRPr="00CF7D16">
        <w:rPr>
          <w:spacing w:val="-2"/>
        </w:rPr>
        <w:t xml:space="preserve"> </w:t>
      </w:r>
      <w:r>
        <w:t>ou adicional</w:t>
      </w:r>
      <w:r w:rsidRPr="00CF7D16">
        <w:rPr>
          <w:spacing w:val="-1"/>
        </w:rPr>
        <w:t xml:space="preserve"> </w:t>
      </w:r>
      <w:r>
        <w:t>àquela ajustada neste Edital;</w:t>
      </w:r>
    </w:p>
    <w:p w:rsidR="007E7838" w:rsidRDefault="00E601B4" w:rsidP="00EB59B5">
      <w:pPr>
        <w:pStyle w:val="PargrafodaLista"/>
        <w:numPr>
          <w:ilvl w:val="3"/>
          <w:numId w:val="26"/>
        </w:numPr>
        <w:tabs>
          <w:tab w:val="left" w:pos="1961"/>
        </w:tabs>
        <w:spacing w:before="121"/>
        <w:ind w:left="1960" w:right="170" w:hanging="1136"/>
      </w:pPr>
      <w:r>
        <w:t>Para elaboração do projeto executivo a CONTRATADA deve realizar análise</w:t>
      </w:r>
      <w:r>
        <w:rPr>
          <w:spacing w:val="1"/>
        </w:rPr>
        <w:t xml:space="preserve"> </w:t>
      </w:r>
      <w:r>
        <w:t>prévia das instalações civis e elétricas, com elaboração de relatório técnico com</w:t>
      </w:r>
      <w:r>
        <w:rPr>
          <w:spacing w:val="1"/>
        </w:rPr>
        <w:t xml:space="preserve"> </w:t>
      </w:r>
      <w:r>
        <w:t>indicação</w:t>
      </w:r>
      <w:r>
        <w:rPr>
          <w:spacing w:val="1"/>
        </w:rPr>
        <w:t xml:space="preserve"> </w:t>
      </w:r>
      <w:r>
        <w:t>das</w:t>
      </w:r>
      <w:r>
        <w:rPr>
          <w:spacing w:val="1"/>
        </w:rPr>
        <w:t xml:space="preserve"> </w:t>
      </w:r>
      <w:r>
        <w:t>eventuais</w:t>
      </w:r>
      <w:r>
        <w:rPr>
          <w:spacing w:val="1"/>
        </w:rPr>
        <w:t xml:space="preserve"> </w:t>
      </w:r>
      <w:r>
        <w:t>adaptações</w:t>
      </w:r>
      <w:r>
        <w:rPr>
          <w:spacing w:val="1"/>
        </w:rPr>
        <w:t xml:space="preserve"> </w:t>
      </w:r>
      <w:r>
        <w:t>necessárias,</w:t>
      </w:r>
      <w:r>
        <w:rPr>
          <w:spacing w:val="1"/>
        </w:rPr>
        <w:t xml:space="preserve"> </w:t>
      </w:r>
      <w:r>
        <w:t>tendo em conta também</w:t>
      </w:r>
      <w:r>
        <w:rPr>
          <w:spacing w:val="1"/>
        </w:rPr>
        <w:t xml:space="preserve"> </w:t>
      </w:r>
      <w:r>
        <w:t>o</w:t>
      </w:r>
      <w:r>
        <w:rPr>
          <w:spacing w:val="1"/>
        </w:rPr>
        <w:t xml:space="preserve"> </w:t>
      </w:r>
      <w:r>
        <w:t>acesso aos</w:t>
      </w:r>
      <w:r>
        <w:rPr>
          <w:spacing w:val="-2"/>
        </w:rPr>
        <w:t xml:space="preserve"> </w:t>
      </w:r>
      <w:r>
        <w:t>elementos a</w:t>
      </w:r>
      <w:r>
        <w:rPr>
          <w:spacing w:val="-4"/>
        </w:rPr>
        <w:t xml:space="preserve"> </w:t>
      </w:r>
      <w:r>
        <w:t>instalar;</w:t>
      </w:r>
    </w:p>
    <w:p w:rsidR="007E7838" w:rsidRDefault="00E601B4" w:rsidP="00EB59B5">
      <w:pPr>
        <w:pStyle w:val="PargrafodaLista"/>
        <w:numPr>
          <w:ilvl w:val="3"/>
          <w:numId w:val="26"/>
        </w:numPr>
        <w:tabs>
          <w:tab w:val="left" w:pos="1961"/>
        </w:tabs>
        <w:spacing w:before="118"/>
        <w:ind w:left="1960" w:right="169" w:hanging="1136"/>
      </w:pPr>
      <w:r>
        <w:t>O projeto executivo deverá ainda ser realizado a partir de simulação de produção</w:t>
      </w:r>
      <w:r>
        <w:rPr>
          <w:spacing w:val="-59"/>
        </w:rPr>
        <w:t xml:space="preserve"> </w:t>
      </w:r>
      <w:r>
        <w:t>anual</w:t>
      </w:r>
      <w:r>
        <w:rPr>
          <w:spacing w:val="1"/>
        </w:rPr>
        <w:t xml:space="preserve"> </w:t>
      </w:r>
      <w:r>
        <w:t>de</w:t>
      </w:r>
      <w:r>
        <w:rPr>
          <w:spacing w:val="1"/>
        </w:rPr>
        <w:t xml:space="preserve"> </w:t>
      </w:r>
      <w:r>
        <w:t>energia</w:t>
      </w:r>
      <w:r>
        <w:rPr>
          <w:spacing w:val="1"/>
        </w:rPr>
        <w:t xml:space="preserve"> </w:t>
      </w:r>
      <w:r>
        <w:t>através</w:t>
      </w:r>
      <w:r>
        <w:rPr>
          <w:spacing w:val="1"/>
        </w:rPr>
        <w:t xml:space="preserve"> </w:t>
      </w:r>
      <w:r>
        <w:t>de</w:t>
      </w:r>
      <w:r>
        <w:rPr>
          <w:spacing w:val="1"/>
        </w:rPr>
        <w:t xml:space="preserve"> </w:t>
      </w:r>
      <w:r>
        <w:t>software</w:t>
      </w:r>
      <w:r>
        <w:rPr>
          <w:spacing w:val="1"/>
        </w:rPr>
        <w:t xml:space="preserve"> </w:t>
      </w:r>
      <w:r>
        <w:t>especializado</w:t>
      </w:r>
      <w:r>
        <w:rPr>
          <w:spacing w:val="1"/>
        </w:rPr>
        <w:t xml:space="preserve"> </w:t>
      </w:r>
      <w:r>
        <w:t>que</w:t>
      </w:r>
      <w:r>
        <w:rPr>
          <w:spacing w:val="1"/>
        </w:rPr>
        <w:t xml:space="preserve"> </w:t>
      </w:r>
      <w:r>
        <w:t>permita</w:t>
      </w:r>
      <w:r>
        <w:rPr>
          <w:spacing w:val="1"/>
        </w:rPr>
        <w:t xml:space="preserve"> </w:t>
      </w:r>
      <w:r>
        <w:t>simular</w:t>
      </w:r>
      <w:r>
        <w:rPr>
          <w:spacing w:val="1"/>
        </w:rPr>
        <w:t xml:space="preserve"> </w:t>
      </w:r>
      <w:r>
        <w:t>as</w:t>
      </w:r>
      <w:r>
        <w:rPr>
          <w:spacing w:val="1"/>
        </w:rPr>
        <w:t xml:space="preserve"> </w:t>
      </w:r>
      <w:r>
        <w:t>características</w:t>
      </w:r>
      <w:r>
        <w:rPr>
          <w:spacing w:val="1"/>
        </w:rPr>
        <w:t xml:space="preserve"> </w:t>
      </w:r>
      <w:r>
        <w:t>reais</w:t>
      </w:r>
      <w:r>
        <w:rPr>
          <w:spacing w:val="1"/>
        </w:rPr>
        <w:t xml:space="preserve"> </w:t>
      </w:r>
      <w:r>
        <w:t>dos</w:t>
      </w:r>
      <w:r>
        <w:rPr>
          <w:spacing w:val="1"/>
        </w:rPr>
        <w:t xml:space="preserve"> </w:t>
      </w:r>
      <w:r>
        <w:t>equipamentos</w:t>
      </w:r>
      <w:r>
        <w:rPr>
          <w:spacing w:val="1"/>
        </w:rPr>
        <w:t xml:space="preserve"> </w:t>
      </w:r>
      <w:r>
        <w:t>a</w:t>
      </w:r>
      <w:r>
        <w:rPr>
          <w:spacing w:val="1"/>
        </w:rPr>
        <w:t xml:space="preserve"> </w:t>
      </w:r>
      <w:r>
        <w:t>serem</w:t>
      </w:r>
      <w:r>
        <w:rPr>
          <w:spacing w:val="1"/>
        </w:rPr>
        <w:t xml:space="preserve"> </w:t>
      </w:r>
      <w:r>
        <w:t>instalados,</w:t>
      </w:r>
      <w:r>
        <w:rPr>
          <w:spacing w:val="1"/>
        </w:rPr>
        <w:t xml:space="preserve"> </w:t>
      </w:r>
      <w:r>
        <w:t>os</w:t>
      </w:r>
      <w:r>
        <w:rPr>
          <w:spacing w:val="1"/>
        </w:rPr>
        <w:t xml:space="preserve"> </w:t>
      </w:r>
      <w:r>
        <w:t>dados</w:t>
      </w:r>
      <w:r>
        <w:rPr>
          <w:spacing w:val="1"/>
        </w:rPr>
        <w:t xml:space="preserve"> </w:t>
      </w:r>
      <w:r>
        <w:rPr>
          <w:spacing w:val="-1"/>
        </w:rPr>
        <w:t>climatológicos</w:t>
      </w:r>
      <w:r>
        <w:rPr>
          <w:spacing w:val="-14"/>
        </w:rPr>
        <w:t xml:space="preserve"> </w:t>
      </w:r>
      <w:r>
        <w:rPr>
          <w:spacing w:val="-1"/>
        </w:rPr>
        <w:t>da</w:t>
      </w:r>
      <w:r>
        <w:rPr>
          <w:spacing w:val="-14"/>
        </w:rPr>
        <w:t xml:space="preserve"> </w:t>
      </w:r>
      <w:r>
        <w:t>localidade,</w:t>
      </w:r>
      <w:r>
        <w:rPr>
          <w:spacing w:val="-13"/>
        </w:rPr>
        <w:t xml:space="preserve"> </w:t>
      </w:r>
      <w:r>
        <w:t>as</w:t>
      </w:r>
      <w:r>
        <w:rPr>
          <w:spacing w:val="-13"/>
        </w:rPr>
        <w:t xml:space="preserve"> </w:t>
      </w:r>
      <w:r>
        <w:t>influências</w:t>
      </w:r>
      <w:r>
        <w:rPr>
          <w:spacing w:val="-14"/>
        </w:rPr>
        <w:t xml:space="preserve"> </w:t>
      </w:r>
      <w:r>
        <w:t>de</w:t>
      </w:r>
      <w:r>
        <w:rPr>
          <w:spacing w:val="-14"/>
        </w:rPr>
        <w:t xml:space="preserve"> </w:t>
      </w:r>
      <w:r>
        <w:t>sombras,</w:t>
      </w:r>
      <w:r>
        <w:rPr>
          <w:spacing w:val="-12"/>
        </w:rPr>
        <w:t xml:space="preserve"> </w:t>
      </w:r>
      <w:r>
        <w:t>da</w:t>
      </w:r>
      <w:r>
        <w:rPr>
          <w:spacing w:val="-14"/>
        </w:rPr>
        <w:t xml:space="preserve"> </w:t>
      </w:r>
      <w:r>
        <w:t>inclinação</w:t>
      </w:r>
      <w:r>
        <w:rPr>
          <w:spacing w:val="-14"/>
        </w:rPr>
        <w:t xml:space="preserve"> </w:t>
      </w:r>
      <w:r>
        <w:t>dos</w:t>
      </w:r>
      <w:r>
        <w:rPr>
          <w:spacing w:val="-16"/>
        </w:rPr>
        <w:t xml:space="preserve"> </w:t>
      </w:r>
      <w:r>
        <w:t>módulos</w:t>
      </w:r>
      <w:r>
        <w:rPr>
          <w:spacing w:val="-59"/>
        </w:rPr>
        <w:t xml:space="preserve"> </w:t>
      </w:r>
      <w:r>
        <w:t>e</w:t>
      </w:r>
      <w:r>
        <w:rPr>
          <w:spacing w:val="-1"/>
        </w:rPr>
        <w:t xml:space="preserve"> </w:t>
      </w:r>
      <w:r>
        <w:t>de demais</w:t>
      </w:r>
      <w:r>
        <w:rPr>
          <w:spacing w:val="-2"/>
        </w:rPr>
        <w:t xml:space="preserve"> </w:t>
      </w:r>
      <w:r>
        <w:t>fatores na</w:t>
      </w:r>
      <w:r>
        <w:rPr>
          <w:spacing w:val="-2"/>
        </w:rPr>
        <w:t xml:space="preserve"> </w:t>
      </w:r>
      <w:r>
        <w:t>geração</w:t>
      </w:r>
      <w:r>
        <w:rPr>
          <w:spacing w:val="-1"/>
        </w:rPr>
        <w:t xml:space="preserve"> </w:t>
      </w:r>
      <w:r>
        <w:t>de</w:t>
      </w:r>
      <w:r>
        <w:rPr>
          <w:spacing w:val="-2"/>
        </w:rPr>
        <w:t xml:space="preserve"> </w:t>
      </w:r>
      <w:r>
        <w:t>energia</w:t>
      </w:r>
      <w:r>
        <w:rPr>
          <w:spacing w:val="-2"/>
        </w:rPr>
        <w:t xml:space="preserve"> </w:t>
      </w:r>
      <w:r>
        <w:t>do sistema</w:t>
      </w:r>
      <w:r>
        <w:rPr>
          <w:spacing w:val="-2"/>
        </w:rPr>
        <w:t xml:space="preserve"> </w:t>
      </w:r>
      <w:r>
        <w:t>fotovoltaico;</w:t>
      </w:r>
    </w:p>
    <w:p w:rsidR="007E7838" w:rsidRDefault="00E601B4" w:rsidP="00EB59B5">
      <w:pPr>
        <w:pStyle w:val="PargrafodaLista"/>
        <w:numPr>
          <w:ilvl w:val="3"/>
          <w:numId w:val="26"/>
        </w:numPr>
        <w:tabs>
          <w:tab w:val="left" w:pos="1961"/>
        </w:tabs>
        <w:spacing w:before="121"/>
        <w:ind w:left="1960" w:right="167" w:hanging="1136"/>
      </w:pPr>
      <w:r>
        <w:t>O projeto executivo deverá prever a disposição e orientação correta dos módulos</w:t>
      </w:r>
      <w:r>
        <w:rPr>
          <w:spacing w:val="1"/>
        </w:rPr>
        <w:t xml:space="preserve"> </w:t>
      </w:r>
      <w:r>
        <w:lastRenderedPageBreak/>
        <w:t>nos</w:t>
      </w:r>
      <w:r>
        <w:rPr>
          <w:spacing w:val="1"/>
        </w:rPr>
        <w:t xml:space="preserve"> </w:t>
      </w:r>
      <w:r>
        <w:t>telhados,</w:t>
      </w:r>
      <w:r>
        <w:rPr>
          <w:spacing w:val="1"/>
        </w:rPr>
        <w:t xml:space="preserve"> </w:t>
      </w:r>
      <w:r>
        <w:t>detalhes</w:t>
      </w:r>
      <w:r>
        <w:rPr>
          <w:spacing w:val="1"/>
        </w:rPr>
        <w:t xml:space="preserve"> </w:t>
      </w:r>
      <w:r>
        <w:t>e</w:t>
      </w:r>
      <w:r>
        <w:rPr>
          <w:spacing w:val="1"/>
        </w:rPr>
        <w:t xml:space="preserve"> </w:t>
      </w:r>
      <w:r>
        <w:t>desenhos</w:t>
      </w:r>
      <w:r>
        <w:rPr>
          <w:spacing w:val="1"/>
        </w:rPr>
        <w:t xml:space="preserve"> </w:t>
      </w:r>
      <w:r>
        <w:t>técnicos</w:t>
      </w:r>
      <w:r>
        <w:rPr>
          <w:spacing w:val="1"/>
        </w:rPr>
        <w:t xml:space="preserve"> </w:t>
      </w:r>
      <w:r>
        <w:t>contendo</w:t>
      </w:r>
      <w:r>
        <w:rPr>
          <w:spacing w:val="1"/>
        </w:rPr>
        <w:t xml:space="preserve"> </w:t>
      </w:r>
      <w:r>
        <w:t>todas</w:t>
      </w:r>
      <w:r>
        <w:rPr>
          <w:spacing w:val="1"/>
        </w:rPr>
        <w:t xml:space="preserve"> </w:t>
      </w:r>
      <w:r>
        <w:t>as</w:t>
      </w:r>
      <w:r>
        <w:rPr>
          <w:spacing w:val="1"/>
        </w:rPr>
        <w:t xml:space="preserve"> </w:t>
      </w:r>
      <w:r>
        <w:t>informações</w:t>
      </w:r>
      <w:r>
        <w:rPr>
          <w:spacing w:val="-59"/>
        </w:rPr>
        <w:t xml:space="preserve"> </w:t>
      </w:r>
      <w:r>
        <w:t>necessárias para a instalação dos painéis, das strings, dos inversores, da malha</w:t>
      </w:r>
      <w:r>
        <w:rPr>
          <w:spacing w:val="1"/>
        </w:rPr>
        <w:t xml:space="preserve"> </w:t>
      </w:r>
      <w:r>
        <w:t>de terra, do SPDA, da estrutura de suporte e demais componentes do sistema,</w:t>
      </w:r>
      <w:r>
        <w:rPr>
          <w:spacing w:val="1"/>
        </w:rPr>
        <w:t xml:space="preserve"> </w:t>
      </w:r>
      <w:r>
        <w:t>com</w:t>
      </w:r>
      <w:r>
        <w:rPr>
          <w:spacing w:val="1"/>
        </w:rPr>
        <w:t xml:space="preserve"> </w:t>
      </w:r>
      <w:r>
        <w:t>as</w:t>
      </w:r>
      <w:r>
        <w:rPr>
          <w:spacing w:val="-2"/>
        </w:rPr>
        <w:t xml:space="preserve"> </w:t>
      </w:r>
      <w:r>
        <w:t>respectivas</w:t>
      </w:r>
      <w:r>
        <w:rPr>
          <w:spacing w:val="-2"/>
        </w:rPr>
        <w:t xml:space="preserve"> </w:t>
      </w:r>
      <w:r>
        <w:t>ART;</w:t>
      </w:r>
    </w:p>
    <w:p w:rsidR="007E7838" w:rsidRDefault="00E601B4" w:rsidP="00EB59B5">
      <w:pPr>
        <w:pStyle w:val="PargrafodaLista"/>
        <w:numPr>
          <w:ilvl w:val="3"/>
          <w:numId w:val="26"/>
        </w:numPr>
        <w:tabs>
          <w:tab w:val="left" w:pos="1961"/>
        </w:tabs>
        <w:spacing w:before="119"/>
        <w:ind w:left="1960" w:right="167" w:hanging="1136"/>
      </w:pPr>
      <w:r>
        <w:t>O</w:t>
      </w:r>
      <w:r>
        <w:rPr>
          <w:spacing w:val="1"/>
        </w:rPr>
        <w:t xml:space="preserve"> </w:t>
      </w:r>
      <w:r>
        <w:t>projeto</w:t>
      </w:r>
      <w:r>
        <w:rPr>
          <w:spacing w:val="1"/>
        </w:rPr>
        <w:t xml:space="preserve"> </w:t>
      </w:r>
      <w:r>
        <w:t>executivo</w:t>
      </w:r>
      <w:r>
        <w:rPr>
          <w:spacing w:val="1"/>
        </w:rPr>
        <w:t xml:space="preserve"> </w:t>
      </w:r>
      <w:r>
        <w:t>ainda</w:t>
      </w:r>
      <w:r>
        <w:rPr>
          <w:spacing w:val="1"/>
        </w:rPr>
        <w:t xml:space="preserve"> </w:t>
      </w:r>
      <w:r>
        <w:t>deverá</w:t>
      </w:r>
      <w:r>
        <w:rPr>
          <w:spacing w:val="1"/>
        </w:rPr>
        <w:t xml:space="preserve"> </w:t>
      </w:r>
      <w:r>
        <w:t>conter</w:t>
      </w:r>
      <w:r>
        <w:rPr>
          <w:spacing w:val="1"/>
        </w:rPr>
        <w:t xml:space="preserve"> </w:t>
      </w:r>
      <w:r>
        <w:t>memorial</w:t>
      </w:r>
      <w:r>
        <w:rPr>
          <w:spacing w:val="1"/>
        </w:rPr>
        <w:t xml:space="preserve"> </w:t>
      </w:r>
      <w:r>
        <w:t>de</w:t>
      </w:r>
      <w:r>
        <w:rPr>
          <w:spacing w:val="1"/>
        </w:rPr>
        <w:t xml:space="preserve"> </w:t>
      </w:r>
      <w:r>
        <w:t>cálculo,</w:t>
      </w:r>
      <w:r>
        <w:rPr>
          <w:spacing w:val="1"/>
        </w:rPr>
        <w:t xml:space="preserve"> </w:t>
      </w:r>
      <w:r>
        <w:t>memorial</w:t>
      </w:r>
      <w:r>
        <w:rPr>
          <w:spacing w:val="1"/>
        </w:rPr>
        <w:t xml:space="preserve"> </w:t>
      </w:r>
      <w:r>
        <w:t>de</w:t>
      </w:r>
      <w:r>
        <w:rPr>
          <w:spacing w:val="1"/>
        </w:rPr>
        <w:t xml:space="preserve"> </w:t>
      </w:r>
      <w:r>
        <w:t>quantitativos, memorial de especificações de todos os equipamentos e qualquer</w:t>
      </w:r>
      <w:r>
        <w:rPr>
          <w:spacing w:val="1"/>
        </w:rPr>
        <w:t xml:space="preserve"> </w:t>
      </w:r>
      <w:r>
        <w:t>outro documento necessário (manuais, catálogos, guias, etc..) que contenham</w:t>
      </w:r>
      <w:r>
        <w:rPr>
          <w:spacing w:val="1"/>
        </w:rPr>
        <w:t xml:space="preserve"> </w:t>
      </w:r>
      <w:r>
        <w:t>informações</w:t>
      </w:r>
      <w:r>
        <w:rPr>
          <w:spacing w:val="-1"/>
        </w:rPr>
        <w:t xml:space="preserve"> </w:t>
      </w:r>
      <w:r>
        <w:t>quanto</w:t>
      </w:r>
      <w:r>
        <w:rPr>
          <w:spacing w:val="-1"/>
        </w:rPr>
        <w:t xml:space="preserve"> </w:t>
      </w:r>
      <w:r>
        <w:t>ao</w:t>
      </w:r>
      <w:r>
        <w:rPr>
          <w:spacing w:val="-3"/>
        </w:rPr>
        <w:t xml:space="preserve"> </w:t>
      </w:r>
      <w:r>
        <w:t>armazenamento,</w:t>
      </w:r>
      <w:r>
        <w:rPr>
          <w:spacing w:val="-2"/>
        </w:rPr>
        <w:t xml:space="preserve"> </w:t>
      </w:r>
      <w:r>
        <w:t>estocagem</w:t>
      </w:r>
      <w:r>
        <w:rPr>
          <w:spacing w:val="1"/>
        </w:rPr>
        <w:t xml:space="preserve"> </w:t>
      </w:r>
      <w:r>
        <w:t>e</w:t>
      </w:r>
      <w:r>
        <w:rPr>
          <w:spacing w:val="-3"/>
        </w:rPr>
        <w:t xml:space="preserve"> </w:t>
      </w:r>
      <w:r>
        <w:t>instalação</w:t>
      </w:r>
      <w:r>
        <w:rPr>
          <w:spacing w:val="-1"/>
        </w:rPr>
        <w:t xml:space="preserve"> </w:t>
      </w:r>
      <w:r>
        <w:t>do</w:t>
      </w:r>
      <w:r>
        <w:rPr>
          <w:spacing w:val="-3"/>
        </w:rPr>
        <w:t xml:space="preserve"> </w:t>
      </w:r>
      <w:r>
        <w:t>sistema;</w:t>
      </w:r>
    </w:p>
    <w:p w:rsidR="00B743C7" w:rsidRDefault="00B743C7" w:rsidP="00EB59B5">
      <w:pPr>
        <w:pStyle w:val="PargrafodaLista"/>
        <w:numPr>
          <w:ilvl w:val="3"/>
          <w:numId w:val="26"/>
        </w:numPr>
        <w:tabs>
          <w:tab w:val="left" w:pos="1961"/>
        </w:tabs>
        <w:spacing w:before="119"/>
        <w:ind w:left="1960" w:right="167" w:hanging="1136"/>
      </w:pPr>
      <w:r>
        <w:t xml:space="preserve">No Projeto Executivo deverá ser apresentado o Laudo Estrutural de cada Usina Integrante deste Edital acompanhado de ART e seu responsável Técnico descrevendo a situação de cada local  </w:t>
      </w:r>
      <w:r w:rsidRPr="00B655E6">
        <w:t>onde descreve</w:t>
      </w:r>
      <w:r>
        <w:t>rá</w:t>
      </w:r>
      <w:r w:rsidRPr="00B655E6">
        <w:t xml:space="preserve"> a situação detalhada de cada  telhado</w:t>
      </w:r>
      <w:r>
        <w:t xml:space="preserve"> e sua estrutura</w:t>
      </w:r>
      <w:r w:rsidRPr="00B655E6">
        <w:t>, e necessidades estimadas referente a rede CA até o inversor detalhando o dimensionamento mínimo do cabeamento</w:t>
      </w:r>
      <w:r>
        <w:t>;</w:t>
      </w:r>
    </w:p>
    <w:p w:rsidR="00B743C7" w:rsidRDefault="00B743C7" w:rsidP="00B743C7">
      <w:pPr>
        <w:pStyle w:val="PargrafodaLista"/>
        <w:tabs>
          <w:tab w:val="left" w:pos="1961"/>
        </w:tabs>
        <w:spacing w:before="119"/>
        <w:ind w:left="1960" w:right="167" w:firstLine="0"/>
      </w:pPr>
    </w:p>
    <w:p w:rsidR="007E7838" w:rsidRDefault="00E601B4" w:rsidP="00EB59B5">
      <w:pPr>
        <w:pStyle w:val="PargrafodaLista"/>
        <w:numPr>
          <w:ilvl w:val="3"/>
          <w:numId w:val="26"/>
        </w:numPr>
        <w:tabs>
          <w:tab w:val="left" w:pos="1961"/>
        </w:tabs>
        <w:spacing w:before="122"/>
        <w:ind w:left="1960" w:hanging="1136"/>
      </w:pPr>
      <w:r>
        <w:t>Demais</w:t>
      </w:r>
      <w:r>
        <w:rPr>
          <w:spacing w:val="-1"/>
        </w:rPr>
        <w:t xml:space="preserve"> </w:t>
      </w:r>
      <w:r>
        <w:t>adequações</w:t>
      </w:r>
      <w:r>
        <w:rPr>
          <w:spacing w:val="-3"/>
        </w:rPr>
        <w:t xml:space="preserve"> </w:t>
      </w:r>
      <w:r>
        <w:t>serão</w:t>
      </w:r>
      <w:r>
        <w:rPr>
          <w:spacing w:val="-1"/>
        </w:rPr>
        <w:t xml:space="preserve"> </w:t>
      </w:r>
      <w:r>
        <w:t>de</w:t>
      </w:r>
      <w:r>
        <w:rPr>
          <w:spacing w:val="-4"/>
        </w:rPr>
        <w:t xml:space="preserve"> </w:t>
      </w:r>
      <w:r>
        <w:t>responsabilidade</w:t>
      </w:r>
      <w:r>
        <w:rPr>
          <w:spacing w:val="-3"/>
        </w:rPr>
        <w:t xml:space="preserve"> </w:t>
      </w:r>
      <w:r>
        <w:t>da</w:t>
      </w:r>
      <w:r>
        <w:rPr>
          <w:spacing w:val="-1"/>
        </w:rPr>
        <w:t xml:space="preserve"> </w:t>
      </w:r>
      <w:r>
        <w:t>CONTRATADA.</w:t>
      </w:r>
    </w:p>
    <w:p w:rsidR="007E7838" w:rsidRDefault="00E601B4" w:rsidP="00EB59B5">
      <w:pPr>
        <w:pStyle w:val="Ttulo1"/>
        <w:numPr>
          <w:ilvl w:val="2"/>
          <w:numId w:val="26"/>
        </w:numPr>
        <w:tabs>
          <w:tab w:val="left" w:pos="1961"/>
        </w:tabs>
        <w:spacing w:before="119"/>
        <w:ind w:left="1960" w:hanging="1136"/>
        <w:jc w:val="both"/>
      </w:pPr>
      <w:r>
        <w:rPr>
          <w:u w:val="thick"/>
        </w:rPr>
        <w:t>Sistema</w:t>
      </w:r>
      <w:r>
        <w:rPr>
          <w:spacing w:val="-4"/>
          <w:u w:val="thick"/>
        </w:rPr>
        <w:t xml:space="preserve"> </w:t>
      </w:r>
      <w:r>
        <w:rPr>
          <w:u w:val="thick"/>
        </w:rPr>
        <w:t>de</w:t>
      </w:r>
      <w:r>
        <w:rPr>
          <w:spacing w:val="-1"/>
          <w:u w:val="thick"/>
        </w:rPr>
        <w:t xml:space="preserve"> </w:t>
      </w:r>
      <w:r>
        <w:rPr>
          <w:u w:val="thick"/>
        </w:rPr>
        <w:t>gerenciamento</w:t>
      </w:r>
      <w:r>
        <w:rPr>
          <w:spacing w:val="-1"/>
          <w:u w:val="thick"/>
        </w:rPr>
        <w:t xml:space="preserve"> </w:t>
      </w:r>
      <w:r>
        <w:rPr>
          <w:u w:val="thick"/>
        </w:rPr>
        <w:t>remoto;</w:t>
      </w:r>
    </w:p>
    <w:p w:rsidR="007E7838" w:rsidRDefault="00E601B4" w:rsidP="00EB59B5">
      <w:pPr>
        <w:pStyle w:val="PargrafodaLista"/>
        <w:numPr>
          <w:ilvl w:val="3"/>
          <w:numId w:val="26"/>
        </w:numPr>
        <w:tabs>
          <w:tab w:val="left" w:pos="3236"/>
        </w:tabs>
        <w:spacing w:before="121"/>
        <w:ind w:left="2127" w:right="173" w:hanging="1275"/>
      </w:pPr>
      <w:r>
        <w:rPr>
          <w:spacing w:val="-1"/>
        </w:rPr>
        <w:t>O</w:t>
      </w:r>
      <w:r>
        <w:rPr>
          <w:spacing w:val="-11"/>
        </w:rPr>
        <w:t xml:space="preserve"> </w:t>
      </w:r>
      <w:r>
        <w:rPr>
          <w:spacing w:val="-1"/>
        </w:rPr>
        <w:t>sistema</w:t>
      </w:r>
      <w:r>
        <w:rPr>
          <w:spacing w:val="-10"/>
        </w:rPr>
        <w:t xml:space="preserve"> </w:t>
      </w:r>
      <w:r>
        <w:t>de</w:t>
      </w:r>
      <w:r>
        <w:rPr>
          <w:spacing w:val="-15"/>
        </w:rPr>
        <w:t xml:space="preserve"> </w:t>
      </w:r>
      <w:r>
        <w:t>monitoramento</w:t>
      </w:r>
      <w:r>
        <w:rPr>
          <w:spacing w:val="-9"/>
        </w:rPr>
        <w:t xml:space="preserve"> </w:t>
      </w:r>
      <w:r>
        <w:t>web</w:t>
      </w:r>
      <w:r>
        <w:rPr>
          <w:spacing w:val="-13"/>
        </w:rPr>
        <w:t xml:space="preserve"> </w:t>
      </w:r>
      <w:r>
        <w:t>e</w:t>
      </w:r>
      <w:r>
        <w:rPr>
          <w:spacing w:val="-13"/>
        </w:rPr>
        <w:t xml:space="preserve"> </w:t>
      </w:r>
      <w:r>
        <w:t>celular</w:t>
      </w:r>
      <w:r>
        <w:rPr>
          <w:spacing w:val="-9"/>
        </w:rPr>
        <w:t xml:space="preserve"> </w:t>
      </w:r>
      <w:r>
        <w:t>deverá</w:t>
      </w:r>
      <w:r>
        <w:rPr>
          <w:spacing w:val="-9"/>
        </w:rPr>
        <w:t xml:space="preserve"> </w:t>
      </w:r>
      <w:r>
        <w:t>coletar</w:t>
      </w:r>
      <w:r>
        <w:rPr>
          <w:spacing w:val="-9"/>
        </w:rPr>
        <w:t xml:space="preserve"> </w:t>
      </w:r>
      <w:r>
        <w:t>e</w:t>
      </w:r>
      <w:r>
        <w:rPr>
          <w:spacing w:val="-15"/>
        </w:rPr>
        <w:t xml:space="preserve"> </w:t>
      </w:r>
      <w:r>
        <w:t>monitorar</w:t>
      </w:r>
      <w:r>
        <w:rPr>
          <w:spacing w:val="-58"/>
        </w:rPr>
        <w:t xml:space="preserve"> </w:t>
      </w:r>
      <w:r>
        <w:t>todos</w:t>
      </w:r>
      <w:r>
        <w:rPr>
          <w:spacing w:val="-1"/>
        </w:rPr>
        <w:t xml:space="preserve"> </w:t>
      </w:r>
      <w:r>
        <w:t>os</w:t>
      </w:r>
      <w:r>
        <w:rPr>
          <w:spacing w:val="-2"/>
        </w:rPr>
        <w:t xml:space="preserve"> </w:t>
      </w:r>
      <w:r>
        <w:t>dados</w:t>
      </w:r>
      <w:r>
        <w:rPr>
          <w:spacing w:val="-2"/>
        </w:rPr>
        <w:t xml:space="preserve"> </w:t>
      </w:r>
      <w:r>
        <w:t>dos</w:t>
      </w:r>
      <w:r>
        <w:rPr>
          <w:spacing w:val="-2"/>
        </w:rPr>
        <w:t xml:space="preserve"> </w:t>
      </w:r>
      <w:r>
        <w:t>sistemas</w:t>
      </w:r>
      <w:r>
        <w:rPr>
          <w:spacing w:val="-2"/>
        </w:rPr>
        <w:t xml:space="preserve"> </w:t>
      </w:r>
      <w:r>
        <w:t>fotovoltaicos</w:t>
      </w:r>
      <w:r>
        <w:rPr>
          <w:spacing w:val="-1"/>
        </w:rPr>
        <w:t xml:space="preserve"> </w:t>
      </w:r>
      <w:r>
        <w:t>instalados;</w:t>
      </w:r>
    </w:p>
    <w:p w:rsidR="007E7838" w:rsidRDefault="00E601B4" w:rsidP="00EB59B5">
      <w:pPr>
        <w:pStyle w:val="PargrafodaLista"/>
        <w:numPr>
          <w:ilvl w:val="3"/>
          <w:numId w:val="26"/>
        </w:numPr>
        <w:tabs>
          <w:tab w:val="left" w:pos="3236"/>
        </w:tabs>
        <w:spacing w:before="121"/>
        <w:ind w:left="2127" w:hanging="1276"/>
      </w:pPr>
      <w:r>
        <w:t>Deverá</w:t>
      </w:r>
      <w:r>
        <w:rPr>
          <w:spacing w:val="-2"/>
        </w:rPr>
        <w:t xml:space="preserve"> </w:t>
      </w:r>
      <w:r>
        <w:t>enviar, pelo</w:t>
      </w:r>
      <w:r>
        <w:rPr>
          <w:spacing w:val="-3"/>
        </w:rPr>
        <w:t xml:space="preserve"> </w:t>
      </w:r>
      <w:r>
        <w:t>menos,</w:t>
      </w:r>
      <w:r>
        <w:rPr>
          <w:spacing w:val="-1"/>
        </w:rPr>
        <w:t xml:space="preserve"> </w:t>
      </w:r>
      <w:r>
        <w:t>as</w:t>
      </w:r>
      <w:r>
        <w:rPr>
          <w:spacing w:val="-4"/>
        </w:rPr>
        <w:t xml:space="preserve"> </w:t>
      </w:r>
      <w:r>
        <w:t>seguintes informações:</w:t>
      </w:r>
    </w:p>
    <w:p w:rsidR="007E7838" w:rsidRDefault="00E601B4" w:rsidP="00EB59B5">
      <w:pPr>
        <w:pStyle w:val="PargrafodaLista"/>
        <w:numPr>
          <w:ilvl w:val="3"/>
          <w:numId w:val="26"/>
        </w:numPr>
        <w:tabs>
          <w:tab w:val="left" w:pos="3236"/>
        </w:tabs>
        <w:spacing w:before="119"/>
        <w:ind w:left="2127" w:right="171" w:hanging="1275"/>
      </w:pPr>
      <w:r>
        <w:t>A potência ativa gerada a cada 30 minutos no mínimo; A energia</w:t>
      </w:r>
      <w:r>
        <w:rPr>
          <w:spacing w:val="1"/>
        </w:rPr>
        <w:t xml:space="preserve"> </w:t>
      </w:r>
      <w:r>
        <w:t>gerada (diária, mensal, anual) em kWh; Tensão e corrente CC por</w:t>
      </w:r>
      <w:r>
        <w:rPr>
          <w:spacing w:val="1"/>
        </w:rPr>
        <w:t xml:space="preserve"> </w:t>
      </w:r>
      <w:r>
        <w:t>inversor;</w:t>
      </w:r>
    </w:p>
    <w:p w:rsidR="007E7838" w:rsidRDefault="00E601B4" w:rsidP="00EB59B5">
      <w:pPr>
        <w:pStyle w:val="PargrafodaLista"/>
        <w:numPr>
          <w:ilvl w:val="3"/>
          <w:numId w:val="26"/>
        </w:numPr>
        <w:tabs>
          <w:tab w:val="left" w:pos="3236"/>
        </w:tabs>
        <w:ind w:left="2127" w:right="171" w:hanging="1275"/>
      </w:pPr>
      <w:r>
        <w:t>Tensão</w:t>
      </w:r>
      <w:r>
        <w:rPr>
          <w:spacing w:val="-4"/>
        </w:rPr>
        <w:t xml:space="preserve"> </w:t>
      </w:r>
      <w:r>
        <w:t>e</w:t>
      </w:r>
      <w:r>
        <w:rPr>
          <w:spacing w:val="-5"/>
        </w:rPr>
        <w:t xml:space="preserve"> </w:t>
      </w:r>
      <w:r>
        <w:t>corrente</w:t>
      </w:r>
      <w:r>
        <w:rPr>
          <w:spacing w:val="-5"/>
        </w:rPr>
        <w:t xml:space="preserve"> </w:t>
      </w:r>
      <w:r>
        <w:t>CA</w:t>
      </w:r>
      <w:r>
        <w:rPr>
          <w:spacing w:val="-4"/>
        </w:rPr>
        <w:t xml:space="preserve"> </w:t>
      </w:r>
      <w:r>
        <w:t>por</w:t>
      </w:r>
      <w:r>
        <w:rPr>
          <w:spacing w:val="-2"/>
        </w:rPr>
        <w:t xml:space="preserve"> </w:t>
      </w:r>
      <w:r>
        <w:t>inversor;</w:t>
      </w:r>
      <w:r>
        <w:rPr>
          <w:spacing w:val="-4"/>
        </w:rPr>
        <w:t xml:space="preserve"> </w:t>
      </w:r>
      <w:r>
        <w:t>Potência</w:t>
      </w:r>
      <w:r>
        <w:rPr>
          <w:spacing w:val="-6"/>
        </w:rPr>
        <w:t xml:space="preserve"> </w:t>
      </w:r>
      <w:r>
        <w:t>em</w:t>
      </w:r>
      <w:r>
        <w:rPr>
          <w:spacing w:val="-7"/>
        </w:rPr>
        <w:t xml:space="preserve"> </w:t>
      </w:r>
      <w:r>
        <w:t>kW</w:t>
      </w:r>
      <w:r>
        <w:rPr>
          <w:spacing w:val="-2"/>
        </w:rPr>
        <w:t xml:space="preserve"> </w:t>
      </w:r>
      <w:r>
        <w:t>CA</w:t>
      </w:r>
      <w:r>
        <w:rPr>
          <w:spacing w:val="-6"/>
        </w:rPr>
        <w:t xml:space="preserve"> </w:t>
      </w:r>
      <w:r>
        <w:t>de</w:t>
      </w:r>
      <w:r>
        <w:rPr>
          <w:spacing w:val="-7"/>
        </w:rPr>
        <w:t xml:space="preserve"> </w:t>
      </w:r>
      <w:r>
        <w:t>saída</w:t>
      </w:r>
      <w:r>
        <w:rPr>
          <w:spacing w:val="-3"/>
        </w:rPr>
        <w:t xml:space="preserve"> </w:t>
      </w:r>
      <w:r>
        <w:t>por</w:t>
      </w:r>
      <w:r>
        <w:rPr>
          <w:spacing w:val="-59"/>
        </w:rPr>
        <w:t xml:space="preserve"> </w:t>
      </w:r>
      <w:r>
        <w:t>inversor;</w:t>
      </w:r>
      <w:r>
        <w:rPr>
          <w:spacing w:val="-3"/>
        </w:rPr>
        <w:t xml:space="preserve"> </w:t>
      </w:r>
      <w:r>
        <w:t>Gerenciamento</w:t>
      </w:r>
      <w:r>
        <w:rPr>
          <w:spacing w:val="-2"/>
        </w:rPr>
        <w:t xml:space="preserve"> </w:t>
      </w:r>
      <w:r>
        <w:t>de alarmes;</w:t>
      </w:r>
    </w:p>
    <w:p w:rsidR="007E7838" w:rsidRDefault="00E601B4" w:rsidP="00EB59B5">
      <w:pPr>
        <w:pStyle w:val="PargrafodaLista"/>
        <w:numPr>
          <w:ilvl w:val="3"/>
          <w:numId w:val="26"/>
        </w:numPr>
        <w:tabs>
          <w:tab w:val="left" w:pos="3236"/>
        </w:tabs>
        <w:ind w:left="2127" w:hanging="1276"/>
      </w:pPr>
      <w:r>
        <w:t>Registro</w:t>
      </w:r>
      <w:r>
        <w:rPr>
          <w:spacing w:val="-1"/>
        </w:rPr>
        <w:t xml:space="preserve"> </w:t>
      </w:r>
      <w:r>
        <w:t>histórico</w:t>
      </w:r>
      <w:r>
        <w:rPr>
          <w:spacing w:val="-1"/>
        </w:rPr>
        <w:t xml:space="preserve"> </w:t>
      </w:r>
      <w:r>
        <w:t>das variáveis coletadas</w:t>
      </w:r>
      <w:r>
        <w:rPr>
          <w:spacing w:val="-2"/>
        </w:rPr>
        <w:t xml:space="preserve"> </w:t>
      </w:r>
      <w:r>
        <w:t>de,</w:t>
      </w:r>
      <w:r>
        <w:rPr>
          <w:spacing w:val="-2"/>
        </w:rPr>
        <w:t xml:space="preserve"> </w:t>
      </w:r>
      <w:r>
        <w:t>ao</w:t>
      </w:r>
      <w:r>
        <w:rPr>
          <w:spacing w:val="-3"/>
        </w:rPr>
        <w:t xml:space="preserve"> </w:t>
      </w:r>
      <w:r>
        <w:t>menos,</w:t>
      </w:r>
      <w:r>
        <w:rPr>
          <w:spacing w:val="-2"/>
        </w:rPr>
        <w:t xml:space="preserve"> </w:t>
      </w:r>
      <w:r>
        <w:t>12</w:t>
      </w:r>
      <w:r>
        <w:rPr>
          <w:spacing w:val="-3"/>
        </w:rPr>
        <w:t xml:space="preserve"> </w:t>
      </w:r>
      <w:r>
        <w:t>meses.</w:t>
      </w:r>
    </w:p>
    <w:p w:rsidR="007E7838" w:rsidRDefault="00E601B4" w:rsidP="00EB59B5">
      <w:pPr>
        <w:pStyle w:val="Ttulo1"/>
        <w:numPr>
          <w:ilvl w:val="2"/>
          <w:numId w:val="26"/>
        </w:numPr>
        <w:tabs>
          <w:tab w:val="left" w:pos="1961"/>
        </w:tabs>
        <w:spacing w:before="122"/>
        <w:ind w:left="2127" w:hanging="1136"/>
        <w:jc w:val="both"/>
      </w:pPr>
      <w:r>
        <w:rPr>
          <w:u w:val="thick"/>
        </w:rPr>
        <w:t>Treinamento:</w:t>
      </w:r>
    </w:p>
    <w:p w:rsidR="007E7838" w:rsidRDefault="00E601B4" w:rsidP="00EB59B5">
      <w:pPr>
        <w:pStyle w:val="PargrafodaLista"/>
        <w:numPr>
          <w:ilvl w:val="3"/>
          <w:numId w:val="26"/>
        </w:numPr>
        <w:tabs>
          <w:tab w:val="left" w:pos="3236"/>
        </w:tabs>
        <w:spacing w:before="119"/>
        <w:ind w:left="2127" w:right="168" w:hanging="1275"/>
      </w:pPr>
      <w:r>
        <w:t>O</w:t>
      </w:r>
      <w:r>
        <w:rPr>
          <w:spacing w:val="-8"/>
        </w:rPr>
        <w:t xml:space="preserve"> </w:t>
      </w:r>
      <w:r>
        <w:t>objetivo</w:t>
      </w:r>
      <w:r>
        <w:rPr>
          <w:spacing w:val="-8"/>
        </w:rPr>
        <w:t xml:space="preserve"> </w:t>
      </w:r>
      <w:r>
        <w:t>do</w:t>
      </w:r>
      <w:r>
        <w:rPr>
          <w:spacing w:val="-11"/>
        </w:rPr>
        <w:t xml:space="preserve"> </w:t>
      </w:r>
      <w:r>
        <w:t>treinamento</w:t>
      </w:r>
      <w:r>
        <w:rPr>
          <w:spacing w:val="-8"/>
        </w:rPr>
        <w:t xml:space="preserve"> </w:t>
      </w:r>
      <w:r>
        <w:t>é</w:t>
      </w:r>
      <w:r>
        <w:rPr>
          <w:spacing w:val="-10"/>
        </w:rPr>
        <w:t xml:space="preserve"> </w:t>
      </w:r>
      <w:r>
        <w:t>capacitar</w:t>
      </w:r>
      <w:r>
        <w:rPr>
          <w:spacing w:val="-9"/>
        </w:rPr>
        <w:t xml:space="preserve"> </w:t>
      </w:r>
      <w:r>
        <w:t>os</w:t>
      </w:r>
      <w:r>
        <w:rPr>
          <w:spacing w:val="-12"/>
        </w:rPr>
        <w:t xml:space="preserve"> </w:t>
      </w:r>
      <w:r>
        <w:t>técnicos</w:t>
      </w:r>
      <w:r>
        <w:rPr>
          <w:spacing w:val="-10"/>
        </w:rPr>
        <w:t xml:space="preserve"> </w:t>
      </w:r>
      <w:r>
        <w:t>da</w:t>
      </w:r>
      <w:r>
        <w:rPr>
          <w:spacing w:val="-8"/>
        </w:rPr>
        <w:t xml:space="preserve"> </w:t>
      </w:r>
      <w:r>
        <w:t>contratante</w:t>
      </w:r>
      <w:r>
        <w:rPr>
          <w:spacing w:val="-10"/>
        </w:rPr>
        <w:t xml:space="preserve"> </w:t>
      </w:r>
      <w:r>
        <w:t>para</w:t>
      </w:r>
      <w:r>
        <w:rPr>
          <w:spacing w:val="-59"/>
        </w:rPr>
        <w:t xml:space="preserve"> </w:t>
      </w:r>
      <w:r>
        <w:t>a</w:t>
      </w:r>
      <w:r>
        <w:rPr>
          <w:spacing w:val="-1"/>
        </w:rPr>
        <w:t xml:space="preserve"> </w:t>
      </w:r>
      <w:r>
        <w:t>operação,</w:t>
      </w:r>
      <w:r>
        <w:rPr>
          <w:spacing w:val="2"/>
        </w:rPr>
        <w:t xml:space="preserve"> </w:t>
      </w:r>
      <w:r>
        <w:t>gerenciamento e</w:t>
      </w:r>
      <w:r>
        <w:rPr>
          <w:spacing w:val="-2"/>
        </w:rPr>
        <w:t xml:space="preserve"> </w:t>
      </w:r>
      <w:r>
        <w:t>monitoramento</w:t>
      </w:r>
      <w:r>
        <w:rPr>
          <w:spacing w:val="-2"/>
        </w:rPr>
        <w:t xml:space="preserve"> </w:t>
      </w:r>
      <w:r>
        <w:t>dos</w:t>
      </w:r>
      <w:r>
        <w:rPr>
          <w:spacing w:val="-3"/>
        </w:rPr>
        <w:t xml:space="preserve"> </w:t>
      </w:r>
      <w:r>
        <w:t>sistemas;</w:t>
      </w:r>
    </w:p>
    <w:p w:rsidR="007E7838" w:rsidRDefault="00E601B4" w:rsidP="00EB59B5">
      <w:pPr>
        <w:pStyle w:val="PargrafodaLista"/>
        <w:numPr>
          <w:ilvl w:val="3"/>
          <w:numId w:val="26"/>
        </w:numPr>
        <w:tabs>
          <w:tab w:val="left" w:pos="3236"/>
        </w:tabs>
        <w:ind w:left="2127" w:hanging="1276"/>
      </w:pPr>
      <w:r>
        <w:t>A duração</w:t>
      </w:r>
      <w:r>
        <w:rPr>
          <w:spacing w:val="-2"/>
        </w:rPr>
        <w:t xml:space="preserve"> </w:t>
      </w:r>
      <w:r>
        <w:t>do</w:t>
      </w:r>
      <w:r>
        <w:rPr>
          <w:spacing w:val="-2"/>
        </w:rPr>
        <w:t xml:space="preserve"> </w:t>
      </w:r>
      <w:r>
        <w:t>treinamento deverá</w:t>
      </w:r>
      <w:r>
        <w:rPr>
          <w:spacing w:val="-2"/>
        </w:rPr>
        <w:t xml:space="preserve"> </w:t>
      </w:r>
      <w:r>
        <w:t>ser</w:t>
      </w:r>
      <w:r>
        <w:rPr>
          <w:spacing w:val="-1"/>
        </w:rPr>
        <w:t xml:space="preserve"> </w:t>
      </w:r>
      <w:r>
        <w:t>de</w:t>
      </w:r>
      <w:r>
        <w:rPr>
          <w:spacing w:val="-2"/>
        </w:rPr>
        <w:t xml:space="preserve"> </w:t>
      </w:r>
      <w:r>
        <w:t>8</w:t>
      </w:r>
      <w:r>
        <w:rPr>
          <w:spacing w:val="-1"/>
        </w:rPr>
        <w:t xml:space="preserve"> </w:t>
      </w:r>
      <w:r>
        <w:t>(oito)</w:t>
      </w:r>
      <w:r>
        <w:rPr>
          <w:spacing w:val="-4"/>
        </w:rPr>
        <w:t xml:space="preserve"> </w:t>
      </w:r>
      <w:r>
        <w:t>horas</w:t>
      </w:r>
      <w:r>
        <w:rPr>
          <w:spacing w:val="1"/>
        </w:rPr>
        <w:t xml:space="preserve"> </w:t>
      </w:r>
      <w:r>
        <w:t>minimas;</w:t>
      </w:r>
    </w:p>
    <w:p w:rsidR="007E7838" w:rsidRDefault="00E601B4" w:rsidP="00EB59B5">
      <w:pPr>
        <w:pStyle w:val="PargrafodaLista"/>
        <w:numPr>
          <w:ilvl w:val="3"/>
          <w:numId w:val="26"/>
        </w:numPr>
        <w:tabs>
          <w:tab w:val="left" w:pos="3236"/>
        </w:tabs>
        <w:spacing w:before="119"/>
        <w:ind w:left="2127" w:right="170" w:hanging="1275"/>
      </w:pPr>
      <w:r>
        <w:t>O programa do treinamento deverá ser aprovado previamente pelo</w:t>
      </w:r>
      <w:r>
        <w:rPr>
          <w:spacing w:val="1"/>
        </w:rPr>
        <w:t xml:space="preserve"> </w:t>
      </w:r>
      <w:r>
        <w:t>contratante,</w:t>
      </w:r>
      <w:r>
        <w:rPr>
          <w:spacing w:val="1"/>
        </w:rPr>
        <w:t xml:space="preserve"> </w:t>
      </w:r>
      <w:r>
        <w:t>e</w:t>
      </w:r>
      <w:r>
        <w:rPr>
          <w:spacing w:val="1"/>
        </w:rPr>
        <w:t xml:space="preserve"> </w:t>
      </w:r>
      <w:r>
        <w:t>deverá</w:t>
      </w:r>
      <w:r>
        <w:rPr>
          <w:spacing w:val="1"/>
        </w:rPr>
        <w:t xml:space="preserve"> </w:t>
      </w:r>
      <w:r>
        <w:t>estar</w:t>
      </w:r>
      <w:r>
        <w:rPr>
          <w:spacing w:val="1"/>
        </w:rPr>
        <w:t xml:space="preserve"> </w:t>
      </w:r>
      <w:r>
        <w:t>coerente</w:t>
      </w:r>
      <w:r>
        <w:rPr>
          <w:spacing w:val="1"/>
        </w:rPr>
        <w:t xml:space="preserve"> </w:t>
      </w:r>
      <w:r>
        <w:t>com</w:t>
      </w:r>
      <w:r>
        <w:rPr>
          <w:spacing w:val="1"/>
        </w:rPr>
        <w:t xml:space="preserve"> </w:t>
      </w:r>
      <w:r>
        <w:t>os</w:t>
      </w:r>
      <w:r>
        <w:rPr>
          <w:spacing w:val="1"/>
        </w:rPr>
        <w:t xml:space="preserve"> </w:t>
      </w:r>
      <w:r>
        <w:t>equipamentos</w:t>
      </w:r>
      <w:r>
        <w:rPr>
          <w:spacing w:val="1"/>
        </w:rPr>
        <w:t xml:space="preserve"> </w:t>
      </w:r>
      <w:r>
        <w:t>instalados;</w:t>
      </w:r>
    </w:p>
    <w:p w:rsidR="007E7838" w:rsidRDefault="007E7838" w:rsidP="00CF7D16">
      <w:pPr>
        <w:pStyle w:val="Corpodetexto"/>
        <w:spacing w:before="10"/>
        <w:ind w:left="2127"/>
        <w:jc w:val="left"/>
        <w:rPr>
          <w:sz w:val="13"/>
        </w:rPr>
      </w:pPr>
    </w:p>
    <w:p w:rsidR="007E7838" w:rsidRDefault="00E601B4" w:rsidP="00EB59B5">
      <w:pPr>
        <w:pStyle w:val="PargrafodaLista"/>
        <w:numPr>
          <w:ilvl w:val="3"/>
          <w:numId w:val="26"/>
        </w:numPr>
        <w:tabs>
          <w:tab w:val="left" w:pos="3236"/>
        </w:tabs>
        <w:spacing w:before="94"/>
        <w:ind w:left="2127" w:right="171" w:hanging="1275"/>
      </w:pPr>
      <w:r>
        <w:t>O treinamento prático deverá ser feito no local de instalação do</w:t>
      </w:r>
      <w:r>
        <w:rPr>
          <w:spacing w:val="1"/>
        </w:rPr>
        <w:t xml:space="preserve"> </w:t>
      </w:r>
      <w:r>
        <w:t>sistema</w:t>
      </w:r>
      <w:r>
        <w:rPr>
          <w:spacing w:val="-11"/>
        </w:rPr>
        <w:t xml:space="preserve"> </w:t>
      </w:r>
      <w:r>
        <w:t>licitado.</w:t>
      </w:r>
      <w:r>
        <w:rPr>
          <w:spacing w:val="-9"/>
        </w:rPr>
        <w:t xml:space="preserve"> </w:t>
      </w:r>
      <w:r>
        <w:t>A</w:t>
      </w:r>
      <w:r>
        <w:rPr>
          <w:spacing w:val="-12"/>
        </w:rPr>
        <w:t xml:space="preserve"> </w:t>
      </w:r>
      <w:r>
        <w:t>parte</w:t>
      </w:r>
      <w:r>
        <w:rPr>
          <w:spacing w:val="-12"/>
        </w:rPr>
        <w:t xml:space="preserve"> </w:t>
      </w:r>
      <w:r>
        <w:t>teórica</w:t>
      </w:r>
      <w:r>
        <w:rPr>
          <w:spacing w:val="-10"/>
        </w:rPr>
        <w:t xml:space="preserve"> </w:t>
      </w:r>
      <w:r>
        <w:t>poderá</w:t>
      </w:r>
      <w:r>
        <w:rPr>
          <w:spacing w:val="-11"/>
        </w:rPr>
        <w:t xml:space="preserve"> </w:t>
      </w:r>
      <w:r>
        <w:t>ser</w:t>
      </w:r>
      <w:r>
        <w:rPr>
          <w:spacing w:val="-12"/>
        </w:rPr>
        <w:t xml:space="preserve"> </w:t>
      </w:r>
      <w:r>
        <w:t>feita</w:t>
      </w:r>
      <w:r>
        <w:rPr>
          <w:spacing w:val="-11"/>
        </w:rPr>
        <w:t xml:space="preserve"> </w:t>
      </w:r>
      <w:r>
        <w:t>nas</w:t>
      </w:r>
      <w:r>
        <w:rPr>
          <w:spacing w:val="-10"/>
        </w:rPr>
        <w:t xml:space="preserve"> </w:t>
      </w:r>
      <w:r>
        <w:t>dependências</w:t>
      </w:r>
      <w:r>
        <w:rPr>
          <w:spacing w:val="-10"/>
        </w:rPr>
        <w:t xml:space="preserve"> </w:t>
      </w:r>
      <w:r>
        <w:t>da</w:t>
      </w:r>
      <w:r>
        <w:rPr>
          <w:spacing w:val="-59"/>
        </w:rPr>
        <w:t xml:space="preserve"> </w:t>
      </w:r>
      <w:r>
        <w:t>Prefeitura;</w:t>
      </w:r>
    </w:p>
    <w:p w:rsidR="007E7838" w:rsidRDefault="00E601B4" w:rsidP="00EB59B5">
      <w:pPr>
        <w:pStyle w:val="PargrafodaLista"/>
        <w:numPr>
          <w:ilvl w:val="3"/>
          <w:numId w:val="26"/>
        </w:numPr>
        <w:tabs>
          <w:tab w:val="left" w:pos="3236"/>
        </w:tabs>
        <w:spacing w:before="119"/>
        <w:ind w:left="2127" w:right="170" w:hanging="1275"/>
      </w:pPr>
      <w:r>
        <w:t>A turma será composta por até 12 (doze) pessoas, indicadas pelo</w:t>
      </w:r>
      <w:r>
        <w:rPr>
          <w:spacing w:val="1"/>
        </w:rPr>
        <w:t xml:space="preserve"> </w:t>
      </w:r>
      <w:r>
        <w:t>contratante.</w:t>
      </w:r>
      <w:r>
        <w:rPr>
          <w:spacing w:val="1"/>
        </w:rPr>
        <w:t xml:space="preserve"> </w:t>
      </w:r>
      <w:r>
        <w:t>Deverá</w:t>
      </w:r>
      <w:r>
        <w:rPr>
          <w:spacing w:val="1"/>
        </w:rPr>
        <w:t xml:space="preserve"> </w:t>
      </w:r>
      <w:r>
        <w:t>ser</w:t>
      </w:r>
      <w:r>
        <w:rPr>
          <w:spacing w:val="1"/>
        </w:rPr>
        <w:t xml:space="preserve"> </w:t>
      </w:r>
      <w:r>
        <w:t>emitido</w:t>
      </w:r>
      <w:r>
        <w:rPr>
          <w:spacing w:val="1"/>
        </w:rPr>
        <w:t xml:space="preserve"> </w:t>
      </w:r>
      <w:r>
        <w:t>certificado</w:t>
      </w:r>
      <w:r>
        <w:rPr>
          <w:spacing w:val="1"/>
        </w:rPr>
        <w:t xml:space="preserve"> </w:t>
      </w:r>
      <w:r>
        <w:t>de</w:t>
      </w:r>
      <w:r>
        <w:rPr>
          <w:spacing w:val="1"/>
        </w:rPr>
        <w:t xml:space="preserve"> </w:t>
      </w:r>
      <w:r>
        <w:t>participação</w:t>
      </w:r>
      <w:r>
        <w:rPr>
          <w:spacing w:val="1"/>
        </w:rPr>
        <w:t xml:space="preserve"> </w:t>
      </w:r>
      <w:r>
        <w:t>no</w:t>
      </w:r>
      <w:r>
        <w:rPr>
          <w:spacing w:val="1"/>
        </w:rPr>
        <w:t xml:space="preserve"> </w:t>
      </w:r>
      <w:r>
        <w:t>treinamento</w:t>
      </w:r>
      <w:r>
        <w:rPr>
          <w:spacing w:val="-1"/>
        </w:rPr>
        <w:t xml:space="preserve"> </w:t>
      </w:r>
      <w:r>
        <w:t>para os</w:t>
      </w:r>
      <w:r>
        <w:rPr>
          <w:spacing w:val="1"/>
        </w:rPr>
        <w:t xml:space="preserve"> </w:t>
      </w:r>
      <w:r>
        <w:t>participantes.</w:t>
      </w:r>
    </w:p>
    <w:p w:rsidR="007E7838" w:rsidRDefault="00E601B4" w:rsidP="00EB59B5">
      <w:pPr>
        <w:pStyle w:val="Ttulo1"/>
        <w:numPr>
          <w:ilvl w:val="2"/>
          <w:numId w:val="26"/>
        </w:numPr>
        <w:tabs>
          <w:tab w:val="left" w:pos="1960"/>
          <w:tab w:val="left" w:pos="1961"/>
        </w:tabs>
        <w:spacing w:before="122"/>
        <w:ind w:left="1985" w:hanging="1136"/>
      </w:pPr>
      <w:r>
        <w:rPr>
          <w:u w:val="thick"/>
        </w:rPr>
        <w:t>Comissionamento:</w:t>
      </w:r>
    </w:p>
    <w:p w:rsidR="007E7838" w:rsidRDefault="00E601B4" w:rsidP="00EB59B5">
      <w:pPr>
        <w:pStyle w:val="PargrafodaLista"/>
        <w:numPr>
          <w:ilvl w:val="3"/>
          <w:numId w:val="26"/>
        </w:numPr>
        <w:tabs>
          <w:tab w:val="left" w:pos="3236"/>
        </w:tabs>
        <w:spacing w:before="119"/>
        <w:ind w:left="2127" w:hanging="1276"/>
      </w:pPr>
      <w:r>
        <w:t>Inspeção</w:t>
      </w:r>
      <w:r>
        <w:rPr>
          <w:spacing w:val="-3"/>
        </w:rPr>
        <w:t xml:space="preserve"> </w:t>
      </w:r>
      <w:r>
        <w:t>visual e</w:t>
      </w:r>
      <w:r>
        <w:rPr>
          <w:spacing w:val="-2"/>
        </w:rPr>
        <w:t xml:space="preserve"> </w:t>
      </w:r>
      <w:r>
        <w:t>termográfica;</w:t>
      </w:r>
    </w:p>
    <w:p w:rsidR="007E7838" w:rsidRDefault="00E601B4" w:rsidP="00EB59B5">
      <w:pPr>
        <w:pStyle w:val="PargrafodaLista"/>
        <w:numPr>
          <w:ilvl w:val="3"/>
          <w:numId w:val="26"/>
        </w:numPr>
        <w:tabs>
          <w:tab w:val="left" w:pos="3119"/>
        </w:tabs>
        <w:ind w:left="2127" w:right="170" w:hanging="1275"/>
      </w:pPr>
      <w:r>
        <w:lastRenderedPageBreak/>
        <w:t>Deve</w:t>
      </w:r>
      <w:r>
        <w:rPr>
          <w:spacing w:val="1"/>
        </w:rPr>
        <w:t xml:space="preserve"> </w:t>
      </w:r>
      <w:r>
        <w:t>ser</w:t>
      </w:r>
      <w:r>
        <w:rPr>
          <w:spacing w:val="1"/>
        </w:rPr>
        <w:t xml:space="preserve"> </w:t>
      </w:r>
      <w:r>
        <w:t>realizada</w:t>
      </w:r>
      <w:r>
        <w:rPr>
          <w:spacing w:val="1"/>
        </w:rPr>
        <w:t xml:space="preserve"> </w:t>
      </w:r>
      <w:r>
        <w:t>inspeção</w:t>
      </w:r>
      <w:r>
        <w:rPr>
          <w:spacing w:val="1"/>
        </w:rPr>
        <w:t xml:space="preserve"> </w:t>
      </w:r>
      <w:r>
        <w:t>visual</w:t>
      </w:r>
      <w:r>
        <w:rPr>
          <w:spacing w:val="1"/>
        </w:rPr>
        <w:t xml:space="preserve"> </w:t>
      </w:r>
      <w:r>
        <w:t>das</w:t>
      </w:r>
      <w:r>
        <w:rPr>
          <w:spacing w:val="1"/>
        </w:rPr>
        <w:t xml:space="preserve"> </w:t>
      </w:r>
      <w:r>
        <w:t>estruturas</w:t>
      </w:r>
      <w:r>
        <w:rPr>
          <w:spacing w:val="1"/>
        </w:rPr>
        <w:t xml:space="preserve"> </w:t>
      </w:r>
      <w:r>
        <w:t>metálicas,</w:t>
      </w:r>
      <w:r>
        <w:rPr>
          <w:spacing w:val="1"/>
        </w:rPr>
        <w:t xml:space="preserve"> </w:t>
      </w:r>
      <w:r>
        <w:t>módulos, conectores e quadros; Mediante uma câmara termográfica</w:t>
      </w:r>
      <w:r>
        <w:rPr>
          <w:spacing w:val="-59"/>
        </w:rPr>
        <w:t xml:space="preserve"> </w:t>
      </w:r>
      <w:r>
        <w:t>e com o gerador fotovoltaico operando normalmente (conectado à</w:t>
      </w:r>
      <w:r>
        <w:rPr>
          <w:spacing w:val="1"/>
        </w:rPr>
        <w:t xml:space="preserve"> </w:t>
      </w:r>
      <w:r>
        <w:t>rede), deve ser observada a temperatura dos módulos fotovoltaicos,</w:t>
      </w:r>
      <w:r>
        <w:rPr>
          <w:spacing w:val="1"/>
        </w:rPr>
        <w:t xml:space="preserve"> </w:t>
      </w:r>
      <w:r>
        <w:t>registrando a diferença de temperatura entre a célula mais quente e</w:t>
      </w:r>
      <w:r>
        <w:rPr>
          <w:spacing w:val="1"/>
        </w:rPr>
        <w:t xml:space="preserve"> </w:t>
      </w:r>
      <w:r>
        <w:t>a mais fria, e também qualquer temperatura absoluta próxima ou</w:t>
      </w:r>
      <w:r>
        <w:rPr>
          <w:spacing w:val="1"/>
        </w:rPr>
        <w:t xml:space="preserve"> </w:t>
      </w:r>
      <w:r>
        <w:t>maior</w:t>
      </w:r>
      <w:r>
        <w:rPr>
          <w:spacing w:val="1"/>
        </w:rPr>
        <w:t xml:space="preserve"> </w:t>
      </w:r>
      <w:r>
        <w:t>que</w:t>
      </w:r>
      <w:r>
        <w:rPr>
          <w:spacing w:val="-3"/>
        </w:rPr>
        <w:t xml:space="preserve"> </w:t>
      </w:r>
      <w:r>
        <w:t>100º</w:t>
      </w:r>
      <w:r>
        <w:rPr>
          <w:spacing w:val="-1"/>
        </w:rPr>
        <w:t xml:space="preserve"> </w:t>
      </w:r>
      <w:r>
        <w:t>C;</w:t>
      </w:r>
    </w:p>
    <w:p w:rsidR="007E7838" w:rsidRDefault="00E601B4" w:rsidP="00EB59B5">
      <w:pPr>
        <w:pStyle w:val="PargrafodaLista"/>
        <w:numPr>
          <w:ilvl w:val="3"/>
          <w:numId w:val="26"/>
        </w:numPr>
        <w:tabs>
          <w:tab w:val="left" w:pos="3119"/>
        </w:tabs>
        <w:ind w:left="2127" w:right="170" w:hanging="1275"/>
      </w:pPr>
      <w:r>
        <w:t>Deve</w:t>
      </w:r>
      <w:r>
        <w:rPr>
          <w:spacing w:val="1"/>
        </w:rPr>
        <w:t xml:space="preserve"> </w:t>
      </w:r>
      <w:r>
        <w:t>ser</w:t>
      </w:r>
      <w:r>
        <w:rPr>
          <w:spacing w:val="1"/>
        </w:rPr>
        <w:t xml:space="preserve"> </w:t>
      </w:r>
      <w:r>
        <w:t>realizada</w:t>
      </w:r>
      <w:r>
        <w:rPr>
          <w:spacing w:val="1"/>
        </w:rPr>
        <w:t xml:space="preserve"> </w:t>
      </w:r>
      <w:r>
        <w:t>também</w:t>
      </w:r>
      <w:r>
        <w:rPr>
          <w:spacing w:val="1"/>
        </w:rPr>
        <w:t xml:space="preserve"> </w:t>
      </w:r>
      <w:r>
        <w:t>avaliação</w:t>
      </w:r>
      <w:r>
        <w:rPr>
          <w:spacing w:val="1"/>
        </w:rPr>
        <w:t xml:space="preserve"> </w:t>
      </w:r>
      <w:r>
        <w:t>termográfica</w:t>
      </w:r>
      <w:r>
        <w:rPr>
          <w:spacing w:val="1"/>
        </w:rPr>
        <w:t xml:space="preserve"> </w:t>
      </w:r>
      <w:r>
        <w:t>dos</w:t>
      </w:r>
      <w:r>
        <w:rPr>
          <w:spacing w:val="1"/>
        </w:rPr>
        <w:t xml:space="preserve"> </w:t>
      </w:r>
      <w:r>
        <w:t>quadros</w:t>
      </w:r>
      <w:r>
        <w:rPr>
          <w:spacing w:val="-59"/>
        </w:rPr>
        <w:t xml:space="preserve"> </w:t>
      </w:r>
      <w:r>
        <w:t>elétricos.</w:t>
      </w:r>
      <w:r>
        <w:rPr>
          <w:spacing w:val="-2"/>
        </w:rPr>
        <w:t xml:space="preserve"> </w:t>
      </w:r>
      <w:r>
        <w:t>Teste</w:t>
      </w:r>
      <w:r>
        <w:rPr>
          <w:spacing w:val="-2"/>
        </w:rPr>
        <w:t xml:space="preserve"> </w:t>
      </w:r>
      <w:r>
        <w:t>de</w:t>
      </w:r>
      <w:r>
        <w:rPr>
          <w:spacing w:val="-2"/>
        </w:rPr>
        <w:t xml:space="preserve"> </w:t>
      </w:r>
      <w:r>
        <w:t>módulos individuais</w:t>
      </w:r>
      <w:r>
        <w:rPr>
          <w:spacing w:val="1"/>
        </w:rPr>
        <w:t xml:space="preserve"> </w:t>
      </w:r>
      <w:r>
        <w:t>e strings;</w:t>
      </w:r>
    </w:p>
    <w:p w:rsidR="007E7838" w:rsidRDefault="00E601B4" w:rsidP="00EB59B5">
      <w:pPr>
        <w:pStyle w:val="PargrafodaLista"/>
        <w:numPr>
          <w:ilvl w:val="3"/>
          <w:numId w:val="26"/>
        </w:numPr>
        <w:tabs>
          <w:tab w:val="left" w:pos="3119"/>
        </w:tabs>
        <w:ind w:left="2127" w:hanging="1276"/>
      </w:pPr>
      <w:r>
        <w:t>Serão</w:t>
      </w:r>
      <w:r>
        <w:rPr>
          <w:spacing w:val="-2"/>
        </w:rPr>
        <w:t xml:space="preserve"> </w:t>
      </w:r>
      <w:r>
        <w:t>testados</w:t>
      </w:r>
      <w:r>
        <w:rPr>
          <w:spacing w:val="-3"/>
        </w:rPr>
        <w:t xml:space="preserve"> </w:t>
      </w:r>
      <w:r>
        <w:t>4</w:t>
      </w:r>
      <w:r>
        <w:rPr>
          <w:spacing w:val="-4"/>
        </w:rPr>
        <w:t xml:space="preserve"> </w:t>
      </w:r>
      <w:r>
        <w:t>módulos selecionados</w:t>
      </w:r>
      <w:r>
        <w:rPr>
          <w:spacing w:val="-2"/>
        </w:rPr>
        <w:t xml:space="preserve"> </w:t>
      </w:r>
      <w:r>
        <w:t>aleatoriamente;</w:t>
      </w:r>
    </w:p>
    <w:p w:rsidR="007E7838" w:rsidRDefault="00E601B4" w:rsidP="00EB59B5">
      <w:pPr>
        <w:pStyle w:val="PargrafodaLista"/>
        <w:numPr>
          <w:ilvl w:val="3"/>
          <w:numId w:val="26"/>
        </w:numPr>
        <w:tabs>
          <w:tab w:val="left" w:pos="3119"/>
        </w:tabs>
        <w:ind w:left="2127" w:right="173" w:hanging="1275"/>
      </w:pPr>
      <w:r>
        <w:t>O</w:t>
      </w:r>
      <w:r>
        <w:rPr>
          <w:spacing w:val="-11"/>
        </w:rPr>
        <w:t xml:space="preserve"> </w:t>
      </w:r>
      <w:r>
        <w:t>teste</w:t>
      </w:r>
      <w:r>
        <w:rPr>
          <w:spacing w:val="-15"/>
        </w:rPr>
        <w:t xml:space="preserve"> </w:t>
      </w:r>
      <w:r>
        <w:t>será</w:t>
      </w:r>
      <w:r>
        <w:rPr>
          <w:spacing w:val="-13"/>
        </w:rPr>
        <w:t xml:space="preserve"> </w:t>
      </w:r>
      <w:r>
        <w:t>feito</w:t>
      </w:r>
      <w:r>
        <w:rPr>
          <w:spacing w:val="-15"/>
        </w:rPr>
        <w:t xml:space="preserve"> </w:t>
      </w:r>
      <w:r>
        <w:t>sem</w:t>
      </w:r>
      <w:r>
        <w:rPr>
          <w:spacing w:val="-11"/>
        </w:rPr>
        <w:t xml:space="preserve"> </w:t>
      </w:r>
      <w:r>
        <w:t>desmontar</w:t>
      </w:r>
      <w:r>
        <w:rPr>
          <w:spacing w:val="-12"/>
        </w:rPr>
        <w:t xml:space="preserve"> </w:t>
      </w:r>
      <w:r>
        <w:t>os</w:t>
      </w:r>
      <w:r>
        <w:rPr>
          <w:spacing w:val="-14"/>
        </w:rPr>
        <w:t xml:space="preserve"> </w:t>
      </w:r>
      <w:r>
        <w:t>módulos</w:t>
      </w:r>
      <w:r>
        <w:rPr>
          <w:spacing w:val="-12"/>
        </w:rPr>
        <w:t xml:space="preserve"> </w:t>
      </w:r>
      <w:r>
        <w:t>da</w:t>
      </w:r>
      <w:r>
        <w:rPr>
          <w:spacing w:val="-14"/>
        </w:rPr>
        <w:t xml:space="preserve"> </w:t>
      </w:r>
      <w:r>
        <w:t>estrutura</w:t>
      </w:r>
      <w:r>
        <w:rPr>
          <w:spacing w:val="-12"/>
        </w:rPr>
        <w:t xml:space="preserve"> </w:t>
      </w:r>
      <w:r>
        <w:t>de</w:t>
      </w:r>
      <w:r>
        <w:rPr>
          <w:spacing w:val="-15"/>
        </w:rPr>
        <w:t xml:space="preserve"> </w:t>
      </w:r>
      <w:r>
        <w:t>suporte.</w:t>
      </w:r>
      <w:r>
        <w:rPr>
          <w:spacing w:val="-58"/>
        </w:rPr>
        <w:t xml:space="preserve"> </w:t>
      </w:r>
      <w:r>
        <w:t>Simplesmente</w:t>
      </w:r>
      <w:r>
        <w:rPr>
          <w:spacing w:val="-3"/>
        </w:rPr>
        <w:t xml:space="preserve"> </w:t>
      </w:r>
      <w:r>
        <w:t>serão</w:t>
      </w:r>
      <w:r>
        <w:rPr>
          <w:spacing w:val="-2"/>
        </w:rPr>
        <w:t xml:space="preserve"> </w:t>
      </w:r>
      <w:r>
        <w:t>desconectados</w:t>
      </w:r>
      <w:r>
        <w:rPr>
          <w:spacing w:val="-2"/>
        </w:rPr>
        <w:t xml:space="preserve"> </w:t>
      </w:r>
      <w:r>
        <w:t>do gerador;</w:t>
      </w:r>
    </w:p>
    <w:p w:rsidR="007E7838" w:rsidRDefault="00E601B4" w:rsidP="00EB59B5">
      <w:pPr>
        <w:pStyle w:val="PargrafodaLista"/>
        <w:numPr>
          <w:ilvl w:val="3"/>
          <w:numId w:val="26"/>
        </w:numPr>
        <w:tabs>
          <w:tab w:val="left" w:pos="3119"/>
        </w:tabs>
        <w:ind w:left="2127" w:hanging="1276"/>
      </w:pPr>
      <w:r>
        <w:rPr>
          <w:spacing w:val="-1"/>
        </w:rPr>
        <w:t>Serão</w:t>
      </w:r>
      <w:r>
        <w:rPr>
          <w:spacing w:val="-14"/>
        </w:rPr>
        <w:t xml:space="preserve"> </w:t>
      </w:r>
      <w:r>
        <w:rPr>
          <w:spacing w:val="-1"/>
        </w:rPr>
        <w:t>obtidas</w:t>
      </w:r>
      <w:r>
        <w:rPr>
          <w:spacing w:val="-14"/>
        </w:rPr>
        <w:t xml:space="preserve"> </w:t>
      </w:r>
      <w:r>
        <w:t>ainda</w:t>
      </w:r>
      <w:r>
        <w:rPr>
          <w:spacing w:val="-17"/>
        </w:rPr>
        <w:t xml:space="preserve"> </w:t>
      </w:r>
      <w:r>
        <w:t>as</w:t>
      </w:r>
      <w:r>
        <w:rPr>
          <w:spacing w:val="-17"/>
        </w:rPr>
        <w:t xml:space="preserve"> </w:t>
      </w:r>
      <w:r>
        <w:t>curvas</w:t>
      </w:r>
      <w:r>
        <w:rPr>
          <w:spacing w:val="-16"/>
        </w:rPr>
        <w:t xml:space="preserve"> </w:t>
      </w:r>
      <w:r>
        <w:t>I-V</w:t>
      </w:r>
      <w:r>
        <w:rPr>
          <w:spacing w:val="-15"/>
        </w:rPr>
        <w:t xml:space="preserve"> </w:t>
      </w:r>
      <w:r>
        <w:t>de</w:t>
      </w:r>
      <w:r>
        <w:rPr>
          <w:spacing w:val="-18"/>
        </w:rPr>
        <w:t xml:space="preserve"> </w:t>
      </w:r>
      <w:r>
        <w:t>todos</w:t>
      </w:r>
      <w:r>
        <w:rPr>
          <w:spacing w:val="-16"/>
        </w:rPr>
        <w:t xml:space="preserve"> </w:t>
      </w:r>
      <w:r>
        <w:t>as</w:t>
      </w:r>
      <w:r>
        <w:rPr>
          <w:spacing w:val="-16"/>
        </w:rPr>
        <w:t xml:space="preserve"> </w:t>
      </w:r>
      <w:r>
        <w:t>strings</w:t>
      </w:r>
      <w:r>
        <w:rPr>
          <w:spacing w:val="-14"/>
        </w:rPr>
        <w:t xml:space="preserve"> </w:t>
      </w:r>
      <w:r>
        <w:t>individualmente;</w:t>
      </w:r>
    </w:p>
    <w:p w:rsidR="007E7838" w:rsidRDefault="00E601B4" w:rsidP="00EB59B5">
      <w:pPr>
        <w:pStyle w:val="PargrafodaLista"/>
        <w:numPr>
          <w:ilvl w:val="3"/>
          <w:numId w:val="26"/>
        </w:numPr>
        <w:tabs>
          <w:tab w:val="left" w:pos="3119"/>
        </w:tabs>
        <w:spacing w:before="122"/>
        <w:ind w:left="2127" w:right="168" w:hanging="1275"/>
      </w:pPr>
      <w:r>
        <w:t>Devem</w:t>
      </w:r>
      <w:r>
        <w:rPr>
          <w:spacing w:val="-5"/>
        </w:rPr>
        <w:t xml:space="preserve"> </w:t>
      </w:r>
      <w:r>
        <w:t>ser</w:t>
      </w:r>
      <w:r>
        <w:rPr>
          <w:spacing w:val="-5"/>
        </w:rPr>
        <w:t xml:space="preserve"> </w:t>
      </w:r>
      <w:r>
        <w:t>realizados</w:t>
      </w:r>
      <w:r>
        <w:rPr>
          <w:spacing w:val="-5"/>
        </w:rPr>
        <w:t xml:space="preserve"> </w:t>
      </w:r>
      <w:r>
        <w:t>ainda</w:t>
      </w:r>
      <w:r>
        <w:rPr>
          <w:spacing w:val="-4"/>
        </w:rPr>
        <w:t xml:space="preserve"> </w:t>
      </w:r>
      <w:r>
        <w:t>teste</w:t>
      </w:r>
      <w:r>
        <w:rPr>
          <w:spacing w:val="-5"/>
        </w:rPr>
        <w:t xml:space="preserve"> </w:t>
      </w:r>
      <w:r>
        <w:t>de</w:t>
      </w:r>
      <w:r>
        <w:rPr>
          <w:spacing w:val="-6"/>
        </w:rPr>
        <w:t xml:space="preserve"> </w:t>
      </w:r>
      <w:r>
        <w:t>tensão,</w:t>
      </w:r>
      <w:r>
        <w:rPr>
          <w:spacing w:val="-4"/>
        </w:rPr>
        <w:t xml:space="preserve"> </w:t>
      </w:r>
      <w:r>
        <w:t>polaridade</w:t>
      </w:r>
      <w:r>
        <w:rPr>
          <w:spacing w:val="-4"/>
        </w:rPr>
        <w:t xml:space="preserve"> </w:t>
      </w:r>
      <w:r>
        <w:t>e</w:t>
      </w:r>
      <w:r>
        <w:rPr>
          <w:spacing w:val="-5"/>
        </w:rPr>
        <w:t xml:space="preserve"> </w:t>
      </w:r>
      <w:r>
        <w:t>resistência</w:t>
      </w:r>
      <w:r>
        <w:rPr>
          <w:spacing w:val="-59"/>
        </w:rPr>
        <w:t xml:space="preserve"> </w:t>
      </w:r>
      <w:r>
        <w:t>de</w:t>
      </w:r>
      <w:r>
        <w:rPr>
          <w:spacing w:val="-1"/>
        </w:rPr>
        <w:t xml:space="preserve"> </w:t>
      </w:r>
      <w:r>
        <w:t>isolamento</w:t>
      </w:r>
      <w:r>
        <w:rPr>
          <w:spacing w:val="-2"/>
        </w:rPr>
        <w:t xml:space="preserve"> </w:t>
      </w:r>
      <w:r>
        <w:t>de cadastring.</w:t>
      </w:r>
    </w:p>
    <w:p w:rsidR="007E7838" w:rsidRDefault="00E601B4" w:rsidP="00EB59B5">
      <w:pPr>
        <w:pStyle w:val="Ttulo1"/>
        <w:numPr>
          <w:ilvl w:val="2"/>
          <w:numId w:val="26"/>
        </w:numPr>
        <w:tabs>
          <w:tab w:val="left" w:pos="1960"/>
          <w:tab w:val="left" w:pos="1961"/>
        </w:tabs>
        <w:spacing w:before="118"/>
        <w:ind w:left="1960" w:hanging="1136"/>
      </w:pPr>
      <w:r>
        <w:rPr>
          <w:u w:val="thick"/>
        </w:rPr>
        <w:t>Avaliação</w:t>
      </w:r>
      <w:r>
        <w:rPr>
          <w:spacing w:val="-2"/>
          <w:u w:val="thick"/>
        </w:rPr>
        <w:t xml:space="preserve"> </w:t>
      </w:r>
      <w:r>
        <w:rPr>
          <w:u w:val="thick"/>
        </w:rPr>
        <w:t>de</w:t>
      </w:r>
      <w:r>
        <w:rPr>
          <w:spacing w:val="-3"/>
          <w:u w:val="thick"/>
        </w:rPr>
        <w:t xml:space="preserve"> </w:t>
      </w:r>
      <w:r>
        <w:rPr>
          <w:u w:val="thick"/>
        </w:rPr>
        <w:t>desempenho;</w:t>
      </w:r>
    </w:p>
    <w:p w:rsidR="007E7838" w:rsidRDefault="00E601B4" w:rsidP="00EB59B5">
      <w:pPr>
        <w:pStyle w:val="PargrafodaLista"/>
        <w:numPr>
          <w:ilvl w:val="3"/>
          <w:numId w:val="26"/>
        </w:numPr>
        <w:tabs>
          <w:tab w:val="left" w:pos="3236"/>
        </w:tabs>
        <w:spacing w:before="121"/>
        <w:ind w:left="2410" w:right="168" w:hanging="1559"/>
      </w:pPr>
      <w:r>
        <w:t>O princípio do teste consiste em observar as condições durante a</w:t>
      </w:r>
      <w:r>
        <w:rPr>
          <w:spacing w:val="1"/>
        </w:rPr>
        <w:t xml:space="preserve"> </w:t>
      </w:r>
      <w:r>
        <w:t>operação real do sistema operação a energia efetivamente fornecida</w:t>
      </w:r>
      <w:r>
        <w:rPr>
          <w:spacing w:val="-60"/>
        </w:rPr>
        <w:t xml:space="preserve"> </w:t>
      </w:r>
      <w:r>
        <w:t>à rede elétrica e comparar a energia estimada a ser fornecida pelo</w:t>
      </w:r>
      <w:r>
        <w:rPr>
          <w:spacing w:val="1"/>
        </w:rPr>
        <w:t xml:space="preserve"> </w:t>
      </w:r>
      <w:r>
        <w:t>sistema;</w:t>
      </w:r>
    </w:p>
    <w:p w:rsidR="007E7838" w:rsidRDefault="00E601B4" w:rsidP="00EB59B5">
      <w:pPr>
        <w:pStyle w:val="PargrafodaLista"/>
        <w:numPr>
          <w:ilvl w:val="3"/>
          <w:numId w:val="26"/>
        </w:numPr>
        <w:tabs>
          <w:tab w:val="left" w:pos="3236"/>
        </w:tabs>
        <w:spacing w:before="119"/>
        <w:ind w:left="2410" w:right="171" w:hanging="1559"/>
      </w:pPr>
      <w:r>
        <w:t>O</w:t>
      </w:r>
      <w:r>
        <w:rPr>
          <w:spacing w:val="1"/>
        </w:rPr>
        <w:t xml:space="preserve"> </w:t>
      </w:r>
      <w:r>
        <w:t>período</w:t>
      </w:r>
      <w:r>
        <w:rPr>
          <w:spacing w:val="-3"/>
        </w:rPr>
        <w:t xml:space="preserve"> </w:t>
      </w:r>
      <w:r>
        <w:t>de</w:t>
      </w:r>
      <w:r>
        <w:rPr>
          <w:spacing w:val="-2"/>
        </w:rPr>
        <w:t xml:space="preserve"> </w:t>
      </w:r>
      <w:r>
        <w:t>registro</w:t>
      </w:r>
      <w:r>
        <w:rPr>
          <w:spacing w:val="-3"/>
        </w:rPr>
        <w:t xml:space="preserve"> </w:t>
      </w:r>
      <w:r>
        <w:t>deve</w:t>
      </w:r>
      <w:r>
        <w:rPr>
          <w:spacing w:val="-1"/>
        </w:rPr>
        <w:t xml:space="preserve"> </w:t>
      </w:r>
      <w:r>
        <w:t>englobar</w:t>
      </w:r>
      <w:r>
        <w:rPr>
          <w:spacing w:val="-1"/>
        </w:rPr>
        <w:t xml:space="preserve"> </w:t>
      </w:r>
      <w:r>
        <w:t>desde</w:t>
      </w:r>
      <w:r>
        <w:rPr>
          <w:spacing w:val="-3"/>
        </w:rPr>
        <w:t xml:space="preserve"> </w:t>
      </w:r>
      <w:r>
        <w:t>o</w:t>
      </w:r>
      <w:r>
        <w:rPr>
          <w:spacing w:val="-1"/>
        </w:rPr>
        <w:t xml:space="preserve"> </w:t>
      </w:r>
      <w:r>
        <w:t>nascer</w:t>
      </w:r>
      <w:r>
        <w:rPr>
          <w:spacing w:val="1"/>
        </w:rPr>
        <w:t xml:space="preserve"> </w:t>
      </w:r>
      <w:r>
        <w:t>até</w:t>
      </w:r>
      <w:r>
        <w:rPr>
          <w:spacing w:val="-3"/>
        </w:rPr>
        <w:t xml:space="preserve"> </w:t>
      </w:r>
      <w:r>
        <w:t>o</w:t>
      </w:r>
      <w:r>
        <w:rPr>
          <w:spacing w:val="-1"/>
        </w:rPr>
        <w:t xml:space="preserve"> </w:t>
      </w:r>
      <w:r>
        <w:t>pôr</w:t>
      </w:r>
      <w:r>
        <w:rPr>
          <w:spacing w:val="1"/>
        </w:rPr>
        <w:t xml:space="preserve"> </w:t>
      </w:r>
      <w:r>
        <w:t>do</w:t>
      </w:r>
      <w:r>
        <w:rPr>
          <w:spacing w:val="-3"/>
        </w:rPr>
        <w:t xml:space="preserve"> </w:t>
      </w:r>
      <w:r>
        <w:t>Sol</w:t>
      </w:r>
      <w:r>
        <w:rPr>
          <w:spacing w:val="-59"/>
        </w:rPr>
        <w:t xml:space="preserve"> </w:t>
      </w:r>
      <w:r>
        <w:t>e os valores de irradiação solares registradas com periodicidade</w:t>
      </w:r>
      <w:r>
        <w:rPr>
          <w:spacing w:val="1"/>
        </w:rPr>
        <w:t xml:space="preserve"> </w:t>
      </w:r>
      <w:r>
        <w:t>menor</w:t>
      </w:r>
      <w:r>
        <w:rPr>
          <w:spacing w:val="-2"/>
        </w:rPr>
        <w:t xml:space="preserve"> </w:t>
      </w:r>
      <w:r>
        <w:t>que 1</w:t>
      </w:r>
      <w:r>
        <w:rPr>
          <w:spacing w:val="-2"/>
        </w:rPr>
        <w:t xml:space="preserve"> </w:t>
      </w:r>
      <w:r>
        <w:t>(um)</w:t>
      </w:r>
      <w:r>
        <w:rPr>
          <w:spacing w:val="-3"/>
        </w:rPr>
        <w:t xml:space="preserve"> </w:t>
      </w:r>
      <w:r>
        <w:t>minuto;</w:t>
      </w:r>
    </w:p>
    <w:p w:rsidR="007E7838" w:rsidRDefault="00E601B4" w:rsidP="00EB59B5">
      <w:pPr>
        <w:pStyle w:val="PargrafodaLista"/>
        <w:numPr>
          <w:ilvl w:val="3"/>
          <w:numId w:val="26"/>
        </w:numPr>
        <w:tabs>
          <w:tab w:val="left" w:pos="3236"/>
        </w:tabs>
        <w:spacing w:before="122"/>
        <w:ind w:left="2410" w:right="171" w:hanging="1559"/>
      </w:pPr>
      <w:r>
        <w:t>Durante o teste deve ser evitada qualquer ação que afete o grau de</w:t>
      </w:r>
      <w:r>
        <w:rPr>
          <w:spacing w:val="1"/>
        </w:rPr>
        <w:t xml:space="preserve"> </w:t>
      </w:r>
      <w:r>
        <w:t>limpeza</w:t>
      </w:r>
      <w:r>
        <w:rPr>
          <w:spacing w:val="-1"/>
        </w:rPr>
        <w:t xml:space="preserve"> </w:t>
      </w:r>
      <w:r>
        <w:t>dos geradores</w:t>
      </w:r>
      <w:r>
        <w:rPr>
          <w:spacing w:val="1"/>
        </w:rPr>
        <w:t xml:space="preserve"> </w:t>
      </w:r>
      <w:r>
        <w:t>e</w:t>
      </w:r>
      <w:r>
        <w:rPr>
          <w:spacing w:val="-3"/>
        </w:rPr>
        <w:t xml:space="preserve"> </w:t>
      </w:r>
      <w:r>
        <w:t>dos</w:t>
      </w:r>
      <w:r>
        <w:rPr>
          <w:spacing w:val="-2"/>
        </w:rPr>
        <w:t xml:space="preserve"> </w:t>
      </w:r>
      <w:r>
        <w:t>módulos de</w:t>
      </w:r>
      <w:r>
        <w:rPr>
          <w:spacing w:val="-2"/>
        </w:rPr>
        <w:t xml:space="preserve"> </w:t>
      </w:r>
      <w:r>
        <w:t>referência;</w:t>
      </w:r>
    </w:p>
    <w:p w:rsidR="007E7838" w:rsidRDefault="00E601B4" w:rsidP="00EB59B5">
      <w:pPr>
        <w:pStyle w:val="PargrafodaLista"/>
        <w:numPr>
          <w:ilvl w:val="3"/>
          <w:numId w:val="26"/>
        </w:numPr>
        <w:tabs>
          <w:tab w:val="left" w:pos="3236"/>
        </w:tabs>
        <w:spacing w:before="121"/>
        <w:ind w:left="2410" w:right="170" w:hanging="1559"/>
      </w:pPr>
      <w:r>
        <w:t>Outros</w:t>
      </w:r>
      <w:r>
        <w:rPr>
          <w:spacing w:val="1"/>
        </w:rPr>
        <w:t xml:space="preserve"> </w:t>
      </w:r>
      <w:r>
        <w:t>esforços</w:t>
      </w:r>
      <w:r>
        <w:rPr>
          <w:spacing w:val="1"/>
        </w:rPr>
        <w:t xml:space="preserve"> </w:t>
      </w:r>
      <w:r>
        <w:t>de</w:t>
      </w:r>
      <w:r>
        <w:rPr>
          <w:spacing w:val="1"/>
        </w:rPr>
        <w:t xml:space="preserve"> </w:t>
      </w:r>
      <w:r>
        <w:t>manutenção</w:t>
      </w:r>
      <w:r>
        <w:rPr>
          <w:spacing w:val="1"/>
        </w:rPr>
        <w:t xml:space="preserve"> </w:t>
      </w:r>
      <w:r>
        <w:t>podem</w:t>
      </w:r>
      <w:r>
        <w:rPr>
          <w:spacing w:val="1"/>
        </w:rPr>
        <w:t xml:space="preserve"> </w:t>
      </w:r>
      <w:r>
        <w:t>ser</w:t>
      </w:r>
      <w:r>
        <w:rPr>
          <w:spacing w:val="1"/>
        </w:rPr>
        <w:t xml:space="preserve"> </w:t>
      </w:r>
      <w:r>
        <w:t>feitos,</w:t>
      </w:r>
      <w:r>
        <w:rPr>
          <w:spacing w:val="1"/>
        </w:rPr>
        <w:t xml:space="preserve"> </w:t>
      </w:r>
      <w:r>
        <w:t>registrando</w:t>
      </w:r>
      <w:r>
        <w:rPr>
          <w:spacing w:val="1"/>
        </w:rPr>
        <w:t xml:space="preserve"> </w:t>
      </w:r>
      <w:r>
        <w:t>cuidadosamente</w:t>
      </w:r>
      <w:r>
        <w:rPr>
          <w:spacing w:val="1"/>
        </w:rPr>
        <w:t xml:space="preserve"> </w:t>
      </w:r>
      <w:r>
        <w:t>os</w:t>
      </w:r>
      <w:r>
        <w:rPr>
          <w:spacing w:val="1"/>
        </w:rPr>
        <w:t xml:space="preserve"> </w:t>
      </w:r>
      <w:r>
        <w:t>detalhes</w:t>
      </w:r>
      <w:r>
        <w:rPr>
          <w:spacing w:val="1"/>
        </w:rPr>
        <w:t xml:space="preserve"> </w:t>
      </w:r>
      <w:r>
        <w:t>(causa,</w:t>
      </w:r>
      <w:r>
        <w:rPr>
          <w:spacing w:val="1"/>
        </w:rPr>
        <w:t xml:space="preserve"> </w:t>
      </w:r>
      <w:r>
        <w:t>tarefa</w:t>
      </w:r>
      <w:r>
        <w:rPr>
          <w:spacing w:val="1"/>
        </w:rPr>
        <w:t xml:space="preserve"> </w:t>
      </w:r>
      <w:r>
        <w:t>e</w:t>
      </w:r>
      <w:r>
        <w:rPr>
          <w:spacing w:val="1"/>
        </w:rPr>
        <w:t xml:space="preserve"> </w:t>
      </w:r>
      <w:r>
        <w:t>duração)</w:t>
      </w:r>
      <w:r>
        <w:rPr>
          <w:spacing w:val="1"/>
        </w:rPr>
        <w:t xml:space="preserve"> </w:t>
      </w:r>
      <w:r>
        <w:t>em</w:t>
      </w:r>
      <w:r>
        <w:rPr>
          <w:spacing w:val="1"/>
        </w:rPr>
        <w:t xml:space="preserve"> </w:t>
      </w:r>
      <w:r>
        <w:t>um</w:t>
      </w:r>
      <w:r>
        <w:rPr>
          <w:spacing w:val="1"/>
        </w:rPr>
        <w:t xml:space="preserve"> </w:t>
      </w:r>
      <w:r>
        <w:t>relatório</w:t>
      </w:r>
      <w:r>
        <w:rPr>
          <w:spacing w:val="-1"/>
        </w:rPr>
        <w:t xml:space="preserve"> </w:t>
      </w:r>
      <w:r>
        <w:t>específico para</w:t>
      </w:r>
      <w:r>
        <w:rPr>
          <w:spacing w:val="-2"/>
        </w:rPr>
        <w:t xml:space="preserve"> </w:t>
      </w:r>
      <w:r>
        <w:t>o tempo de</w:t>
      </w:r>
      <w:r>
        <w:rPr>
          <w:spacing w:val="-3"/>
        </w:rPr>
        <w:t xml:space="preserve"> </w:t>
      </w:r>
      <w:r>
        <w:t>duração do</w:t>
      </w:r>
      <w:r>
        <w:rPr>
          <w:spacing w:val="-2"/>
        </w:rPr>
        <w:t xml:space="preserve"> </w:t>
      </w:r>
      <w:r>
        <w:t>teste;</w:t>
      </w:r>
    </w:p>
    <w:p w:rsidR="007E7838" w:rsidRDefault="00E601B4" w:rsidP="00EB59B5">
      <w:pPr>
        <w:pStyle w:val="PargrafodaLista"/>
        <w:numPr>
          <w:ilvl w:val="3"/>
          <w:numId w:val="26"/>
        </w:numPr>
        <w:tabs>
          <w:tab w:val="left" w:pos="3236"/>
        </w:tabs>
        <w:spacing w:before="119"/>
        <w:ind w:left="2410" w:right="170" w:hanging="1559"/>
      </w:pPr>
      <w:r>
        <w:t>Ao</w:t>
      </w:r>
      <w:r>
        <w:rPr>
          <w:spacing w:val="1"/>
        </w:rPr>
        <w:t xml:space="preserve"> </w:t>
      </w:r>
      <w:r>
        <w:t>final</w:t>
      </w:r>
      <w:r>
        <w:rPr>
          <w:spacing w:val="1"/>
        </w:rPr>
        <w:t xml:space="preserve"> </w:t>
      </w:r>
      <w:r>
        <w:t>desse</w:t>
      </w:r>
      <w:r>
        <w:rPr>
          <w:spacing w:val="1"/>
        </w:rPr>
        <w:t xml:space="preserve"> </w:t>
      </w:r>
      <w:r>
        <w:t>teste</w:t>
      </w:r>
      <w:r>
        <w:rPr>
          <w:spacing w:val="1"/>
        </w:rPr>
        <w:t xml:space="preserve"> </w:t>
      </w:r>
      <w:r>
        <w:t>deve</w:t>
      </w:r>
      <w:r>
        <w:rPr>
          <w:spacing w:val="1"/>
        </w:rPr>
        <w:t xml:space="preserve"> </w:t>
      </w:r>
      <w:r>
        <w:t>ser</w:t>
      </w:r>
      <w:r>
        <w:rPr>
          <w:spacing w:val="1"/>
        </w:rPr>
        <w:t xml:space="preserve"> </w:t>
      </w:r>
      <w:r>
        <w:t>plotado</w:t>
      </w:r>
      <w:r>
        <w:rPr>
          <w:spacing w:val="1"/>
        </w:rPr>
        <w:t xml:space="preserve"> </w:t>
      </w:r>
      <w:r>
        <w:t>gráfico</w:t>
      </w:r>
      <w:r>
        <w:rPr>
          <w:spacing w:val="1"/>
        </w:rPr>
        <w:t xml:space="preserve"> </w:t>
      </w:r>
      <w:r>
        <w:t>das</w:t>
      </w:r>
      <w:r>
        <w:rPr>
          <w:spacing w:val="1"/>
        </w:rPr>
        <w:t xml:space="preserve"> </w:t>
      </w:r>
      <w:r>
        <w:t>medições</w:t>
      </w:r>
      <w:r>
        <w:rPr>
          <w:spacing w:val="1"/>
        </w:rPr>
        <w:t xml:space="preserve"> </w:t>
      </w:r>
      <w:r>
        <w:t>de</w:t>
      </w:r>
      <w:r>
        <w:rPr>
          <w:spacing w:val="-59"/>
        </w:rPr>
        <w:t xml:space="preserve"> </w:t>
      </w:r>
      <w:r>
        <w:t>Performance</w:t>
      </w:r>
      <w:r>
        <w:rPr>
          <w:spacing w:val="1"/>
        </w:rPr>
        <w:t xml:space="preserve"> </w:t>
      </w:r>
      <w:r>
        <w:t>pela</w:t>
      </w:r>
      <w:r>
        <w:rPr>
          <w:spacing w:val="1"/>
        </w:rPr>
        <w:t xml:space="preserve"> </w:t>
      </w:r>
      <w:r>
        <w:t>Irradiação</w:t>
      </w:r>
      <w:r>
        <w:rPr>
          <w:spacing w:val="1"/>
        </w:rPr>
        <w:t xml:space="preserve"> </w:t>
      </w:r>
      <w:r>
        <w:t>Solar</w:t>
      </w:r>
      <w:r>
        <w:rPr>
          <w:spacing w:val="1"/>
        </w:rPr>
        <w:t xml:space="preserve"> </w:t>
      </w:r>
      <w:r>
        <w:t>bem</w:t>
      </w:r>
      <w:r>
        <w:rPr>
          <w:spacing w:val="1"/>
        </w:rPr>
        <w:t xml:space="preserve"> </w:t>
      </w:r>
      <w:r>
        <w:t>como</w:t>
      </w:r>
      <w:r>
        <w:rPr>
          <w:spacing w:val="1"/>
        </w:rPr>
        <w:t xml:space="preserve"> </w:t>
      </w:r>
      <w:r>
        <w:t>apresentada</w:t>
      </w:r>
      <w:r>
        <w:rPr>
          <w:spacing w:val="1"/>
        </w:rPr>
        <w:t xml:space="preserve"> </w:t>
      </w:r>
      <w:r>
        <w:t>a</w:t>
      </w:r>
      <w:r>
        <w:rPr>
          <w:spacing w:val="1"/>
        </w:rPr>
        <w:t xml:space="preserve"> </w:t>
      </w:r>
      <w:r>
        <w:t>Performance</w:t>
      </w:r>
      <w:r>
        <w:rPr>
          <w:spacing w:val="-3"/>
        </w:rPr>
        <w:t xml:space="preserve"> </w:t>
      </w:r>
      <w:r>
        <w:t>média</w:t>
      </w:r>
      <w:r>
        <w:rPr>
          <w:spacing w:val="-2"/>
        </w:rPr>
        <w:t xml:space="preserve"> </w:t>
      </w:r>
      <w:r>
        <w:t>do sistema.</w:t>
      </w:r>
    </w:p>
    <w:p w:rsidR="007E7838" w:rsidRDefault="007E7838">
      <w:pPr>
        <w:pStyle w:val="Corpodetexto"/>
        <w:spacing w:before="10"/>
        <w:jc w:val="left"/>
        <w:rPr>
          <w:sz w:val="13"/>
        </w:rPr>
      </w:pPr>
    </w:p>
    <w:p w:rsidR="007E7838" w:rsidRDefault="00E601B4" w:rsidP="00EB59B5">
      <w:pPr>
        <w:pStyle w:val="Ttulo1"/>
        <w:numPr>
          <w:ilvl w:val="2"/>
          <w:numId w:val="26"/>
        </w:numPr>
        <w:tabs>
          <w:tab w:val="left" w:pos="1960"/>
          <w:tab w:val="left" w:pos="1961"/>
        </w:tabs>
        <w:spacing w:before="94"/>
        <w:ind w:left="1960" w:hanging="1136"/>
      </w:pPr>
      <w:r>
        <w:rPr>
          <w:u w:val="thick"/>
        </w:rPr>
        <w:t>Caracterização</w:t>
      </w:r>
      <w:r>
        <w:rPr>
          <w:spacing w:val="-1"/>
          <w:u w:val="thick"/>
        </w:rPr>
        <w:t xml:space="preserve"> </w:t>
      </w:r>
      <w:r>
        <w:rPr>
          <w:u w:val="thick"/>
        </w:rPr>
        <w:t>dos</w:t>
      </w:r>
      <w:r>
        <w:rPr>
          <w:spacing w:val="-2"/>
          <w:u w:val="thick"/>
        </w:rPr>
        <w:t xml:space="preserve"> </w:t>
      </w:r>
      <w:r>
        <w:rPr>
          <w:u w:val="thick"/>
        </w:rPr>
        <w:t>inversores;</w:t>
      </w:r>
    </w:p>
    <w:p w:rsidR="007E7838" w:rsidRDefault="00E601B4" w:rsidP="00EB59B5">
      <w:pPr>
        <w:pStyle w:val="PargrafodaLista"/>
        <w:numPr>
          <w:ilvl w:val="3"/>
          <w:numId w:val="26"/>
        </w:numPr>
        <w:tabs>
          <w:tab w:val="left" w:pos="3236"/>
        </w:tabs>
        <w:spacing w:before="119"/>
        <w:ind w:left="2410" w:right="173" w:hanging="1559"/>
      </w:pPr>
      <w:r>
        <w:t>Consiste em realizar a medição da eficiência do inversor em relação</w:t>
      </w:r>
      <w:r>
        <w:rPr>
          <w:spacing w:val="-59"/>
        </w:rPr>
        <w:t xml:space="preserve"> </w:t>
      </w:r>
      <w:r>
        <w:t>à</w:t>
      </w:r>
      <w:r>
        <w:rPr>
          <w:spacing w:val="-1"/>
        </w:rPr>
        <w:t xml:space="preserve"> </w:t>
      </w:r>
      <w:r>
        <w:t>carga;</w:t>
      </w:r>
    </w:p>
    <w:p w:rsidR="007E7838" w:rsidRDefault="00E601B4" w:rsidP="00EB59B5">
      <w:pPr>
        <w:pStyle w:val="PargrafodaLista"/>
        <w:numPr>
          <w:ilvl w:val="3"/>
          <w:numId w:val="26"/>
        </w:numPr>
        <w:tabs>
          <w:tab w:val="left" w:pos="3236"/>
        </w:tabs>
        <w:ind w:left="2410" w:right="167" w:hanging="1559"/>
      </w:pPr>
      <w:r>
        <w:t>A eficiência do inversor consiste na capacidade de conversão de</w:t>
      </w:r>
      <w:r>
        <w:rPr>
          <w:spacing w:val="1"/>
        </w:rPr>
        <w:t xml:space="preserve"> </w:t>
      </w:r>
      <w:r>
        <w:t>energia</w:t>
      </w:r>
      <w:r>
        <w:rPr>
          <w:spacing w:val="-5"/>
        </w:rPr>
        <w:t xml:space="preserve"> </w:t>
      </w:r>
      <w:r>
        <w:t>CC</w:t>
      </w:r>
      <w:r>
        <w:rPr>
          <w:spacing w:val="-6"/>
        </w:rPr>
        <w:t xml:space="preserve"> </w:t>
      </w:r>
      <w:r>
        <w:t>em</w:t>
      </w:r>
      <w:r>
        <w:rPr>
          <w:spacing w:val="-5"/>
        </w:rPr>
        <w:t xml:space="preserve"> </w:t>
      </w:r>
      <w:r>
        <w:t>CA.</w:t>
      </w:r>
      <w:r>
        <w:rPr>
          <w:spacing w:val="-4"/>
        </w:rPr>
        <w:t xml:space="preserve"> </w:t>
      </w:r>
      <w:r>
        <w:t>Deve-se</w:t>
      </w:r>
      <w:r>
        <w:rPr>
          <w:spacing w:val="-5"/>
        </w:rPr>
        <w:t xml:space="preserve"> </w:t>
      </w:r>
      <w:r>
        <w:t>utilizar</w:t>
      </w:r>
      <w:r>
        <w:rPr>
          <w:spacing w:val="-5"/>
        </w:rPr>
        <w:t xml:space="preserve"> </w:t>
      </w:r>
      <w:r>
        <w:t>analisador</w:t>
      </w:r>
      <w:r>
        <w:rPr>
          <w:spacing w:val="-5"/>
        </w:rPr>
        <w:t xml:space="preserve"> </w:t>
      </w:r>
      <w:r>
        <w:t>de</w:t>
      </w:r>
      <w:r>
        <w:rPr>
          <w:spacing w:val="-5"/>
        </w:rPr>
        <w:t xml:space="preserve"> </w:t>
      </w:r>
      <w:r>
        <w:t>energia</w:t>
      </w:r>
      <w:r>
        <w:rPr>
          <w:spacing w:val="-4"/>
        </w:rPr>
        <w:t xml:space="preserve"> </w:t>
      </w:r>
      <w:r>
        <w:t>medindo</w:t>
      </w:r>
      <w:r>
        <w:rPr>
          <w:spacing w:val="-5"/>
        </w:rPr>
        <w:t xml:space="preserve"> </w:t>
      </w:r>
      <w:r>
        <w:t>a</w:t>
      </w:r>
      <w:r>
        <w:rPr>
          <w:spacing w:val="-59"/>
        </w:rPr>
        <w:t xml:space="preserve"> </w:t>
      </w:r>
      <w:r>
        <w:t>tensão</w:t>
      </w:r>
      <w:r>
        <w:rPr>
          <w:spacing w:val="-4"/>
        </w:rPr>
        <w:t xml:space="preserve"> </w:t>
      </w:r>
      <w:r>
        <w:t>CC,</w:t>
      </w:r>
      <w:r>
        <w:rPr>
          <w:spacing w:val="-3"/>
        </w:rPr>
        <w:t xml:space="preserve"> </w:t>
      </w:r>
      <w:r>
        <w:t>a</w:t>
      </w:r>
      <w:r>
        <w:rPr>
          <w:spacing w:val="-3"/>
        </w:rPr>
        <w:t xml:space="preserve"> </w:t>
      </w:r>
      <w:r>
        <w:t>corrente</w:t>
      </w:r>
      <w:r>
        <w:rPr>
          <w:spacing w:val="-4"/>
        </w:rPr>
        <w:t xml:space="preserve"> </w:t>
      </w:r>
      <w:r>
        <w:t>que</w:t>
      </w:r>
      <w:r>
        <w:rPr>
          <w:spacing w:val="-3"/>
        </w:rPr>
        <w:t xml:space="preserve"> </w:t>
      </w:r>
      <w:r>
        <w:t>alimenta</w:t>
      </w:r>
      <w:r>
        <w:rPr>
          <w:spacing w:val="-4"/>
        </w:rPr>
        <w:t xml:space="preserve"> </w:t>
      </w:r>
      <w:r>
        <w:t>a</w:t>
      </w:r>
      <w:r>
        <w:rPr>
          <w:spacing w:val="-3"/>
        </w:rPr>
        <w:t xml:space="preserve"> </w:t>
      </w:r>
      <w:r>
        <w:t>entrada</w:t>
      </w:r>
      <w:r>
        <w:rPr>
          <w:spacing w:val="-4"/>
        </w:rPr>
        <w:t xml:space="preserve"> </w:t>
      </w:r>
      <w:r>
        <w:t>do</w:t>
      </w:r>
      <w:r>
        <w:rPr>
          <w:spacing w:val="-4"/>
        </w:rPr>
        <w:t xml:space="preserve"> </w:t>
      </w:r>
      <w:r>
        <w:t>inversor,</w:t>
      </w:r>
      <w:r>
        <w:rPr>
          <w:spacing w:val="-2"/>
        </w:rPr>
        <w:t xml:space="preserve"> </w:t>
      </w:r>
      <w:r>
        <w:t>a</w:t>
      </w:r>
      <w:r>
        <w:rPr>
          <w:spacing w:val="-4"/>
        </w:rPr>
        <w:t xml:space="preserve"> </w:t>
      </w:r>
      <w:r>
        <w:t>corrente</w:t>
      </w:r>
      <w:r>
        <w:rPr>
          <w:spacing w:val="-58"/>
        </w:rPr>
        <w:t xml:space="preserve"> </w:t>
      </w:r>
      <w:r>
        <w:t>de</w:t>
      </w:r>
      <w:r>
        <w:rPr>
          <w:spacing w:val="-1"/>
        </w:rPr>
        <w:t xml:space="preserve"> </w:t>
      </w:r>
      <w:r>
        <w:t>saída</w:t>
      </w:r>
      <w:r>
        <w:rPr>
          <w:spacing w:val="-2"/>
        </w:rPr>
        <w:t xml:space="preserve"> </w:t>
      </w:r>
      <w:r>
        <w:t>e as</w:t>
      </w:r>
      <w:r>
        <w:rPr>
          <w:spacing w:val="-2"/>
        </w:rPr>
        <w:t xml:space="preserve"> </w:t>
      </w:r>
      <w:r>
        <w:t>três</w:t>
      </w:r>
      <w:r>
        <w:rPr>
          <w:spacing w:val="-2"/>
        </w:rPr>
        <w:t xml:space="preserve"> </w:t>
      </w:r>
      <w:r>
        <w:t>tensões CA</w:t>
      </w:r>
      <w:r>
        <w:rPr>
          <w:spacing w:val="-1"/>
        </w:rPr>
        <w:t xml:space="preserve"> </w:t>
      </w:r>
      <w:r>
        <w:t>de</w:t>
      </w:r>
      <w:r>
        <w:rPr>
          <w:spacing w:val="-2"/>
        </w:rPr>
        <w:t xml:space="preserve"> </w:t>
      </w:r>
      <w:r>
        <w:t>fase;</w:t>
      </w:r>
    </w:p>
    <w:p w:rsidR="007E7838" w:rsidRDefault="00E601B4" w:rsidP="00EB59B5">
      <w:pPr>
        <w:pStyle w:val="PargrafodaLista"/>
        <w:numPr>
          <w:ilvl w:val="3"/>
          <w:numId w:val="26"/>
        </w:numPr>
        <w:tabs>
          <w:tab w:val="left" w:pos="3236"/>
        </w:tabs>
        <w:spacing w:before="121"/>
        <w:ind w:left="2410" w:right="172" w:hanging="1559"/>
      </w:pPr>
      <w:r>
        <w:t>Deve-se avaliar a curva de eficiência medida para diferentes níveis</w:t>
      </w:r>
      <w:r>
        <w:rPr>
          <w:spacing w:val="1"/>
        </w:rPr>
        <w:t xml:space="preserve"> </w:t>
      </w:r>
      <w:r>
        <w:t>de carregamento do inversor e comparar com a curva de eficiência</w:t>
      </w:r>
      <w:r>
        <w:rPr>
          <w:spacing w:val="1"/>
        </w:rPr>
        <w:t xml:space="preserve"> </w:t>
      </w:r>
      <w:r>
        <w:t>apresentada</w:t>
      </w:r>
      <w:r>
        <w:rPr>
          <w:spacing w:val="-3"/>
        </w:rPr>
        <w:t xml:space="preserve"> </w:t>
      </w:r>
      <w:r>
        <w:t>pelo</w:t>
      </w:r>
      <w:r>
        <w:rPr>
          <w:spacing w:val="-2"/>
        </w:rPr>
        <w:t xml:space="preserve"> </w:t>
      </w:r>
      <w:r>
        <w:t>fabricante;</w:t>
      </w:r>
    </w:p>
    <w:p w:rsidR="007E7838" w:rsidRDefault="00E601B4" w:rsidP="00EB59B5">
      <w:pPr>
        <w:pStyle w:val="PargrafodaLista"/>
        <w:numPr>
          <w:ilvl w:val="3"/>
          <w:numId w:val="26"/>
        </w:numPr>
        <w:tabs>
          <w:tab w:val="left" w:pos="3236"/>
        </w:tabs>
        <w:ind w:left="2268" w:right="172" w:hanging="1559"/>
      </w:pPr>
      <w:r>
        <w:lastRenderedPageBreak/>
        <w:t>Deve-se</w:t>
      </w:r>
      <w:r>
        <w:rPr>
          <w:spacing w:val="1"/>
        </w:rPr>
        <w:t xml:space="preserve"> </w:t>
      </w:r>
      <w:r>
        <w:t>realizar</w:t>
      </w:r>
      <w:r>
        <w:rPr>
          <w:spacing w:val="1"/>
        </w:rPr>
        <w:t xml:space="preserve"> </w:t>
      </w:r>
      <w:r>
        <w:t>a</w:t>
      </w:r>
      <w:r>
        <w:rPr>
          <w:spacing w:val="1"/>
        </w:rPr>
        <w:t xml:space="preserve"> </w:t>
      </w:r>
      <w:r>
        <w:t>medição</w:t>
      </w:r>
      <w:r>
        <w:rPr>
          <w:spacing w:val="1"/>
        </w:rPr>
        <w:t xml:space="preserve"> </w:t>
      </w:r>
      <w:r>
        <w:t>de</w:t>
      </w:r>
      <w:r>
        <w:rPr>
          <w:spacing w:val="1"/>
        </w:rPr>
        <w:t xml:space="preserve"> </w:t>
      </w:r>
      <w:r>
        <w:t>eficiência</w:t>
      </w:r>
      <w:r>
        <w:rPr>
          <w:spacing w:val="1"/>
        </w:rPr>
        <w:t xml:space="preserve"> </w:t>
      </w:r>
      <w:r>
        <w:t>para</w:t>
      </w:r>
      <w:r>
        <w:rPr>
          <w:spacing w:val="1"/>
        </w:rPr>
        <w:t xml:space="preserve"> </w:t>
      </w:r>
      <w:r>
        <w:t>cada</w:t>
      </w:r>
      <w:r>
        <w:rPr>
          <w:spacing w:val="1"/>
        </w:rPr>
        <w:t xml:space="preserve"> </w:t>
      </w:r>
      <w:r>
        <w:t>modelo</w:t>
      </w:r>
      <w:r>
        <w:rPr>
          <w:spacing w:val="1"/>
        </w:rPr>
        <w:t xml:space="preserve"> </w:t>
      </w:r>
      <w:r>
        <w:t>de</w:t>
      </w:r>
      <w:r>
        <w:rPr>
          <w:spacing w:val="1"/>
        </w:rPr>
        <w:t xml:space="preserve"> </w:t>
      </w:r>
      <w:r>
        <w:t>inversor instalado no</w:t>
      </w:r>
      <w:r>
        <w:rPr>
          <w:spacing w:val="-2"/>
        </w:rPr>
        <w:t xml:space="preserve"> </w:t>
      </w:r>
      <w:r>
        <w:t>Sistema</w:t>
      </w:r>
      <w:r>
        <w:rPr>
          <w:spacing w:val="-2"/>
        </w:rPr>
        <w:t xml:space="preserve"> </w:t>
      </w:r>
      <w:r>
        <w:t>fotovoltaico</w:t>
      </w:r>
      <w:r>
        <w:rPr>
          <w:spacing w:val="-3"/>
        </w:rPr>
        <w:t xml:space="preserve"> </w:t>
      </w:r>
      <w:r>
        <w:t>a ser avaliado;</w:t>
      </w:r>
    </w:p>
    <w:p w:rsidR="007E7838" w:rsidRDefault="00E601B4" w:rsidP="00EB59B5">
      <w:pPr>
        <w:pStyle w:val="PargrafodaLista"/>
        <w:numPr>
          <w:ilvl w:val="3"/>
          <w:numId w:val="26"/>
        </w:numPr>
        <w:tabs>
          <w:tab w:val="left" w:pos="3236"/>
        </w:tabs>
        <w:spacing w:before="121"/>
        <w:ind w:left="2268" w:right="169" w:hanging="1559"/>
      </w:pPr>
      <w:r>
        <w:t>Antes da realização do comissionamento a CONTRATADA deverá</w:t>
      </w:r>
      <w:r>
        <w:rPr>
          <w:spacing w:val="1"/>
        </w:rPr>
        <w:t xml:space="preserve"> </w:t>
      </w:r>
      <w:r>
        <w:t>entregar em meio digital/DWG e impresso o As-Built da instalação, o</w:t>
      </w:r>
      <w:r>
        <w:rPr>
          <w:spacing w:val="-59"/>
        </w:rPr>
        <w:t xml:space="preserve"> </w:t>
      </w:r>
      <w:r>
        <w:t>qual será conferido durante o processo, e, caso haja necessidade,</w:t>
      </w:r>
      <w:r>
        <w:rPr>
          <w:spacing w:val="1"/>
        </w:rPr>
        <w:t xml:space="preserve"> </w:t>
      </w:r>
      <w:r>
        <w:t>adaptado</w:t>
      </w:r>
      <w:r>
        <w:rPr>
          <w:spacing w:val="-1"/>
        </w:rPr>
        <w:t xml:space="preserve"> </w:t>
      </w:r>
      <w:r>
        <w:t>para atender</w:t>
      </w:r>
      <w:r>
        <w:rPr>
          <w:spacing w:val="-1"/>
        </w:rPr>
        <w:t xml:space="preserve"> </w:t>
      </w:r>
      <w:r>
        <w:t>às exigências</w:t>
      </w:r>
      <w:r>
        <w:rPr>
          <w:spacing w:val="-2"/>
        </w:rPr>
        <w:t xml:space="preserve"> </w:t>
      </w:r>
      <w:r>
        <w:t>feitas no</w:t>
      </w:r>
      <w:r>
        <w:rPr>
          <w:spacing w:val="-2"/>
        </w:rPr>
        <w:t xml:space="preserve"> </w:t>
      </w:r>
      <w:r>
        <w:t>mesmo;</w:t>
      </w:r>
    </w:p>
    <w:p w:rsidR="007E7838" w:rsidRDefault="00E601B4" w:rsidP="00EB59B5">
      <w:pPr>
        <w:pStyle w:val="Ttulo1"/>
        <w:numPr>
          <w:ilvl w:val="1"/>
          <w:numId w:val="27"/>
        </w:numPr>
        <w:tabs>
          <w:tab w:val="left" w:pos="709"/>
        </w:tabs>
        <w:spacing w:before="120"/>
        <w:ind w:left="709" w:firstLine="0"/>
      </w:pPr>
      <w:r>
        <w:t>Da</w:t>
      </w:r>
      <w:r>
        <w:rPr>
          <w:spacing w:val="-2"/>
        </w:rPr>
        <w:t xml:space="preserve"> </w:t>
      </w:r>
      <w:r>
        <w:t>Subcontratação</w:t>
      </w:r>
    </w:p>
    <w:p w:rsidR="007E7838" w:rsidRDefault="00E601B4" w:rsidP="00EB59B5">
      <w:pPr>
        <w:pStyle w:val="PargrafodaLista"/>
        <w:numPr>
          <w:ilvl w:val="2"/>
          <w:numId w:val="25"/>
        </w:numPr>
        <w:tabs>
          <w:tab w:val="left" w:pos="709"/>
          <w:tab w:val="left" w:pos="1678"/>
        </w:tabs>
        <w:spacing w:before="119"/>
        <w:ind w:left="709" w:right="168" w:firstLine="0"/>
      </w:pPr>
      <w:r>
        <w:t>É</w:t>
      </w:r>
      <w:r>
        <w:rPr>
          <w:spacing w:val="1"/>
        </w:rPr>
        <w:t xml:space="preserve"> </w:t>
      </w:r>
      <w:r>
        <w:t>vedada</w:t>
      </w:r>
      <w:r>
        <w:rPr>
          <w:spacing w:val="1"/>
        </w:rPr>
        <w:t xml:space="preserve"> </w:t>
      </w:r>
      <w:r>
        <w:t>a</w:t>
      </w:r>
      <w:r>
        <w:rPr>
          <w:spacing w:val="1"/>
        </w:rPr>
        <w:t xml:space="preserve"> </w:t>
      </w:r>
      <w:r>
        <w:t>subcontratação</w:t>
      </w:r>
      <w:r>
        <w:rPr>
          <w:spacing w:val="1"/>
        </w:rPr>
        <w:t xml:space="preserve"> </w:t>
      </w:r>
      <w:r>
        <w:rPr>
          <w:u w:val="single"/>
        </w:rPr>
        <w:t>total</w:t>
      </w:r>
      <w:r>
        <w:rPr>
          <w:spacing w:val="1"/>
        </w:rPr>
        <w:t xml:space="preserve"> </w:t>
      </w:r>
      <w:r>
        <w:t>do</w:t>
      </w:r>
      <w:r>
        <w:rPr>
          <w:spacing w:val="1"/>
        </w:rPr>
        <w:t xml:space="preserve"> </w:t>
      </w:r>
      <w:r>
        <w:t>objeto</w:t>
      </w:r>
      <w:r>
        <w:rPr>
          <w:spacing w:val="1"/>
        </w:rPr>
        <w:t xml:space="preserve"> </w:t>
      </w:r>
      <w:r>
        <w:t>do</w:t>
      </w:r>
      <w:r>
        <w:rPr>
          <w:spacing w:val="1"/>
        </w:rPr>
        <w:t xml:space="preserve"> </w:t>
      </w:r>
      <w:r>
        <w:t>contrato,</w:t>
      </w:r>
      <w:r>
        <w:rPr>
          <w:spacing w:val="1"/>
        </w:rPr>
        <w:t xml:space="preserve"> </w:t>
      </w:r>
      <w:r>
        <w:t>sendo</w:t>
      </w:r>
      <w:r>
        <w:rPr>
          <w:spacing w:val="1"/>
        </w:rPr>
        <w:t xml:space="preserve"> </w:t>
      </w:r>
      <w:r>
        <w:t>permitida</w:t>
      </w:r>
      <w:r>
        <w:rPr>
          <w:spacing w:val="1"/>
        </w:rPr>
        <w:t xml:space="preserve"> </w:t>
      </w:r>
      <w:r>
        <w:t>sua</w:t>
      </w:r>
      <w:r>
        <w:rPr>
          <w:spacing w:val="1"/>
        </w:rPr>
        <w:t xml:space="preserve"> </w:t>
      </w:r>
      <w:r>
        <w:t>subcontratação parcial até o limite de 25% (vinte e cinco por cento) do valor total do</w:t>
      </w:r>
      <w:r>
        <w:rPr>
          <w:spacing w:val="1"/>
        </w:rPr>
        <w:t xml:space="preserve"> </w:t>
      </w:r>
      <w:r>
        <w:t>contrato;</w:t>
      </w:r>
    </w:p>
    <w:p w:rsidR="007E7838" w:rsidRDefault="00E601B4" w:rsidP="00EB59B5">
      <w:pPr>
        <w:pStyle w:val="PargrafodaLista"/>
        <w:numPr>
          <w:ilvl w:val="2"/>
          <w:numId w:val="25"/>
        </w:numPr>
        <w:tabs>
          <w:tab w:val="left" w:pos="709"/>
          <w:tab w:val="left" w:pos="1678"/>
        </w:tabs>
        <w:ind w:left="709" w:right="168" w:firstLine="0"/>
      </w:pPr>
      <w:r>
        <w:t>A listagem das empresas subcontratadas, com os respectivos serviços a serem por</w:t>
      </w:r>
      <w:r>
        <w:rPr>
          <w:spacing w:val="1"/>
        </w:rPr>
        <w:t xml:space="preserve"> </w:t>
      </w:r>
      <w:r>
        <w:rPr>
          <w:spacing w:val="-1"/>
        </w:rPr>
        <w:t>elas</w:t>
      </w:r>
      <w:r>
        <w:rPr>
          <w:spacing w:val="-12"/>
        </w:rPr>
        <w:t xml:space="preserve"> </w:t>
      </w:r>
      <w:r>
        <w:rPr>
          <w:spacing w:val="-1"/>
        </w:rPr>
        <w:t>realizados,</w:t>
      </w:r>
      <w:r>
        <w:rPr>
          <w:spacing w:val="-11"/>
        </w:rPr>
        <w:t xml:space="preserve"> </w:t>
      </w:r>
      <w:r>
        <w:t>deverá</w:t>
      </w:r>
      <w:r>
        <w:rPr>
          <w:spacing w:val="-13"/>
        </w:rPr>
        <w:t xml:space="preserve"> </w:t>
      </w:r>
      <w:r>
        <w:t>ser</w:t>
      </w:r>
      <w:r>
        <w:rPr>
          <w:spacing w:val="-11"/>
        </w:rPr>
        <w:t xml:space="preserve"> </w:t>
      </w:r>
      <w:r>
        <w:t>apresentada</w:t>
      </w:r>
      <w:r>
        <w:rPr>
          <w:spacing w:val="-14"/>
        </w:rPr>
        <w:t xml:space="preserve"> </w:t>
      </w:r>
      <w:r>
        <w:t>à</w:t>
      </w:r>
      <w:r>
        <w:rPr>
          <w:spacing w:val="-12"/>
        </w:rPr>
        <w:t xml:space="preserve"> </w:t>
      </w:r>
      <w:r>
        <w:t>FISCALIZAÇÃO,</w:t>
      </w:r>
      <w:r>
        <w:rPr>
          <w:spacing w:val="-13"/>
        </w:rPr>
        <w:t xml:space="preserve"> </w:t>
      </w:r>
      <w:r>
        <w:t>devendo</w:t>
      </w:r>
      <w:r>
        <w:rPr>
          <w:spacing w:val="-12"/>
        </w:rPr>
        <w:t xml:space="preserve"> </w:t>
      </w:r>
      <w:r>
        <w:t>essas</w:t>
      </w:r>
      <w:r>
        <w:rPr>
          <w:spacing w:val="-11"/>
        </w:rPr>
        <w:t xml:space="preserve"> </w:t>
      </w:r>
      <w:r>
        <w:t>empresas</w:t>
      </w:r>
      <w:r>
        <w:rPr>
          <w:spacing w:val="-59"/>
        </w:rPr>
        <w:t xml:space="preserve"> </w:t>
      </w:r>
      <w:r>
        <w:t>comprovar</w:t>
      </w:r>
      <w:r>
        <w:rPr>
          <w:spacing w:val="-2"/>
        </w:rPr>
        <w:t xml:space="preserve"> </w:t>
      </w:r>
      <w:r>
        <w:t>a qualificação</w:t>
      </w:r>
      <w:r>
        <w:rPr>
          <w:spacing w:val="-2"/>
        </w:rPr>
        <w:t xml:space="preserve"> </w:t>
      </w:r>
      <w:r>
        <w:t>técnica</w:t>
      </w:r>
      <w:r>
        <w:rPr>
          <w:spacing w:val="-3"/>
        </w:rPr>
        <w:t xml:space="preserve"> </w:t>
      </w:r>
      <w:r>
        <w:t>necessária aos</w:t>
      </w:r>
      <w:r>
        <w:rPr>
          <w:spacing w:val="-4"/>
        </w:rPr>
        <w:t xml:space="preserve"> </w:t>
      </w:r>
      <w:r>
        <w:t>serviços subcontratados;</w:t>
      </w:r>
    </w:p>
    <w:p w:rsidR="007E7838" w:rsidRDefault="00E601B4" w:rsidP="00EB59B5">
      <w:pPr>
        <w:pStyle w:val="PargrafodaLista"/>
        <w:numPr>
          <w:ilvl w:val="2"/>
          <w:numId w:val="25"/>
        </w:numPr>
        <w:tabs>
          <w:tab w:val="left" w:pos="709"/>
          <w:tab w:val="left" w:pos="1678"/>
        </w:tabs>
        <w:ind w:left="709" w:right="168" w:firstLine="0"/>
      </w:pPr>
      <w:r>
        <w:t>Após</w:t>
      </w:r>
      <w:r>
        <w:rPr>
          <w:spacing w:val="-3"/>
        </w:rPr>
        <w:t xml:space="preserve"> </w:t>
      </w:r>
      <w:r>
        <w:t>o</w:t>
      </w:r>
      <w:r>
        <w:rPr>
          <w:spacing w:val="-3"/>
        </w:rPr>
        <w:t xml:space="preserve"> </w:t>
      </w:r>
      <w:r>
        <w:t>serviço,</w:t>
      </w:r>
      <w:r>
        <w:rPr>
          <w:spacing w:val="-1"/>
        </w:rPr>
        <w:t xml:space="preserve"> </w:t>
      </w:r>
      <w:r>
        <w:t>para</w:t>
      </w:r>
      <w:r>
        <w:rPr>
          <w:spacing w:val="-5"/>
        </w:rPr>
        <w:t xml:space="preserve"> </w:t>
      </w:r>
      <w:r>
        <w:t>a</w:t>
      </w:r>
      <w:r>
        <w:rPr>
          <w:spacing w:val="-2"/>
        </w:rPr>
        <w:t xml:space="preserve"> </w:t>
      </w:r>
      <w:r>
        <w:t>qual</w:t>
      </w:r>
      <w:r>
        <w:rPr>
          <w:spacing w:val="-4"/>
        </w:rPr>
        <w:t xml:space="preserve"> </w:t>
      </w:r>
      <w:r>
        <w:t>houve</w:t>
      </w:r>
      <w:r>
        <w:rPr>
          <w:spacing w:val="-2"/>
        </w:rPr>
        <w:t xml:space="preserve"> </w:t>
      </w:r>
      <w:r>
        <w:t>a</w:t>
      </w:r>
      <w:r>
        <w:rPr>
          <w:spacing w:val="-3"/>
        </w:rPr>
        <w:t xml:space="preserve"> </w:t>
      </w:r>
      <w:r>
        <w:t>subcontratação,</w:t>
      </w:r>
      <w:r>
        <w:rPr>
          <w:spacing w:val="-1"/>
        </w:rPr>
        <w:t xml:space="preserve"> </w:t>
      </w:r>
      <w:r>
        <w:t>ser</w:t>
      </w:r>
      <w:r>
        <w:rPr>
          <w:spacing w:val="-5"/>
        </w:rPr>
        <w:t xml:space="preserve"> </w:t>
      </w:r>
      <w:r>
        <w:t>encerrado,</w:t>
      </w:r>
      <w:r>
        <w:rPr>
          <w:spacing w:val="-3"/>
        </w:rPr>
        <w:t xml:space="preserve"> </w:t>
      </w:r>
      <w:r>
        <w:t>deverá</w:t>
      </w:r>
      <w:r>
        <w:rPr>
          <w:spacing w:val="-3"/>
        </w:rPr>
        <w:t xml:space="preserve"> </w:t>
      </w:r>
      <w:r>
        <w:t>ocorrer</w:t>
      </w:r>
      <w:r>
        <w:rPr>
          <w:spacing w:val="-1"/>
        </w:rPr>
        <w:t xml:space="preserve"> </w:t>
      </w:r>
      <w:r>
        <w:t>a</w:t>
      </w:r>
      <w:r>
        <w:rPr>
          <w:spacing w:val="-59"/>
        </w:rPr>
        <w:t xml:space="preserve"> </w:t>
      </w:r>
      <w:r>
        <w:t>dispensa</w:t>
      </w:r>
      <w:r>
        <w:rPr>
          <w:spacing w:val="-1"/>
        </w:rPr>
        <w:t xml:space="preserve"> </w:t>
      </w:r>
      <w:r>
        <w:t>da empresa.</w:t>
      </w:r>
    </w:p>
    <w:p w:rsidR="007E7838" w:rsidRDefault="00E601B4" w:rsidP="00EB59B5">
      <w:pPr>
        <w:pStyle w:val="Ttulo1"/>
        <w:numPr>
          <w:ilvl w:val="1"/>
          <w:numId w:val="27"/>
        </w:numPr>
        <w:tabs>
          <w:tab w:val="left" w:pos="709"/>
        </w:tabs>
        <w:spacing w:before="120"/>
        <w:ind w:left="709" w:firstLine="0"/>
      </w:pPr>
      <w:r>
        <w:t>DO</w:t>
      </w:r>
      <w:r>
        <w:rPr>
          <w:spacing w:val="-2"/>
        </w:rPr>
        <w:t xml:space="preserve"> </w:t>
      </w:r>
      <w:r>
        <w:t>RECEBIMENTO:</w:t>
      </w:r>
    </w:p>
    <w:p w:rsidR="007E7838" w:rsidRDefault="00E601B4" w:rsidP="00EB59B5">
      <w:pPr>
        <w:pStyle w:val="PargrafodaLista"/>
        <w:numPr>
          <w:ilvl w:val="2"/>
          <w:numId w:val="24"/>
        </w:numPr>
        <w:tabs>
          <w:tab w:val="left" w:pos="709"/>
          <w:tab w:val="left" w:pos="1678"/>
        </w:tabs>
        <w:spacing w:before="122"/>
        <w:ind w:left="709" w:right="170" w:firstLine="0"/>
      </w:pPr>
      <w:r>
        <w:rPr>
          <w:spacing w:val="-1"/>
        </w:rPr>
        <w:t>Executado</w:t>
      </w:r>
      <w:r>
        <w:rPr>
          <w:spacing w:val="-12"/>
        </w:rPr>
        <w:t xml:space="preserve"> </w:t>
      </w:r>
      <w:r>
        <w:t>o</w:t>
      </w:r>
      <w:r>
        <w:rPr>
          <w:spacing w:val="-15"/>
        </w:rPr>
        <w:t xml:space="preserve"> </w:t>
      </w:r>
      <w:r>
        <w:t>contrato,</w:t>
      </w:r>
      <w:r>
        <w:rPr>
          <w:spacing w:val="-13"/>
        </w:rPr>
        <w:t xml:space="preserve"> </w:t>
      </w:r>
      <w:r>
        <w:t>o</w:t>
      </w:r>
      <w:r>
        <w:rPr>
          <w:spacing w:val="-12"/>
        </w:rPr>
        <w:t xml:space="preserve"> </w:t>
      </w:r>
      <w:r>
        <w:t>seu</w:t>
      </w:r>
      <w:r>
        <w:rPr>
          <w:spacing w:val="-13"/>
        </w:rPr>
        <w:t xml:space="preserve"> </w:t>
      </w:r>
      <w:r>
        <w:t>objeto</w:t>
      </w:r>
      <w:r>
        <w:rPr>
          <w:spacing w:val="-15"/>
        </w:rPr>
        <w:t xml:space="preserve"> </w:t>
      </w:r>
      <w:r>
        <w:t>será</w:t>
      </w:r>
      <w:r>
        <w:rPr>
          <w:spacing w:val="-13"/>
        </w:rPr>
        <w:t xml:space="preserve"> </w:t>
      </w:r>
      <w:r>
        <w:t>recebido</w:t>
      </w:r>
      <w:r>
        <w:rPr>
          <w:spacing w:val="-13"/>
        </w:rPr>
        <w:t xml:space="preserve"> </w:t>
      </w:r>
      <w:r>
        <w:t>obedecendo</w:t>
      </w:r>
      <w:r>
        <w:rPr>
          <w:spacing w:val="-13"/>
        </w:rPr>
        <w:t xml:space="preserve"> </w:t>
      </w:r>
      <w:r>
        <w:t>ao</w:t>
      </w:r>
      <w:r>
        <w:rPr>
          <w:spacing w:val="-12"/>
        </w:rPr>
        <w:t xml:space="preserve"> </w:t>
      </w:r>
      <w:r>
        <w:t>prescrito</w:t>
      </w:r>
      <w:r>
        <w:rPr>
          <w:spacing w:val="-12"/>
        </w:rPr>
        <w:t xml:space="preserve"> </w:t>
      </w:r>
      <w:r w:rsidR="00104AFC">
        <w:t>no</w:t>
      </w:r>
      <w:r>
        <w:rPr>
          <w:spacing w:val="-12"/>
        </w:rPr>
        <w:t xml:space="preserve"> </w:t>
      </w:r>
      <w:r w:rsidR="00104AFC">
        <w:t>artigo</w:t>
      </w:r>
      <w:r>
        <w:rPr>
          <w:spacing w:val="-58"/>
        </w:rPr>
        <w:t xml:space="preserve"> </w:t>
      </w:r>
      <w:r w:rsidR="00104AFC">
        <w:t xml:space="preserve">140 de Lei Federal 14.133/2021 </w:t>
      </w:r>
      <w:r>
        <w:t>.</w:t>
      </w:r>
    </w:p>
    <w:p w:rsidR="007E7838" w:rsidRDefault="00E601B4" w:rsidP="00EB59B5">
      <w:pPr>
        <w:pStyle w:val="PargrafodaLista"/>
        <w:numPr>
          <w:ilvl w:val="2"/>
          <w:numId w:val="24"/>
        </w:numPr>
        <w:tabs>
          <w:tab w:val="left" w:pos="709"/>
          <w:tab w:val="left" w:pos="1678"/>
        </w:tabs>
        <w:spacing w:before="118"/>
        <w:ind w:left="709" w:right="166" w:firstLine="0"/>
      </w:pPr>
      <w:r>
        <w:t>Provisoriamente,</w:t>
      </w:r>
      <w:r>
        <w:rPr>
          <w:spacing w:val="1"/>
        </w:rPr>
        <w:t xml:space="preserve"> </w:t>
      </w:r>
      <w:r>
        <w:t>pelo</w:t>
      </w:r>
      <w:r>
        <w:rPr>
          <w:spacing w:val="1"/>
        </w:rPr>
        <w:t xml:space="preserve"> </w:t>
      </w:r>
      <w:r>
        <w:t>responsável</w:t>
      </w:r>
      <w:r>
        <w:rPr>
          <w:spacing w:val="1"/>
        </w:rPr>
        <w:t xml:space="preserve"> </w:t>
      </w:r>
      <w:r>
        <w:t>por</w:t>
      </w:r>
      <w:r>
        <w:rPr>
          <w:spacing w:val="1"/>
        </w:rPr>
        <w:t xml:space="preserve"> </w:t>
      </w:r>
      <w:r>
        <w:t>seu</w:t>
      </w:r>
      <w:r>
        <w:rPr>
          <w:spacing w:val="1"/>
        </w:rPr>
        <w:t xml:space="preserve"> </w:t>
      </w:r>
      <w:r>
        <w:t>acompanhamento</w:t>
      </w:r>
      <w:r>
        <w:rPr>
          <w:spacing w:val="1"/>
        </w:rPr>
        <w:t xml:space="preserve"> </w:t>
      </w:r>
      <w:r>
        <w:t>e</w:t>
      </w:r>
      <w:r>
        <w:rPr>
          <w:spacing w:val="1"/>
        </w:rPr>
        <w:t xml:space="preserve"> </w:t>
      </w:r>
      <w:r>
        <w:t>fiscalização,</w:t>
      </w:r>
      <w:r>
        <w:rPr>
          <w:spacing w:val="1"/>
        </w:rPr>
        <w:t xml:space="preserve"> </w:t>
      </w:r>
      <w:r>
        <w:t>mediante termo circunstanciado, assinado pelas partes em até 15 (quinze) dias da</w:t>
      </w:r>
      <w:r>
        <w:rPr>
          <w:spacing w:val="1"/>
        </w:rPr>
        <w:t xml:space="preserve"> </w:t>
      </w:r>
      <w:r>
        <w:t>comunicação</w:t>
      </w:r>
      <w:r>
        <w:rPr>
          <w:spacing w:val="-1"/>
        </w:rPr>
        <w:t xml:space="preserve"> </w:t>
      </w:r>
      <w:r>
        <w:t>escrita</w:t>
      </w:r>
      <w:r>
        <w:rPr>
          <w:spacing w:val="-2"/>
        </w:rPr>
        <w:t xml:space="preserve"> </w:t>
      </w:r>
      <w:r>
        <w:t>do</w:t>
      </w:r>
      <w:r>
        <w:rPr>
          <w:spacing w:val="-2"/>
        </w:rPr>
        <w:t xml:space="preserve"> </w:t>
      </w:r>
      <w:r>
        <w:t>contratado;</w:t>
      </w:r>
    </w:p>
    <w:p w:rsidR="007E7838" w:rsidRDefault="00E601B4" w:rsidP="00EB59B5">
      <w:pPr>
        <w:pStyle w:val="PargrafodaLista"/>
        <w:numPr>
          <w:ilvl w:val="2"/>
          <w:numId w:val="24"/>
        </w:numPr>
        <w:tabs>
          <w:tab w:val="left" w:pos="709"/>
          <w:tab w:val="left" w:pos="1678"/>
        </w:tabs>
        <w:spacing w:before="122"/>
        <w:ind w:left="709" w:right="168" w:firstLine="0"/>
      </w:pPr>
      <w:r>
        <w:t>Definitivamente, por servidor ou comissão designada pela autoridade competente,</w:t>
      </w:r>
      <w:r>
        <w:rPr>
          <w:spacing w:val="1"/>
        </w:rPr>
        <w:t xml:space="preserve"> </w:t>
      </w:r>
      <w:r>
        <w:t>mediante termo circunstanciado, assinado pelas partes, após o decurso do prazo de</w:t>
      </w:r>
      <w:r>
        <w:rPr>
          <w:spacing w:val="-59"/>
        </w:rPr>
        <w:t xml:space="preserve"> </w:t>
      </w:r>
      <w:r>
        <w:t>observação,</w:t>
      </w:r>
      <w:r>
        <w:rPr>
          <w:spacing w:val="-9"/>
        </w:rPr>
        <w:t xml:space="preserve"> </w:t>
      </w:r>
      <w:r>
        <w:t>ou</w:t>
      </w:r>
      <w:r>
        <w:rPr>
          <w:spacing w:val="-11"/>
        </w:rPr>
        <w:t xml:space="preserve"> </w:t>
      </w:r>
      <w:r>
        <w:t>vistoria</w:t>
      </w:r>
      <w:r>
        <w:rPr>
          <w:spacing w:val="-10"/>
        </w:rPr>
        <w:t xml:space="preserve"> </w:t>
      </w:r>
      <w:r>
        <w:t>que</w:t>
      </w:r>
      <w:r>
        <w:rPr>
          <w:spacing w:val="-11"/>
        </w:rPr>
        <w:t xml:space="preserve"> </w:t>
      </w:r>
      <w:r>
        <w:t>comprove</w:t>
      </w:r>
      <w:r>
        <w:rPr>
          <w:spacing w:val="-10"/>
        </w:rPr>
        <w:t xml:space="preserve"> </w:t>
      </w:r>
      <w:r>
        <w:t>a</w:t>
      </w:r>
      <w:r>
        <w:rPr>
          <w:spacing w:val="-10"/>
        </w:rPr>
        <w:t xml:space="preserve"> </w:t>
      </w:r>
      <w:r>
        <w:t>adequação</w:t>
      </w:r>
      <w:r>
        <w:rPr>
          <w:spacing w:val="-11"/>
        </w:rPr>
        <w:t xml:space="preserve"> </w:t>
      </w:r>
      <w:r>
        <w:t>do</w:t>
      </w:r>
      <w:r>
        <w:rPr>
          <w:spacing w:val="-11"/>
        </w:rPr>
        <w:t xml:space="preserve"> </w:t>
      </w:r>
      <w:r>
        <w:t>objeto</w:t>
      </w:r>
      <w:r>
        <w:rPr>
          <w:spacing w:val="-10"/>
        </w:rPr>
        <w:t xml:space="preserve"> </w:t>
      </w:r>
      <w:r>
        <w:t>aos</w:t>
      </w:r>
      <w:r>
        <w:rPr>
          <w:spacing w:val="-11"/>
        </w:rPr>
        <w:t xml:space="preserve"> </w:t>
      </w:r>
      <w:r>
        <w:t>termos</w:t>
      </w:r>
      <w:r>
        <w:rPr>
          <w:spacing w:val="-12"/>
        </w:rPr>
        <w:t xml:space="preserve"> </w:t>
      </w:r>
      <w:r w:rsidR="00104AFC">
        <w:t>contratuais</w:t>
      </w:r>
      <w:r>
        <w:t>. O prazo para o recebimento definitivo não</w:t>
      </w:r>
      <w:r>
        <w:rPr>
          <w:spacing w:val="-59"/>
        </w:rPr>
        <w:t xml:space="preserve"> </w:t>
      </w:r>
      <w:r>
        <w:t>poderá ser superior a 90 (noventa) dias, salvo em casos excepcionais, devidamente</w:t>
      </w:r>
      <w:r>
        <w:rPr>
          <w:spacing w:val="1"/>
        </w:rPr>
        <w:t xml:space="preserve"> </w:t>
      </w:r>
      <w:r>
        <w:t>justificados</w:t>
      </w:r>
      <w:r>
        <w:rPr>
          <w:spacing w:val="-1"/>
        </w:rPr>
        <w:t xml:space="preserve"> </w:t>
      </w:r>
      <w:r>
        <w:t>e</w:t>
      </w:r>
      <w:r>
        <w:rPr>
          <w:spacing w:val="-2"/>
        </w:rPr>
        <w:t xml:space="preserve"> </w:t>
      </w:r>
      <w:r>
        <w:t>previstos no edital.</w:t>
      </w:r>
    </w:p>
    <w:p w:rsidR="007E7838" w:rsidRDefault="00E601B4" w:rsidP="00EB59B5">
      <w:pPr>
        <w:pStyle w:val="PargrafodaLista"/>
        <w:numPr>
          <w:ilvl w:val="2"/>
          <w:numId w:val="24"/>
        </w:numPr>
        <w:tabs>
          <w:tab w:val="left" w:pos="709"/>
          <w:tab w:val="left" w:pos="1678"/>
        </w:tabs>
        <w:spacing w:before="119"/>
        <w:ind w:left="709" w:right="165" w:firstLine="0"/>
      </w:pPr>
      <w:r>
        <w:t>O</w:t>
      </w:r>
      <w:r>
        <w:rPr>
          <w:spacing w:val="-6"/>
        </w:rPr>
        <w:t xml:space="preserve"> </w:t>
      </w:r>
      <w:r>
        <w:t>recebimento</w:t>
      </w:r>
      <w:r>
        <w:rPr>
          <w:spacing w:val="-6"/>
        </w:rPr>
        <w:t xml:space="preserve"> </w:t>
      </w:r>
      <w:r>
        <w:t>provisório</w:t>
      </w:r>
      <w:r>
        <w:rPr>
          <w:spacing w:val="-5"/>
        </w:rPr>
        <w:t xml:space="preserve"> </w:t>
      </w:r>
      <w:r>
        <w:t>ou</w:t>
      </w:r>
      <w:r>
        <w:rPr>
          <w:spacing w:val="-7"/>
        </w:rPr>
        <w:t xml:space="preserve"> </w:t>
      </w:r>
      <w:r>
        <w:t>definitivo</w:t>
      </w:r>
      <w:r>
        <w:rPr>
          <w:spacing w:val="-6"/>
        </w:rPr>
        <w:t xml:space="preserve"> </w:t>
      </w:r>
      <w:r>
        <w:t>não</w:t>
      </w:r>
      <w:r>
        <w:rPr>
          <w:spacing w:val="-5"/>
        </w:rPr>
        <w:t xml:space="preserve"> </w:t>
      </w:r>
      <w:r>
        <w:t>exclui</w:t>
      </w:r>
      <w:r>
        <w:rPr>
          <w:spacing w:val="-5"/>
        </w:rPr>
        <w:t xml:space="preserve"> </w:t>
      </w:r>
      <w:r>
        <w:t>a</w:t>
      </w:r>
      <w:r>
        <w:rPr>
          <w:spacing w:val="-7"/>
        </w:rPr>
        <w:t xml:space="preserve"> </w:t>
      </w:r>
      <w:r>
        <w:t>responsabilidade</w:t>
      </w:r>
      <w:r>
        <w:rPr>
          <w:spacing w:val="-4"/>
        </w:rPr>
        <w:t xml:space="preserve"> </w:t>
      </w:r>
      <w:r>
        <w:t>civil</w:t>
      </w:r>
      <w:r>
        <w:rPr>
          <w:spacing w:val="-6"/>
        </w:rPr>
        <w:t xml:space="preserve"> </w:t>
      </w:r>
      <w:r>
        <w:t>pela</w:t>
      </w:r>
      <w:r>
        <w:rPr>
          <w:spacing w:val="-4"/>
        </w:rPr>
        <w:t xml:space="preserve"> </w:t>
      </w:r>
      <w:r>
        <w:t>solidez</w:t>
      </w:r>
      <w:r>
        <w:rPr>
          <w:spacing w:val="-59"/>
        </w:rPr>
        <w:t xml:space="preserve"> </w:t>
      </w:r>
      <w:r>
        <w:t>e segurança da obra ou do serviço, nem a ético-profissional pela perfeita execução</w:t>
      </w:r>
      <w:r>
        <w:rPr>
          <w:spacing w:val="1"/>
        </w:rPr>
        <w:t xml:space="preserve"> </w:t>
      </w:r>
      <w:r>
        <w:t>do</w:t>
      </w:r>
      <w:r>
        <w:rPr>
          <w:spacing w:val="-1"/>
        </w:rPr>
        <w:t xml:space="preserve"> </w:t>
      </w:r>
      <w:r>
        <w:t>contrato,</w:t>
      </w:r>
      <w:r>
        <w:rPr>
          <w:spacing w:val="2"/>
        </w:rPr>
        <w:t xml:space="preserve"> </w:t>
      </w:r>
      <w:r>
        <w:t>dentro</w:t>
      </w:r>
      <w:r>
        <w:rPr>
          <w:spacing w:val="-3"/>
        </w:rPr>
        <w:t xml:space="preserve"> </w:t>
      </w:r>
      <w:r>
        <w:t>dos</w:t>
      </w:r>
      <w:r>
        <w:rPr>
          <w:spacing w:val="-2"/>
        </w:rPr>
        <w:t xml:space="preserve"> </w:t>
      </w:r>
      <w:r>
        <w:t>limites</w:t>
      </w:r>
      <w:r>
        <w:rPr>
          <w:spacing w:val="-3"/>
        </w:rPr>
        <w:t xml:space="preserve"> </w:t>
      </w:r>
      <w:r>
        <w:t>estabelecidos</w:t>
      </w:r>
      <w:r>
        <w:rPr>
          <w:spacing w:val="1"/>
        </w:rPr>
        <w:t xml:space="preserve"> </w:t>
      </w:r>
      <w:r>
        <w:t>pela</w:t>
      </w:r>
      <w:r>
        <w:rPr>
          <w:spacing w:val="-2"/>
        </w:rPr>
        <w:t xml:space="preserve"> </w:t>
      </w:r>
      <w:r>
        <w:t>lei</w:t>
      </w:r>
      <w:r>
        <w:rPr>
          <w:spacing w:val="-2"/>
        </w:rPr>
        <w:t xml:space="preserve"> </w:t>
      </w:r>
      <w:r>
        <w:t>ou pelo</w:t>
      </w:r>
      <w:r>
        <w:rPr>
          <w:spacing w:val="-1"/>
        </w:rPr>
        <w:t xml:space="preserve"> </w:t>
      </w:r>
      <w:r>
        <w:t>contrato.</w:t>
      </w:r>
    </w:p>
    <w:p w:rsidR="007E7838" w:rsidRDefault="007E7838">
      <w:pPr>
        <w:pStyle w:val="Corpodetexto"/>
        <w:spacing w:before="10"/>
        <w:jc w:val="left"/>
        <w:rPr>
          <w:sz w:val="13"/>
        </w:rPr>
      </w:pPr>
    </w:p>
    <w:p w:rsidR="007E7838" w:rsidRDefault="00E601B4" w:rsidP="00EB59B5">
      <w:pPr>
        <w:pStyle w:val="PargrafodaLista"/>
        <w:numPr>
          <w:ilvl w:val="2"/>
          <w:numId w:val="24"/>
        </w:numPr>
        <w:tabs>
          <w:tab w:val="left" w:pos="1678"/>
        </w:tabs>
        <w:spacing w:before="94"/>
        <w:ind w:left="1418" w:right="166"/>
      </w:pPr>
      <w:r>
        <w:t>A CONTRATADA fica obrigada a reparar, corrigir, remover, reconstruir ou substituir,</w:t>
      </w:r>
      <w:r>
        <w:rPr>
          <w:spacing w:val="1"/>
        </w:rPr>
        <w:t xml:space="preserve"> </w:t>
      </w:r>
      <w:r>
        <w:rPr>
          <w:spacing w:val="-1"/>
        </w:rPr>
        <w:t>às</w:t>
      </w:r>
      <w:r>
        <w:rPr>
          <w:spacing w:val="-14"/>
        </w:rPr>
        <w:t xml:space="preserve"> </w:t>
      </w:r>
      <w:r>
        <w:rPr>
          <w:spacing w:val="-1"/>
        </w:rPr>
        <w:t>suas</w:t>
      </w:r>
      <w:r>
        <w:rPr>
          <w:spacing w:val="-16"/>
        </w:rPr>
        <w:t xml:space="preserve"> </w:t>
      </w:r>
      <w:r>
        <w:rPr>
          <w:spacing w:val="-1"/>
        </w:rPr>
        <w:t>expensas,</w:t>
      </w:r>
      <w:r>
        <w:rPr>
          <w:spacing w:val="-15"/>
        </w:rPr>
        <w:t xml:space="preserve"> </w:t>
      </w:r>
      <w:r>
        <w:t>no</w:t>
      </w:r>
      <w:r>
        <w:rPr>
          <w:spacing w:val="-19"/>
        </w:rPr>
        <w:t xml:space="preserve"> </w:t>
      </w:r>
      <w:r>
        <w:t>todo</w:t>
      </w:r>
      <w:r>
        <w:rPr>
          <w:spacing w:val="-14"/>
        </w:rPr>
        <w:t xml:space="preserve"> </w:t>
      </w:r>
      <w:r>
        <w:t>ou</w:t>
      </w:r>
      <w:r>
        <w:rPr>
          <w:spacing w:val="-17"/>
        </w:rPr>
        <w:t xml:space="preserve"> </w:t>
      </w:r>
      <w:r>
        <w:t>em</w:t>
      </w:r>
      <w:r>
        <w:rPr>
          <w:spacing w:val="-16"/>
        </w:rPr>
        <w:t xml:space="preserve"> </w:t>
      </w:r>
      <w:r>
        <w:t>parte,</w:t>
      </w:r>
      <w:r>
        <w:rPr>
          <w:spacing w:val="-15"/>
        </w:rPr>
        <w:t xml:space="preserve"> </w:t>
      </w:r>
      <w:r>
        <w:t>o</w:t>
      </w:r>
      <w:r>
        <w:rPr>
          <w:spacing w:val="-17"/>
        </w:rPr>
        <w:t xml:space="preserve"> </w:t>
      </w:r>
      <w:r>
        <w:t>objeto</w:t>
      </w:r>
      <w:r>
        <w:rPr>
          <w:spacing w:val="-17"/>
        </w:rPr>
        <w:t xml:space="preserve"> </w:t>
      </w:r>
      <w:r>
        <w:t>em</w:t>
      </w:r>
      <w:r>
        <w:rPr>
          <w:spacing w:val="-15"/>
        </w:rPr>
        <w:t xml:space="preserve"> </w:t>
      </w:r>
      <w:r>
        <w:t>que</w:t>
      </w:r>
      <w:r>
        <w:rPr>
          <w:spacing w:val="-16"/>
        </w:rPr>
        <w:t xml:space="preserve"> </w:t>
      </w:r>
      <w:r>
        <w:t>se</w:t>
      </w:r>
      <w:r>
        <w:rPr>
          <w:spacing w:val="-17"/>
        </w:rPr>
        <w:t xml:space="preserve"> </w:t>
      </w:r>
      <w:r>
        <w:t>verificarem</w:t>
      </w:r>
      <w:r>
        <w:rPr>
          <w:spacing w:val="-16"/>
        </w:rPr>
        <w:t xml:space="preserve"> </w:t>
      </w:r>
      <w:r>
        <w:t>vícios,</w:t>
      </w:r>
      <w:r>
        <w:rPr>
          <w:spacing w:val="-15"/>
        </w:rPr>
        <w:t xml:space="preserve"> </w:t>
      </w:r>
      <w:r>
        <w:t>defeitos</w:t>
      </w:r>
      <w:r>
        <w:rPr>
          <w:spacing w:val="-59"/>
        </w:rPr>
        <w:t xml:space="preserve"> </w:t>
      </w:r>
      <w:r>
        <w:t>ou</w:t>
      </w:r>
      <w:r>
        <w:rPr>
          <w:spacing w:val="1"/>
        </w:rPr>
        <w:t xml:space="preserve"> </w:t>
      </w:r>
      <w:r>
        <w:t>incorreções</w:t>
      </w:r>
      <w:r>
        <w:rPr>
          <w:spacing w:val="1"/>
        </w:rPr>
        <w:t xml:space="preserve"> </w:t>
      </w:r>
      <w:r>
        <w:t>resultantes</w:t>
      </w:r>
      <w:r>
        <w:rPr>
          <w:spacing w:val="1"/>
        </w:rPr>
        <w:t xml:space="preserve"> </w:t>
      </w:r>
      <w:r>
        <w:t>da</w:t>
      </w:r>
      <w:r>
        <w:rPr>
          <w:spacing w:val="1"/>
        </w:rPr>
        <w:t xml:space="preserve"> </w:t>
      </w:r>
      <w:r>
        <w:t>execução</w:t>
      </w:r>
      <w:r>
        <w:rPr>
          <w:spacing w:val="1"/>
        </w:rPr>
        <w:t xml:space="preserve"> </w:t>
      </w:r>
      <w:r>
        <w:t>ou</w:t>
      </w:r>
      <w:r>
        <w:rPr>
          <w:spacing w:val="1"/>
        </w:rPr>
        <w:t xml:space="preserve"> </w:t>
      </w:r>
      <w:r>
        <w:t>materiais</w:t>
      </w:r>
      <w:r>
        <w:rPr>
          <w:spacing w:val="1"/>
        </w:rPr>
        <w:t xml:space="preserve"> </w:t>
      </w:r>
      <w:r>
        <w:t>empregados,</w:t>
      </w:r>
      <w:r>
        <w:rPr>
          <w:spacing w:val="1"/>
        </w:rPr>
        <w:t xml:space="preserve"> </w:t>
      </w:r>
      <w:r>
        <w:t>cabendo</w:t>
      </w:r>
      <w:r>
        <w:rPr>
          <w:spacing w:val="1"/>
        </w:rPr>
        <w:t xml:space="preserve"> </w:t>
      </w:r>
      <w:r>
        <w:t>à</w:t>
      </w:r>
      <w:r>
        <w:rPr>
          <w:spacing w:val="1"/>
        </w:rPr>
        <w:t xml:space="preserve"> </w:t>
      </w:r>
      <w:r>
        <w:t>fiscalização não atestar a última e/ou única medição de serviços até que sejam</w:t>
      </w:r>
      <w:r>
        <w:rPr>
          <w:spacing w:val="1"/>
        </w:rPr>
        <w:t xml:space="preserve"> </w:t>
      </w:r>
      <w:r>
        <w:t>sanadas</w:t>
      </w:r>
      <w:r>
        <w:rPr>
          <w:spacing w:val="-8"/>
        </w:rPr>
        <w:t xml:space="preserve"> </w:t>
      </w:r>
      <w:r>
        <w:t>todas</w:t>
      </w:r>
      <w:r>
        <w:rPr>
          <w:spacing w:val="-8"/>
        </w:rPr>
        <w:t xml:space="preserve"> </w:t>
      </w:r>
      <w:r>
        <w:t>as</w:t>
      </w:r>
      <w:r>
        <w:rPr>
          <w:spacing w:val="-8"/>
        </w:rPr>
        <w:t xml:space="preserve"> </w:t>
      </w:r>
      <w:r>
        <w:t>eventuais</w:t>
      </w:r>
      <w:r>
        <w:rPr>
          <w:spacing w:val="-5"/>
        </w:rPr>
        <w:t xml:space="preserve"> </w:t>
      </w:r>
      <w:r>
        <w:t>pendências</w:t>
      </w:r>
      <w:r>
        <w:rPr>
          <w:spacing w:val="-5"/>
        </w:rPr>
        <w:t xml:space="preserve"> </w:t>
      </w:r>
      <w:r>
        <w:t>que</w:t>
      </w:r>
      <w:r>
        <w:rPr>
          <w:spacing w:val="-6"/>
        </w:rPr>
        <w:t xml:space="preserve"> </w:t>
      </w:r>
      <w:r>
        <w:t>possam</w:t>
      </w:r>
      <w:r>
        <w:rPr>
          <w:spacing w:val="-7"/>
        </w:rPr>
        <w:t xml:space="preserve"> </w:t>
      </w:r>
      <w:r>
        <w:t>vir</w:t>
      </w:r>
      <w:r>
        <w:rPr>
          <w:spacing w:val="-7"/>
        </w:rPr>
        <w:t xml:space="preserve"> </w:t>
      </w:r>
      <w:r>
        <w:t>a</w:t>
      </w:r>
      <w:r>
        <w:rPr>
          <w:spacing w:val="-8"/>
        </w:rPr>
        <w:t xml:space="preserve"> </w:t>
      </w:r>
      <w:r>
        <w:t>ser</w:t>
      </w:r>
      <w:r>
        <w:rPr>
          <w:spacing w:val="-6"/>
        </w:rPr>
        <w:t xml:space="preserve"> </w:t>
      </w:r>
      <w:r>
        <w:t>apontadas</w:t>
      </w:r>
      <w:r>
        <w:rPr>
          <w:spacing w:val="-5"/>
        </w:rPr>
        <w:t xml:space="preserve"> </w:t>
      </w:r>
      <w:r>
        <w:t>no</w:t>
      </w:r>
      <w:r>
        <w:rPr>
          <w:spacing w:val="-5"/>
        </w:rPr>
        <w:t xml:space="preserve"> </w:t>
      </w:r>
      <w:r>
        <w:t>termo</w:t>
      </w:r>
      <w:r>
        <w:rPr>
          <w:spacing w:val="-8"/>
        </w:rPr>
        <w:t xml:space="preserve"> </w:t>
      </w:r>
      <w:r>
        <w:t>de</w:t>
      </w:r>
      <w:r>
        <w:rPr>
          <w:spacing w:val="-59"/>
        </w:rPr>
        <w:t xml:space="preserve"> </w:t>
      </w:r>
      <w:r>
        <w:t>recebimento</w:t>
      </w:r>
      <w:r>
        <w:rPr>
          <w:spacing w:val="-1"/>
        </w:rPr>
        <w:t xml:space="preserve"> </w:t>
      </w:r>
      <w:r>
        <w:t>provisório.</w:t>
      </w:r>
    </w:p>
    <w:p w:rsidR="007E7838" w:rsidRDefault="00E601B4" w:rsidP="00EB59B5">
      <w:pPr>
        <w:pStyle w:val="PargrafodaLista"/>
        <w:numPr>
          <w:ilvl w:val="2"/>
          <w:numId w:val="24"/>
        </w:numPr>
        <w:tabs>
          <w:tab w:val="left" w:pos="1678"/>
        </w:tabs>
        <w:spacing w:before="121"/>
        <w:ind w:left="1418" w:right="170"/>
      </w:pPr>
      <w:r>
        <w:t>O RECEBIMENTO PROVISÓRIO fica condicionado as seguintes etapas: instalação</w:t>
      </w:r>
      <w:r>
        <w:rPr>
          <w:spacing w:val="1"/>
        </w:rPr>
        <w:t xml:space="preserve"> </w:t>
      </w:r>
      <w:r>
        <w:rPr>
          <w:spacing w:val="-1"/>
        </w:rPr>
        <w:t>e</w:t>
      </w:r>
      <w:r>
        <w:rPr>
          <w:spacing w:val="-12"/>
        </w:rPr>
        <w:t xml:space="preserve"> </w:t>
      </w:r>
      <w:r>
        <w:rPr>
          <w:spacing w:val="-1"/>
        </w:rPr>
        <w:t>ligação</w:t>
      </w:r>
      <w:r>
        <w:rPr>
          <w:spacing w:val="-14"/>
        </w:rPr>
        <w:t xml:space="preserve"> </w:t>
      </w:r>
      <w:r>
        <w:rPr>
          <w:spacing w:val="-1"/>
        </w:rPr>
        <w:t>da</w:t>
      </w:r>
      <w:r>
        <w:rPr>
          <w:spacing w:val="-14"/>
        </w:rPr>
        <w:t xml:space="preserve"> </w:t>
      </w:r>
      <w:r>
        <w:rPr>
          <w:spacing w:val="-1"/>
        </w:rPr>
        <w:t>medição,</w:t>
      </w:r>
      <w:r>
        <w:rPr>
          <w:spacing w:val="-13"/>
        </w:rPr>
        <w:t xml:space="preserve"> </w:t>
      </w:r>
      <w:r>
        <w:t>aprovação</w:t>
      </w:r>
      <w:r>
        <w:rPr>
          <w:spacing w:val="-14"/>
        </w:rPr>
        <w:t xml:space="preserve"> </w:t>
      </w:r>
      <w:r>
        <w:t>de</w:t>
      </w:r>
      <w:r>
        <w:rPr>
          <w:spacing w:val="-14"/>
        </w:rPr>
        <w:t xml:space="preserve"> </w:t>
      </w:r>
      <w:r>
        <w:t>projeto</w:t>
      </w:r>
      <w:r>
        <w:rPr>
          <w:spacing w:val="-14"/>
        </w:rPr>
        <w:t xml:space="preserve"> </w:t>
      </w:r>
      <w:r>
        <w:t>executivo,</w:t>
      </w:r>
      <w:r>
        <w:rPr>
          <w:spacing w:val="-13"/>
        </w:rPr>
        <w:t xml:space="preserve"> </w:t>
      </w:r>
      <w:r>
        <w:t>fornecimento</w:t>
      </w:r>
      <w:r>
        <w:rPr>
          <w:spacing w:val="-14"/>
        </w:rPr>
        <w:t xml:space="preserve"> </w:t>
      </w:r>
      <w:r>
        <w:t>de</w:t>
      </w:r>
      <w:r>
        <w:rPr>
          <w:spacing w:val="-15"/>
        </w:rPr>
        <w:t xml:space="preserve"> </w:t>
      </w:r>
      <w:r>
        <w:t>equipamentos</w:t>
      </w:r>
      <w:r>
        <w:rPr>
          <w:spacing w:val="-58"/>
        </w:rPr>
        <w:t xml:space="preserve"> </w:t>
      </w:r>
      <w:r>
        <w:t>e</w:t>
      </w:r>
      <w:r>
        <w:rPr>
          <w:spacing w:val="-1"/>
        </w:rPr>
        <w:t xml:space="preserve"> </w:t>
      </w:r>
      <w:r>
        <w:t>materiais</w:t>
      </w:r>
      <w:r>
        <w:rPr>
          <w:spacing w:val="1"/>
        </w:rPr>
        <w:t xml:space="preserve"> </w:t>
      </w:r>
      <w:r>
        <w:t>e</w:t>
      </w:r>
      <w:r>
        <w:rPr>
          <w:spacing w:val="-2"/>
        </w:rPr>
        <w:t xml:space="preserve"> </w:t>
      </w:r>
      <w:r>
        <w:t>conclusão</w:t>
      </w:r>
      <w:r>
        <w:rPr>
          <w:spacing w:val="-2"/>
        </w:rPr>
        <w:t xml:space="preserve"> </w:t>
      </w:r>
      <w:r>
        <w:t>da instalação.</w:t>
      </w:r>
    </w:p>
    <w:p w:rsidR="007E7838" w:rsidRDefault="00E601B4" w:rsidP="00EB59B5">
      <w:pPr>
        <w:pStyle w:val="PargrafodaLista"/>
        <w:numPr>
          <w:ilvl w:val="2"/>
          <w:numId w:val="24"/>
        </w:numPr>
        <w:tabs>
          <w:tab w:val="left" w:pos="1678"/>
        </w:tabs>
        <w:ind w:left="1418" w:right="172"/>
      </w:pPr>
      <w:r>
        <w:t>O</w:t>
      </w:r>
      <w:r>
        <w:rPr>
          <w:spacing w:val="1"/>
        </w:rPr>
        <w:t xml:space="preserve"> </w:t>
      </w:r>
      <w:r>
        <w:t>RECEBIMENTO</w:t>
      </w:r>
      <w:r>
        <w:rPr>
          <w:spacing w:val="1"/>
        </w:rPr>
        <w:t xml:space="preserve"> </w:t>
      </w:r>
      <w:r>
        <w:t>DEFINITIVO</w:t>
      </w:r>
      <w:r>
        <w:rPr>
          <w:spacing w:val="1"/>
        </w:rPr>
        <w:t xml:space="preserve"> </w:t>
      </w:r>
      <w:r>
        <w:t>fica</w:t>
      </w:r>
      <w:r>
        <w:rPr>
          <w:spacing w:val="1"/>
        </w:rPr>
        <w:t xml:space="preserve"> </w:t>
      </w:r>
      <w:r>
        <w:t>condicionado</w:t>
      </w:r>
      <w:r>
        <w:rPr>
          <w:spacing w:val="1"/>
        </w:rPr>
        <w:t xml:space="preserve"> </w:t>
      </w:r>
      <w:r>
        <w:t>a</w:t>
      </w:r>
      <w:r>
        <w:rPr>
          <w:spacing w:val="1"/>
        </w:rPr>
        <w:t xml:space="preserve"> </w:t>
      </w:r>
      <w:r>
        <w:t>troca</w:t>
      </w:r>
      <w:r>
        <w:rPr>
          <w:spacing w:val="1"/>
        </w:rPr>
        <w:t xml:space="preserve"> </w:t>
      </w:r>
      <w:r>
        <w:t>do</w:t>
      </w:r>
      <w:r>
        <w:rPr>
          <w:spacing w:val="1"/>
        </w:rPr>
        <w:t xml:space="preserve"> </w:t>
      </w:r>
      <w:r>
        <w:t>medidor</w:t>
      </w:r>
      <w:r>
        <w:rPr>
          <w:spacing w:val="1"/>
        </w:rPr>
        <w:t xml:space="preserve"> </w:t>
      </w:r>
      <w:r>
        <w:t>pela</w:t>
      </w:r>
      <w:r>
        <w:rPr>
          <w:spacing w:val="1"/>
        </w:rPr>
        <w:t xml:space="preserve"> </w:t>
      </w:r>
      <w:r>
        <w:t>concessionária, entrega do Manual de Operação, Uso e Manutenção da Edificação,</w:t>
      </w:r>
      <w:r>
        <w:rPr>
          <w:spacing w:val="1"/>
        </w:rPr>
        <w:t xml:space="preserve"> </w:t>
      </w:r>
      <w:r>
        <w:lastRenderedPageBreak/>
        <w:t>conforme a NBR 14037, e do As Built do projeto, elaborados pela CONTRATADA e</w:t>
      </w:r>
      <w:r>
        <w:rPr>
          <w:spacing w:val="1"/>
        </w:rPr>
        <w:t xml:space="preserve"> </w:t>
      </w:r>
      <w:r>
        <w:t>descritos</w:t>
      </w:r>
      <w:r>
        <w:rPr>
          <w:spacing w:val="-3"/>
        </w:rPr>
        <w:t xml:space="preserve"> </w:t>
      </w:r>
      <w:r>
        <w:t>no Caderno de</w:t>
      </w:r>
      <w:r>
        <w:rPr>
          <w:spacing w:val="-2"/>
        </w:rPr>
        <w:t xml:space="preserve"> </w:t>
      </w:r>
      <w:r>
        <w:t>Encargos da</w:t>
      </w:r>
      <w:r>
        <w:rPr>
          <w:spacing w:val="-2"/>
        </w:rPr>
        <w:t xml:space="preserve"> </w:t>
      </w:r>
      <w:r>
        <w:t>Obra.</w:t>
      </w:r>
    </w:p>
    <w:p w:rsidR="007E7838" w:rsidRDefault="007E7838">
      <w:pPr>
        <w:pStyle w:val="Corpodetexto"/>
        <w:jc w:val="left"/>
        <w:rPr>
          <w:sz w:val="21"/>
        </w:rPr>
      </w:pPr>
    </w:p>
    <w:p w:rsidR="007E7838" w:rsidRDefault="00E601B4" w:rsidP="00EB59B5">
      <w:pPr>
        <w:pStyle w:val="Ttulo1"/>
        <w:numPr>
          <w:ilvl w:val="0"/>
          <w:numId w:val="27"/>
        </w:numPr>
        <w:tabs>
          <w:tab w:val="left" w:pos="825"/>
          <w:tab w:val="left" w:pos="826"/>
        </w:tabs>
        <w:ind w:hanging="568"/>
      </w:pPr>
      <w:r>
        <w:t>CREDENCIAMENTO</w:t>
      </w:r>
      <w:r>
        <w:rPr>
          <w:spacing w:val="-4"/>
        </w:rPr>
        <w:t xml:space="preserve"> </w:t>
      </w:r>
      <w:r>
        <w:t>E</w:t>
      </w:r>
      <w:r>
        <w:rPr>
          <w:spacing w:val="-5"/>
        </w:rPr>
        <w:t xml:space="preserve"> </w:t>
      </w:r>
      <w:r>
        <w:t>PARTICIPAÇÃO</w:t>
      </w:r>
      <w:r>
        <w:rPr>
          <w:spacing w:val="-5"/>
        </w:rPr>
        <w:t xml:space="preserve"> </w:t>
      </w:r>
      <w:r>
        <w:t>DO</w:t>
      </w:r>
      <w:r>
        <w:rPr>
          <w:spacing w:val="-2"/>
        </w:rPr>
        <w:t xml:space="preserve"> </w:t>
      </w:r>
      <w:r>
        <w:t>CERTAME</w:t>
      </w:r>
    </w:p>
    <w:p w:rsidR="00EE4CBA" w:rsidRDefault="00EE4CBA" w:rsidP="00EE4CBA">
      <w:pPr>
        <w:pStyle w:val="Ttulo1"/>
        <w:tabs>
          <w:tab w:val="left" w:pos="825"/>
          <w:tab w:val="left" w:pos="826"/>
        </w:tabs>
        <w:ind w:left="825" w:firstLine="0"/>
      </w:pPr>
    </w:p>
    <w:p w:rsidR="00EE4CBA" w:rsidRDefault="00EE4CBA" w:rsidP="00EB59B5">
      <w:pPr>
        <w:widowControl/>
        <w:numPr>
          <w:ilvl w:val="1"/>
          <w:numId w:val="27"/>
        </w:numPr>
        <w:autoSpaceDE/>
        <w:autoSpaceDN/>
        <w:spacing w:after="89" w:line="259" w:lineRule="auto"/>
        <w:jc w:val="both"/>
      </w:pPr>
      <w:r>
        <w:t>Serão utilizados para a realização deste certame, recursos de tecnologia da informação, compostos por um conjunto de programas de computador que permitem confrontação sucessiva através do envio de lances dos licitantes, com plena visibilidade para o(a) Pregoeiro(a) e total transparência dos resultados para a sociedade, através da Rede Mundial de Computadores – Internet.</w:t>
      </w:r>
    </w:p>
    <w:p w:rsidR="00EE4CBA" w:rsidRDefault="00EE4CBA" w:rsidP="00EB59B5">
      <w:pPr>
        <w:widowControl/>
        <w:numPr>
          <w:ilvl w:val="1"/>
          <w:numId w:val="27"/>
        </w:numPr>
        <w:autoSpaceDE/>
        <w:autoSpaceDN/>
        <w:spacing w:after="89" w:line="259" w:lineRule="auto"/>
        <w:jc w:val="both"/>
      </w:pPr>
      <w:r>
        <w:t>A realização do procedimento estará a cargo da Pregoeira e da Bolsa de Licitações e Leilões, empresa contratada para, através da rede mundial de computadores, prover o sistema de compras eletrônicas.</w:t>
      </w:r>
    </w:p>
    <w:p w:rsidR="00EE4CBA" w:rsidRDefault="00EE4CBA" w:rsidP="00EB59B5">
      <w:pPr>
        <w:widowControl/>
        <w:numPr>
          <w:ilvl w:val="1"/>
          <w:numId w:val="27"/>
        </w:numPr>
        <w:autoSpaceDE/>
        <w:autoSpaceDN/>
        <w:spacing w:after="89" w:line="259" w:lineRule="auto"/>
        <w:jc w:val="both"/>
      </w:pPr>
      <w:r>
        <w:t>Para acesso ao sistema eletrônico, os interessados em participar do certame deverão dispor de um cadastro prévio junto a Bolsa de Licitações e Leilões.</w:t>
      </w:r>
    </w:p>
    <w:p w:rsidR="00EE4CBA" w:rsidRDefault="00EE4CBA" w:rsidP="00EB59B5">
      <w:pPr>
        <w:widowControl/>
        <w:numPr>
          <w:ilvl w:val="2"/>
          <w:numId w:val="27"/>
        </w:numPr>
        <w:autoSpaceDE/>
        <w:autoSpaceDN/>
        <w:spacing w:line="259" w:lineRule="auto"/>
        <w:jc w:val="both"/>
      </w:pPr>
      <w:r>
        <w:t>O credenciamento dar-se-á pela atribuição de chave de identificação e de senha, pessoal e intransferível, para acesso ao sistema eletrônico.</w:t>
      </w:r>
    </w:p>
    <w:p w:rsidR="00EE4CBA" w:rsidRDefault="00EE4CBA" w:rsidP="00EB59B5">
      <w:pPr>
        <w:widowControl/>
        <w:numPr>
          <w:ilvl w:val="2"/>
          <w:numId w:val="27"/>
        </w:numPr>
        <w:autoSpaceDE/>
        <w:autoSpaceDN/>
        <w:spacing w:line="259" w:lineRule="auto"/>
        <w:jc w:val="both"/>
      </w:pPr>
      <w:r>
        <w:t>O credenciamento junto ao provedor do sistema implica a responsabilidade legal do licitante ou seu representante legal e a presunção de sua capacidade técnica para a realização das transações inerentes ao pregão eletrônico.</w:t>
      </w:r>
    </w:p>
    <w:p w:rsidR="00EE4CBA" w:rsidRDefault="00EE4CBA" w:rsidP="00EB59B5">
      <w:pPr>
        <w:widowControl/>
        <w:numPr>
          <w:ilvl w:val="2"/>
          <w:numId w:val="27"/>
        </w:numPr>
        <w:autoSpaceDE/>
        <w:autoSpaceDN/>
        <w:spacing w:line="259" w:lineRule="auto"/>
        <w:jc w:val="both"/>
      </w:pPr>
      <w:r>
        <w:t>O uso da senha de acesso ao sistema eletrônico é de inteira e exclusiva responsabilidade do licitante, incluindo qualquer transação efetuada diretamente ou por seu representante, não cabendo ao provedor do sistema ou ao Município de Passo Fundo, promotor da licitação, responsabilidade por eventuais danos decorrentes de uso indevido da senha, ainda que por terceiros.</w:t>
      </w:r>
    </w:p>
    <w:p w:rsidR="00EE4CBA" w:rsidRDefault="00EE4CBA" w:rsidP="00EB59B5">
      <w:pPr>
        <w:widowControl/>
        <w:numPr>
          <w:ilvl w:val="1"/>
          <w:numId w:val="27"/>
        </w:numPr>
        <w:autoSpaceDE/>
        <w:autoSpaceDN/>
        <w:spacing w:after="89" w:line="259" w:lineRule="auto"/>
        <w:jc w:val="both"/>
      </w:pPr>
      <w:r>
        <w:t>Como requisito para a participação no pregão, em campo próprio do sistema eletrônico, o licitante deverá manifestar pleno conhecimento e atendimento às exigências de habilitação e que sua proposta está em conformidade com as exigências previstas no Edital e seus Anexos.</w:t>
      </w:r>
    </w:p>
    <w:p w:rsidR="00EE4CBA" w:rsidRDefault="00EE4CBA" w:rsidP="00EB59B5">
      <w:pPr>
        <w:widowControl/>
        <w:numPr>
          <w:ilvl w:val="2"/>
          <w:numId w:val="27"/>
        </w:numPr>
        <w:autoSpaceDE/>
        <w:autoSpaceDN/>
        <w:spacing w:line="259" w:lineRule="auto"/>
        <w:jc w:val="both"/>
      </w:pPr>
      <w:r>
        <w:t>A declaração falsa relativa ao cumprimento dos requisitos de habilitação e proposta sujeitará o licitante às sanções previstas no Edital e na legislação vigente.</w:t>
      </w:r>
    </w:p>
    <w:p w:rsidR="00EE4CBA" w:rsidRDefault="00EE4CBA" w:rsidP="00EB59B5">
      <w:pPr>
        <w:widowControl/>
        <w:numPr>
          <w:ilvl w:val="1"/>
          <w:numId w:val="27"/>
        </w:numPr>
        <w:autoSpaceDE/>
        <w:autoSpaceDN/>
        <w:spacing w:after="89" w:line="259" w:lineRule="auto"/>
        <w:jc w:val="both"/>
      </w:pPr>
      <w:r>
        <w:t>O licitante, ao utilizar sua senha de acesso ao sistema para cadastrar proposta e/ou dar um lance no evento, terá expressado sua decisão irrevogável de concluir a transação a que se refere o evento, nos valores e condições da referida proposta/lance, e caso essa proposta/lance seja a classificada, será reputado perfeito e acabado o contrato de compra e venda do produto negociado.</w:t>
      </w:r>
    </w:p>
    <w:p w:rsidR="00EE4CBA" w:rsidRDefault="00EE4CBA" w:rsidP="00EB59B5">
      <w:pPr>
        <w:widowControl/>
        <w:numPr>
          <w:ilvl w:val="1"/>
          <w:numId w:val="27"/>
        </w:numPr>
        <w:autoSpaceDE/>
        <w:autoSpaceDN/>
        <w:spacing w:after="89" w:line="259" w:lineRule="auto"/>
        <w:jc w:val="both"/>
      </w:pPr>
      <w:r>
        <w:t>O licitante é inteiramente responsável por todas as transações assumidas em seu nome no sistema eletrônico, assumindo como firme e verdadeira sua proposta, assim como os lances inseridos durante a sessão pública.</w:t>
      </w:r>
    </w:p>
    <w:p w:rsidR="00EE4CBA" w:rsidRDefault="00EE4CBA" w:rsidP="00EB59B5">
      <w:pPr>
        <w:widowControl/>
        <w:numPr>
          <w:ilvl w:val="1"/>
          <w:numId w:val="27"/>
        </w:numPr>
        <w:autoSpaceDE/>
        <w:autoSpaceDN/>
        <w:spacing w:after="89" w:line="259" w:lineRule="auto"/>
        <w:jc w:val="both"/>
      </w:pPr>
      <w:r>
        <w:t>Caberá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rsidR="00EE4CBA" w:rsidRDefault="00EE4CBA" w:rsidP="00EB59B5">
      <w:pPr>
        <w:widowControl/>
        <w:numPr>
          <w:ilvl w:val="1"/>
          <w:numId w:val="27"/>
        </w:numPr>
        <w:autoSpaceDE/>
        <w:autoSpaceDN/>
        <w:spacing w:after="222" w:line="259" w:lineRule="auto"/>
        <w:jc w:val="both"/>
      </w:pPr>
      <w:r>
        <w:lastRenderedPageBreak/>
        <w:t>Todos os custos decorrentes do credenciamento na Bolsa de Licitações e Leilões, da elaboração e apresentação de propostas, serão de responsabilidade do licitante.</w:t>
      </w:r>
    </w:p>
    <w:p w:rsidR="007E7838" w:rsidRDefault="007E7838">
      <w:pPr>
        <w:jc w:val="both"/>
      </w:pPr>
    </w:p>
    <w:p w:rsidR="007E7838" w:rsidRDefault="00E601B4" w:rsidP="00EB59B5">
      <w:pPr>
        <w:pStyle w:val="Ttulo1"/>
        <w:numPr>
          <w:ilvl w:val="0"/>
          <w:numId w:val="27"/>
        </w:numPr>
        <w:tabs>
          <w:tab w:val="left" w:pos="825"/>
          <w:tab w:val="left" w:pos="826"/>
        </w:tabs>
        <w:spacing w:before="94"/>
        <w:ind w:hanging="568"/>
      </w:pPr>
      <w:r>
        <w:t>DAS</w:t>
      </w:r>
      <w:r>
        <w:rPr>
          <w:spacing w:val="-4"/>
        </w:rPr>
        <w:t xml:space="preserve"> </w:t>
      </w:r>
      <w:r>
        <w:t>CONDIÇÕES</w:t>
      </w:r>
      <w:r>
        <w:rPr>
          <w:spacing w:val="-3"/>
        </w:rPr>
        <w:t xml:space="preserve"> </w:t>
      </w:r>
      <w:r>
        <w:t>DE</w:t>
      </w:r>
      <w:r>
        <w:rPr>
          <w:spacing w:val="-4"/>
        </w:rPr>
        <w:t xml:space="preserve"> </w:t>
      </w:r>
      <w:r>
        <w:t>PARTICIPAÇÃO</w:t>
      </w:r>
    </w:p>
    <w:p w:rsidR="007E7838" w:rsidRDefault="00E601B4" w:rsidP="00EB59B5">
      <w:pPr>
        <w:pStyle w:val="PargrafodaLista"/>
        <w:numPr>
          <w:ilvl w:val="1"/>
          <w:numId w:val="27"/>
        </w:numPr>
        <w:tabs>
          <w:tab w:val="left" w:pos="826"/>
        </w:tabs>
        <w:spacing w:before="119"/>
        <w:ind w:right="166"/>
      </w:pPr>
      <w:r>
        <w:t>Somente</w:t>
      </w:r>
      <w:r>
        <w:rPr>
          <w:spacing w:val="1"/>
        </w:rPr>
        <w:t xml:space="preserve"> </w:t>
      </w:r>
      <w:r>
        <w:t>poderão</w:t>
      </w:r>
      <w:r>
        <w:rPr>
          <w:spacing w:val="1"/>
        </w:rPr>
        <w:t xml:space="preserve"> </w:t>
      </w:r>
      <w:r>
        <w:t>participar</w:t>
      </w:r>
      <w:r>
        <w:rPr>
          <w:spacing w:val="1"/>
        </w:rPr>
        <w:t xml:space="preserve"> </w:t>
      </w:r>
      <w:r>
        <w:t>desta</w:t>
      </w:r>
      <w:r>
        <w:rPr>
          <w:spacing w:val="1"/>
        </w:rPr>
        <w:t xml:space="preserve"> </w:t>
      </w:r>
      <w:r>
        <w:t>licitação</w:t>
      </w:r>
      <w:r>
        <w:rPr>
          <w:spacing w:val="1"/>
        </w:rPr>
        <w:t xml:space="preserve"> </w:t>
      </w:r>
      <w:r>
        <w:t>as</w:t>
      </w:r>
      <w:r>
        <w:rPr>
          <w:spacing w:val="1"/>
        </w:rPr>
        <w:t xml:space="preserve"> </w:t>
      </w:r>
      <w:r>
        <w:t>empresas</w:t>
      </w:r>
      <w:r>
        <w:rPr>
          <w:spacing w:val="1"/>
        </w:rPr>
        <w:t xml:space="preserve"> </w:t>
      </w:r>
      <w:r>
        <w:t>com</w:t>
      </w:r>
      <w:r>
        <w:rPr>
          <w:spacing w:val="1"/>
        </w:rPr>
        <w:t xml:space="preserve"> </w:t>
      </w:r>
      <w:r>
        <w:rPr>
          <w:u w:val="single"/>
        </w:rPr>
        <w:t>atividades</w:t>
      </w:r>
      <w:r>
        <w:rPr>
          <w:spacing w:val="1"/>
          <w:u w:val="single"/>
        </w:rPr>
        <w:t xml:space="preserve"> </w:t>
      </w:r>
      <w:r>
        <w:rPr>
          <w:u w:val="single"/>
        </w:rPr>
        <w:t>econômicas</w:t>
      </w:r>
      <w:r>
        <w:rPr>
          <w:spacing w:val="1"/>
        </w:rPr>
        <w:t xml:space="preserve"> </w:t>
      </w:r>
      <w:r>
        <w:rPr>
          <w:u w:val="single"/>
        </w:rPr>
        <w:t>compatíveis com objeto do Pregão</w:t>
      </w:r>
      <w:r>
        <w:t xml:space="preserve"> e que cumpram com as exigências estabelecidas neste</w:t>
      </w:r>
      <w:r>
        <w:rPr>
          <w:spacing w:val="1"/>
        </w:rPr>
        <w:t xml:space="preserve"> </w:t>
      </w:r>
      <w:r>
        <w:t>Edital;</w:t>
      </w:r>
    </w:p>
    <w:p w:rsidR="007E7838" w:rsidRDefault="00E601B4" w:rsidP="00EB59B5">
      <w:pPr>
        <w:pStyle w:val="PargrafodaLista"/>
        <w:numPr>
          <w:ilvl w:val="1"/>
          <w:numId w:val="27"/>
        </w:numPr>
        <w:tabs>
          <w:tab w:val="left" w:pos="826"/>
        </w:tabs>
        <w:spacing w:before="122"/>
        <w:ind w:hanging="568"/>
      </w:pPr>
      <w:r>
        <w:t>Estarão</w:t>
      </w:r>
      <w:r>
        <w:rPr>
          <w:spacing w:val="-4"/>
        </w:rPr>
        <w:t xml:space="preserve"> </w:t>
      </w:r>
      <w:r>
        <w:t>impedidos de</w:t>
      </w:r>
      <w:r>
        <w:rPr>
          <w:spacing w:val="-4"/>
        </w:rPr>
        <w:t xml:space="preserve"> </w:t>
      </w:r>
      <w:r>
        <w:t>participar da</w:t>
      </w:r>
      <w:r>
        <w:rPr>
          <w:spacing w:val="-4"/>
        </w:rPr>
        <w:t xml:space="preserve"> </w:t>
      </w:r>
      <w:r>
        <w:t>presente</w:t>
      </w:r>
      <w:r>
        <w:rPr>
          <w:spacing w:val="-3"/>
        </w:rPr>
        <w:t xml:space="preserve"> </w:t>
      </w:r>
      <w:r>
        <w:t>licitação:</w:t>
      </w:r>
    </w:p>
    <w:p w:rsidR="007E7838" w:rsidRDefault="00E601B4" w:rsidP="00EB59B5">
      <w:pPr>
        <w:pStyle w:val="PargrafodaLista"/>
        <w:numPr>
          <w:ilvl w:val="2"/>
          <w:numId w:val="23"/>
        </w:numPr>
        <w:tabs>
          <w:tab w:val="left" w:pos="1678"/>
        </w:tabs>
        <w:spacing w:before="119"/>
        <w:ind w:hanging="712"/>
      </w:pPr>
      <w:r>
        <w:t>Empresas</w:t>
      </w:r>
      <w:r>
        <w:rPr>
          <w:spacing w:val="-2"/>
        </w:rPr>
        <w:t xml:space="preserve"> </w:t>
      </w:r>
      <w:r>
        <w:t>reunidas</w:t>
      </w:r>
      <w:r>
        <w:rPr>
          <w:spacing w:val="-2"/>
        </w:rPr>
        <w:t xml:space="preserve"> </w:t>
      </w:r>
      <w:r>
        <w:t>em consórcio</w:t>
      </w:r>
    </w:p>
    <w:p w:rsidR="007E7838" w:rsidRDefault="00E601B4" w:rsidP="00EB59B5">
      <w:pPr>
        <w:pStyle w:val="PargrafodaLista"/>
        <w:numPr>
          <w:ilvl w:val="2"/>
          <w:numId w:val="23"/>
        </w:numPr>
        <w:tabs>
          <w:tab w:val="left" w:pos="1678"/>
        </w:tabs>
        <w:spacing w:before="121"/>
        <w:ind w:right="166" w:hanging="699"/>
      </w:pPr>
      <w:r>
        <w:t>Empresas</w:t>
      </w:r>
      <w:r>
        <w:rPr>
          <w:spacing w:val="-11"/>
        </w:rPr>
        <w:t xml:space="preserve"> </w:t>
      </w:r>
      <w:r>
        <w:t>declaradas</w:t>
      </w:r>
      <w:r>
        <w:rPr>
          <w:spacing w:val="-11"/>
        </w:rPr>
        <w:t xml:space="preserve"> </w:t>
      </w:r>
      <w:r>
        <w:t>inidôneas</w:t>
      </w:r>
      <w:r>
        <w:rPr>
          <w:spacing w:val="-8"/>
        </w:rPr>
        <w:t xml:space="preserve"> </w:t>
      </w:r>
      <w:r>
        <w:t>para</w:t>
      </w:r>
      <w:r>
        <w:rPr>
          <w:spacing w:val="-10"/>
        </w:rPr>
        <w:t xml:space="preserve"> </w:t>
      </w:r>
      <w:r>
        <w:t>licitar</w:t>
      </w:r>
      <w:r>
        <w:rPr>
          <w:spacing w:val="-7"/>
        </w:rPr>
        <w:t xml:space="preserve"> </w:t>
      </w:r>
      <w:r>
        <w:t>ou</w:t>
      </w:r>
      <w:r>
        <w:rPr>
          <w:spacing w:val="-11"/>
        </w:rPr>
        <w:t xml:space="preserve"> </w:t>
      </w:r>
      <w:r>
        <w:t>contratar</w:t>
      </w:r>
      <w:r>
        <w:rPr>
          <w:spacing w:val="-10"/>
        </w:rPr>
        <w:t xml:space="preserve"> </w:t>
      </w:r>
      <w:r>
        <w:t>com</w:t>
      </w:r>
      <w:r>
        <w:rPr>
          <w:spacing w:val="-7"/>
        </w:rPr>
        <w:t xml:space="preserve"> </w:t>
      </w:r>
      <w:r>
        <w:t>a</w:t>
      </w:r>
      <w:r>
        <w:rPr>
          <w:spacing w:val="-8"/>
        </w:rPr>
        <w:t xml:space="preserve"> </w:t>
      </w:r>
      <w:r>
        <w:t>Administração</w:t>
      </w:r>
      <w:r>
        <w:rPr>
          <w:spacing w:val="-7"/>
        </w:rPr>
        <w:t xml:space="preserve"> </w:t>
      </w:r>
      <w:r>
        <w:t>Pública</w:t>
      </w:r>
      <w:r>
        <w:rPr>
          <w:spacing w:val="-59"/>
        </w:rPr>
        <w:t xml:space="preserve"> </w:t>
      </w:r>
      <w:r>
        <w:t>ou</w:t>
      </w:r>
      <w:r>
        <w:rPr>
          <w:spacing w:val="-4"/>
        </w:rPr>
        <w:t xml:space="preserve"> </w:t>
      </w:r>
      <w:r>
        <w:t>punidas</w:t>
      </w:r>
      <w:r>
        <w:rPr>
          <w:spacing w:val="-3"/>
        </w:rPr>
        <w:t xml:space="preserve"> </w:t>
      </w:r>
      <w:r>
        <w:t>com</w:t>
      </w:r>
      <w:r>
        <w:rPr>
          <w:spacing w:val="-4"/>
        </w:rPr>
        <w:t xml:space="preserve"> </w:t>
      </w:r>
      <w:r>
        <w:t>suspensão</w:t>
      </w:r>
      <w:r>
        <w:rPr>
          <w:spacing w:val="-4"/>
        </w:rPr>
        <w:t xml:space="preserve"> </w:t>
      </w:r>
      <w:r>
        <w:t>do</w:t>
      </w:r>
      <w:r>
        <w:rPr>
          <w:spacing w:val="-3"/>
        </w:rPr>
        <w:t xml:space="preserve"> </w:t>
      </w:r>
      <w:r>
        <w:t>direito</w:t>
      </w:r>
      <w:r>
        <w:rPr>
          <w:spacing w:val="-3"/>
        </w:rPr>
        <w:t xml:space="preserve"> </w:t>
      </w:r>
      <w:r>
        <w:t>de</w:t>
      </w:r>
      <w:r>
        <w:rPr>
          <w:spacing w:val="-6"/>
        </w:rPr>
        <w:t xml:space="preserve"> </w:t>
      </w:r>
      <w:r>
        <w:t>licitar</w:t>
      </w:r>
      <w:r>
        <w:rPr>
          <w:spacing w:val="-3"/>
        </w:rPr>
        <w:t xml:space="preserve"> </w:t>
      </w:r>
      <w:r>
        <w:t>e</w:t>
      </w:r>
      <w:r>
        <w:rPr>
          <w:spacing w:val="-5"/>
        </w:rPr>
        <w:t xml:space="preserve"> </w:t>
      </w:r>
      <w:r>
        <w:t>contratar</w:t>
      </w:r>
      <w:r>
        <w:rPr>
          <w:spacing w:val="-5"/>
        </w:rPr>
        <w:t xml:space="preserve"> </w:t>
      </w:r>
      <w:r>
        <w:t>com</w:t>
      </w:r>
      <w:r>
        <w:rPr>
          <w:spacing w:val="-5"/>
        </w:rPr>
        <w:t xml:space="preserve"> </w:t>
      </w:r>
      <w:r>
        <w:t>a</w:t>
      </w:r>
      <w:r>
        <w:rPr>
          <w:spacing w:val="-5"/>
        </w:rPr>
        <w:t xml:space="preserve"> </w:t>
      </w:r>
      <w:r>
        <w:t>Prefeitura</w:t>
      </w:r>
      <w:r>
        <w:rPr>
          <w:spacing w:val="-5"/>
        </w:rPr>
        <w:t xml:space="preserve"> </w:t>
      </w:r>
      <w:r>
        <w:t>Municipal</w:t>
      </w:r>
      <w:r>
        <w:rPr>
          <w:spacing w:val="-59"/>
        </w:rPr>
        <w:t xml:space="preserve"> </w:t>
      </w:r>
      <w:r>
        <w:t>de</w:t>
      </w:r>
      <w:r>
        <w:rPr>
          <w:spacing w:val="-1"/>
        </w:rPr>
        <w:t xml:space="preserve"> </w:t>
      </w:r>
      <w:r w:rsidR="00CF7D16">
        <w:t>Quinze de Novembro</w:t>
      </w:r>
      <w:r>
        <w:t>.</w:t>
      </w:r>
    </w:p>
    <w:p w:rsidR="007E7838" w:rsidRDefault="007E7838">
      <w:pPr>
        <w:pStyle w:val="Corpodetexto"/>
        <w:spacing w:before="10"/>
        <w:jc w:val="left"/>
        <w:rPr>
          <w:sz w:val="20"/>
        </w:rPr>
      </w:pPr>
    </w:p>
    <w:p w:rsidR="007E7838" w:rsidRDefault="00E601B4" w:rsidP="00EB59B5">
      <w:pPr>
        <w:pStyle w:val="Ttulo1"/>
        <w:numPr>
          <w:ilvl w:val="0"/>
          <w:numId w:val="27"/>
        </w:numPr>
        <w:tabs>
          <w:tab w:val="left" w:pos="825"/>
          <w:tab w:val="left" w:pos="826"/>
        </w:tabs>
        <w:ind w:hanging="568"/>
      </w:pPr>
      <w:r>
        <w:t>ENVIO</w:t>
      </w:r>
      <w:r>
        <w:rPr>
          <w:spacing w:val="-1"/>
        </w:rPr>
        <w:t xml:space="preserve"> </w:t>
      </w:r>
      <w:r>
        <w:t>DAS</w:t>
      </w:r>
      <w:r>
        <w:rPr>
          <w:spacing w:val="-3"/>
        </w:rPr>
        <w:t xml:space="preserve"> </w:t>
      </w:r>
      <w:r>
        <w:t>PROPOSTAS</w:t>
      </w:r>
      <w:r>
        <w:rPr>
          <w:spacing w:val="-2"/>
        </w:rPr>
        <w:t xml:space="preserve"> </w:t>
      </w:r>
      <w:r>
        <w:t>E</w:t>
      </w:r>
      <w:r>
        <w:rPr>
          <w:spacing w:val="-6"/>
        </w:rPr>
        <w:t xml:space="preserve"> </w:t>
      </w:r>
      <w:r>
        <w:t>DOS</w:t>
      </w:r>
      <w:r>
        <w:rPr>
          <w:spacing w:val="-2"/>
        </w:rPr>
        <w:t xml:space="preserve"> </w:t>
      </w:r>
      <w:r>
        <w:t>DOCUMENTOS</w:t>
      </w:r>
      <w:r>
        <w:rPr>
          <w:spacing w:val="-3"/>
        </w:rPr>
        <w:t xml:space="preserve"> </w:t>
      </w:r>
      <w:r>
        <w:t>DE HABILITAÇÃO</w:t>
      </w:r>
    </w:p>
    <w:p w:rsidR="007E7838" w:rsidRDefault="00E601B4" w:rsidP="00EB59B5">
      <w:pPr>
        <w:pStyle w:val="PargrafodaLista"/>
        <w:numPr>
          <w:ilvl w:val="1"/>
          <w:numId w:val="27"/>
        </w:numPr>
        <w:tabs>
          <w:tab w:val="left" w:pos="826"/>
        </w:tabs>
        <w:spacing w:before="119"/>
        <w:ind w:right="166"/>
      </w:pPr>
      <w:r>
        <w:t>As propostas e os documentos de habilitação deverão ser enviados exclusivamente por meio</w:t>
      </w:r>
      <w:r>
        <w:rPr>
          <w:spacing w:val="-59"/>
        </w:rPr>
        <w:t xml:space="preserve"> </w:t>
      </w:r>
      <w:r>
        <w:t>do</w:t>
      </w:r>
      <w:r>
        <w:rPr>
          <w:spacing w:val="-6"/>
        </w:rPr>
        <w:t xml:space="preserve"> </w:t>
      </w:r>
      <w:r>
        <w:t>sistema,</w:t>
      </w:r>
      <w:r>
        <w:rPr>
          <w:spacing w:val="-7"/>
        </w:rPr>
        <w:t xml:space="preserve"> </w:t>
      </w:r>
      <w:r>
        <w:t>até</w:t>
      </w:r>
      <w:r>
        <w:rPr>
          <w:spacing w:val="-7"/>
        </w:rPr>
        <w:t xml:space="preserve"> </w:t>
      </w:r>
      <w:r>
        <w:t>a</w:t>
      </w:r>
      <w:r>
        <w:rPr>
          <w:spacing w:val="-4"/>
        </w:rPr>
        <w:t xml:space="preserve"> </w:t>
      </w:r>
      <w:r>
        <w:t>data</w:t>
      </w:r>
      <w:r>
        <w:rPr>
          <w:spacing w:val="-5"/>
        </w:rPr>
        <w:t xml:space="preserve"> </w:t>
      </w:r>
      <w:r>
        <w:t>e</w:t>
      </w:r>
      <w:r>
        <w:rPr>
          <w:spacing w:val="-8"/>
        </w:rPr>
        <w:t xml:space="preserve"> </w:t>
      </w:r>
      <w:r>
        <w:t>horário</w:t>
      </w:r>
      <w:r>
        <w:rPr>
          <w:spacing w:val="-5"/>
        </w:rPr>
        <w:t xml:space="preserve"> </w:t>
      </w:r>
      <w:r>
        <w:t>estabelecidos</w:t>
      </w:r>
      <w:r>
        <w:rPr>
          <w:spacing w:val="-5"/>
        </w:rPr>
        <w:t xml:space="preserve"> </w:t>
      </w:r>
      <w:r>
        <w:t>no</w:t>
      </w:r>
      <w:r>
        <w:rPr>
          <w:spacing w:val="-8"/>
        </w:rPr>
        <w:t xml:space="preserve"> </w:t>
      </w:r>
      <w:r>
        <w:t>preâmbulo</w:t>
      </w:r>
      <w:r>
        <w:rPr>
          <w:spacing w:val="-5"/>
        </w:rPr>
        <w:t xml:space="preserve"> </w:t>
      </w:r>
      <w:r>
        <w:t>deste</w:t>
      </w:r>
      <w:r>
        <w:rPr>
          <w:spacing w:val="-4"/>
        </w:rPr>
        <w:t xml:space="preserve"> </w:t>
      </w:r>
      <w:r>
        <w:t>edital,</w:t>
      </w:r>
      <w:r>
        <w:rPr>
          <w:spacing w:val="-7"/>
        </w:rPr>
        <w:t xml:space="preserve"> </w:t>
      </w:r>
      <w:r>
        <w:t>observando</w:t>
      </w:r>
      <w:r>
        <w:rPr>
          <w:spacing w:val="-6"/>
        </w:rPr>
        <w:t xml:space="preserve"> </w:t>
      </w:r>
      <w:r>
        <w:t>os</w:t>
      </w:r>
      <w:r>
        <w:rPr>
          <w:spacing w:val="-4"/>
        </w:rPr>
        <w:t xml:space="preserve"> </w:t>
      </w:r>
      <w:r>
        <w:t>itens</w:t>
      </w:r>
      <w:r>
        <w:rPr>
          <w:spacing w:val="-59"/>
        </w:rPr>
        <w:t xml:space="preserve"> </w:t>
      </w:r>
      <w:r>
        <w:t>5</w:t>
      </w:r>
      <w:r>
        <w:rPr>
          <w:spacing w:val="-1"/>
        </w:rPr>
        <w:t xml:space="preserve"> </w:t>
      </w:r>
      <w:r>
        <w:t>e</w:t>
      </w:r>
      <w:r>
        <w:rPr>
          <w:spacing w:val="1"/>
        </w:rPr>
        <w:t xml:space="preserve"> </w:t>
      </w:r>
      <w:r>
        <w:t>6</w:t>
      </w:r>
      <w:r>
        <w:rPr>
          <w:spacing w:val="-3"/>
        </w:rPr>
        <w:t xml:space="preserve"> </w:t>
      </w:r>
      <w:r>
        <w:t>deste</w:t>
      </w:r>
      <w:r>
        <w:rPr>
          <w:spacing w:val="-2"/>
        </w:rPr>
        <w:t xml:space="preserve"> </w:t>
      </w:r>
      <w:r>
        <w:t>Edital,</w:t>
      </w:r>
      <w:r>
        <w:rPr>
          <w:spacing w:val="-1"/>
        </w:rPr>
        <w:t xml:space="preserve"> </w:t>
      </w:r>
      <w:r>
        <w:t>e</w:t>
      </w:r>
      <w:r>
        <w:rPr>
          <w:spacing w:val="-1"/>
        </w:rPr>
        <w:t xml:space="preserve"> </w:t>
      </w:r>
      <w:r>
        <w:t>poderão ser</w:t>
      </w:r>
      <w:r>
        <w:rPr>
          <w:spacing w:val="-2"/>
        </w:rPr>
        <w:t xml:space="preserve"> </w:t>
      </w:r>
      <w:r>
        <w:t>retirados</w:t>
      </w:r>
      <w:r>
        <w:rPr>
          <w:spacing w:val="1"/>
        </w:rPr>
        <w:t xml:space="preserve"> </w:t>
      </w:r>
      <w:r>
        <w:t>ou</w:t>
      </w:r>
      <w:r>
        <w:rPr>
          <w:spacing w:val="-2"/>
        </w:rPr>
        <w:t xml:space="preserve"> </w:t>
      </w:r>
      <w:r>
        <w:t>substituídos até a</w:t>
      </w:r>
      <w:r>
        <w:rPr>
          <w:spacing w:val="-2"/>
        </w:rPr>
        <w:t xml:space="preserve"> </w:t>
      </w:r>
      <w:r>
        <w:t>abertura</w:t>
      </w:r>
      <w:r>
        <w:rPr>
          <w:spacing w:val="-3"/>
        </w:rPr>
        <w:t xml:space="preserve"> </w:t>
      </w:r>
      <w:r>
        <w:t>da sessão</w:t>
      </w:r>
      <w:r>
        <w:rPr>
          <w:spacing w:val="-3"/>
        </w:rPr>
        <w:t xml:space="preserve"> </w:t>
      </w:r>
      <w:r>
        <w:t>pública;</w:t>
      </w:r>
    </w:p>
    <w:p w:rsidR="007E7838" w:rsidRDefault="00E601B4" w:rsidP="00EB59B5">
      <w:pPr>
        <w:pStyle w:val="PargrafodaLista"/>
        <w:numPr>
          <w:ilvl w:val="1"/>
          <w:numId w:val="27"/>
        </w:numPr>
        <w:tabs>
          <w:tab w:val="left" w:pos="826"/>
        </w:tabs>
        <w:ind w:right="169"/>
      </w:pPr>
      <w:r>
        <w:rPr>
          <w:spacing w:val="-1"/>
        </w:rPr>
        <w:t>O</w:t>
      </w:r>
      <w:r>
        <w:rPr>
          <w:spacing w:val="-13"/>
        </w:rPr>
        <w:t xml:space="preserve"> </w:t>
      </w:r>
      <w:r>
        <w:rPr>
          <w:spacing w:val="-1"/>
        </w:rPr>
        <w:t>licitante</w:t>
      </w:r>
      <w:r>
        <w:rPr>
          <w:spacing w:val="-14"/>
        </w:rPr>
        <w:t xml:space="preserve"> </w:t>
      </w:r>
      <w:r>
        <w:rPr>
          <w:spacing w:val="-1"/>
        </w:rPr>
        <w:t>deverá</w:t>
      </w:r>
      <w:r>
        <w:rPr>
          <w:spacing w:val="-14"/>
        </w:rPr>
        <w:t xml:space="preserve"> </w:t>
      </w:r>
      <w:r>
        <w:t>declarar,</w:t>
      </w:r>
      <w:r>
        <w:rPr>
          <w:spacing w:val="-13"/>
        </w:rPr>
        <w:t xml:space="preserve"> </w:t>
      </w:r>
      <w:r>
        <w:t>em</w:t>
      </w:r>
      <w:r>
        <w:rPr>
          <w:spacing w:val="-13"/>
        </w:rPr>
        <w:t xml:space="preserve"> </w:t>
      </w:r>
      <w:r>
        <w:t>campo</w:t>
      </w:r>
      <w:r>
        <w:rPr>
          <w:spacing w:val="-14"/>
        </w:rPr>
        <w:t xml:space="preserve"> </w:t>
      </w:r>
      <w:r>
        <w:t>próprio</w:t>
      </w:r>
      <w:r>
        <w:rPr>
          <w:spacing w:val="-13"/>
        </w:rPr>
        <w:t xml:space="preserve"> </w:t>
      </w:r>
      <w:r>
        <w:t>do</w:t>
      </w:r>
      <w:r>
        <w:rPr>
          <w:spacing w:val="-14"/>
        </w:rPr>
        <w:t xml:space="preserve"> </w:t>
      </w:r>
      <w:r>
        <w:t>sistema,</w:t>
      </w:r>
      <w:r>
        <w:rPr>
          <w:spacing w:val="-13"/>
        </w:rPr>
        <w:t xml:space="preserve"> </w:t>
      </w:r>
      <w:r>
        <w:t>sendo</w:t>
      </w:r>
      <w:r>
        <w:rPr>
          <w:spacing w:val="-14"/>
        </w:rPr>
        <w:t xml:space="preserve"> </w:t>
      </w:r>
      <w:r>
        <w:t>que</w:t>
      </w:r>
      <w:r>
        <w:rPr>
          <w:spacing w:val="-14"/>
        </w:rPr>
        <w:t xml:space="preserve"> </w:t>
      </w:r>
      <w:r>
        <w:t>a</w:t>
      </w:r>
      <w:r>
        <w:rPr>
          <w:spacing w:val="-16"/>
        </w:rPr>
        <w:t xml:space="preserve"> </w:t>
      </w:r>
      <w:r>
        <w:t>falsidade</w:t>
      </w:r>
      <w:r>
        <w:rPr>
          <w:spacing w:val="-14"/>
        </w:rPr>
        <w:t xml:space="preserve"> </w:t>
      </w:r>
      <w:r>
        <w:t>da</w:t>
      </w:r>
      <w:r>
        <w:rPr>
          <w:spacing w:val="-13"/>
        </w:rPr>
        <w:t xml:space="preserve"> </w:t>
      </w:r>
      <w:r>
        <w:t>declaração</w:t>
      </w:r>
      <w:r>
        <w:rPr>
          <w:spacing w:val="-59"/>
        </w:rPr>
        <w:t xml:space="preserve"> </w:t>
      </w:r>
      <w:r>
        <w:t>sujeitará</w:t>
      </w:r>
      <w:r>
        <w:rPr>
          <w:spacing w:val="-3"/>
        </w:rPr>
        <w:t xml:space="preserve"> </w:t>
      </w:r>
      <w:r>
        <w:t>o</w:t>
      </w:r>
      <w:r>
        <w:rPr>
          <w:spacing w:val="-2"/>
        </w:rPr>
        <w:t xml:space="preserve"> </w:t>
      </w:r>
      <w:r>
        <w:t>licitante às</w:t>
      </w:r>
      <w:r>
        <w:rPr>
          <w:spacing w:val="-2"/>
        </w:rPr>
        <w:t xml:space="preserve"> </w:t>
      </w:r>
      <w:r>
        <w:t>sanções</w:t>
      </w:r>
      <w:r>
        <w:rPr>
          <w:spacing w:val="2"/>
        </w:rPr>
        <w:t xml:space="preserve"> </w:t>
      </w:r>
      <w:r>
        <w:t>legais:</w:t>
      </w:r>
    </w:p>
    <w:p w:rsidR="007E7838" w:rsidRDefault="00E601B4" w:rsidP="00EB59B5">
      <w:pPr>
        <w:pStyle w:val="PargrafodaLista"/>
        <w:numPr>
          <w:ilvl w:val="2"/>
          <w:numId w:val="22"/>
        </w:numPr>
        <w:tabs>
          <w:tab w:val="left" w:pos="1678"/>
        </w:tabs>
        <w:ind w:left="1134" w:right="172"/>
      </w:pPr>
      <w:r>
        <w:t>O cumprimento dos requisitos para a habilitação e a conformidade de sua proposta</w:t>
      </w:r>
      <w:r>
        <w:rPr>
          <w:spacing w:val="1"/>
        </w:rPr>
        <w:t xml:space="preserve"> </w:t>
      </w:r>
      <w:r>
        <w:t>com as</w:t>
      </w:r>
      <w:r>
        <w:rPr>
          <w:spacing w:val="1"/>
        </w:rPr>
        <w:t xml:space="preserve"> </w:t>
      </w:r>
      <w:r>
        <w:t>exigências do</w:t>
      </w:r>
      <w:r>
        <w:rPr>
          <w:spacing w:val="-2"/>
        </w:rPr>
        <w:t xml:space="preserve"> </w:t>
      </w:r>
      <w:r>
        <w:t>edital,</w:t>
      </w:r>
      <w:r>
        <w:rPr>
          <w:spacing w:val="1"/>
        </w:rPr>
        <w:t xml:space="preserve"> </w:t>
      </w:r>
      <w:r>
        <w:t>como condição</w:t>
      </w:r>
      <w:r>
        <w:rPr>
          <w:spacing w:val="-2"/>
        </w:rPr>
        <w:t xml:space="preserve"> </w:t>
      </w:r>
      <w:r>
        <w:t>de participação;</w:t>
      </w:r>
    </w:p>
    <w:p w:rsidR="007E7838" w:rsidRDefault="00E601B4" w:rsidP="00EB59B5">
      <w:pPr>
        <w:pStyle w:val="PargrafodaLista"/>
        <w:numPr>
          <w:ilvl w:val="2"/>
          <w:numId w:val="22"/>
        </w:numPr>
        <w:tabs>
          <w:tab w:val="left" w:pos="1678"/>
        </w:tabs>
        <w:spacing w:before="121"/>
        <w:ind w:left="1134" w:right="168"/>
      </w:pPr>
      <w:r>
        <w:t>O cumprimento dos requisitos legais para a qualificação como microempresa ou</w:t>
      </w:r>
      <w:r>
        <w:rPr>
          <w:spacing w:val="1"/>
        </w:rPr>
        <w:t xml:space="preserve"> </w:t>
      </w:r>
      <w:r>
        <w:t>empresa de pequeno porte, microempreendedor individual, produtor rural pessoa</w:t>
      </w:r>
      <w:r>
        <w:rPr>
          <w:spacing w:val="1"/>
        </w:rPr>
        <w:t xml:space="preserve"> </w:t>
      </w:r>
      <w:r>
        <w:rPr>
          <w:spacing w:val="-1"/>
        </w:rPr>
        <w:t>física,</w:t>
      </w:r>
      <w:r>
        <w:rPr>
          <w:spacing w:val="-13"/>
        </w:rPr>
        <w:t xml:space="preserve"> </w:t>
      </w:r>
      <w:r>
        <w:rPr>
          <w:spacing w:val="-1"/>
        </w:rPr>
        <w:t>agricultor</w:t>
      </w:r>
      <w:r>
        <w:rPr>
          <w:spacing w:val="-16"/>
        </w:rPr>
        <w:t xml:space="preserve"> </w:t>
      </w:r>
      <w:r>
        <w:rPr>
          <w:spacing w:val="-1"/>
        </w:rPr>
        <w:t>familiar</w:t>
      </w:r>
      <w:r>
        <w:rPr>
          <w:spacing w:val="-11"/>
        </w:rPr>
        <w:t xml:space="preserve"> </w:t>
      </w:r>
      <w:r>
        <w:t>ou</w:t>
      </w:r>
      <w:r>
        <w:rPr>
          <w:spacing w:val="-10"/>
        </w:rPr>
        <w:t xml:space="preserve"> </w:t>
      </w:r>
      <w:r>
        <w:t>sociedade</w:t>
      </w:r>
      <w:r>
        <w:rPr>
          <w:spacing w:val="-14"/>
        </w:rPr>
        <w:t xml:space="preserve"> </w:t>
      </w:r>
      <w:r>
        <w:t>cooperativa</w:t>
      </w:r>
      <w:r>
        <w:rPr>
          <w:spacing w:val="-17"/>
        </w:rPr>
        <w:t xml:space="preserve"> </w:t>
      </w:r>
      <w:r>
        <w:t>de</w:t>
      </w:r>
      <w:r>
        <w:rPr>
          <w:spacing w:val="-11"/>
        </w:rPr>
        <w:t xml:space="preserve"> </w:t>
      </w:r>
      <w:r>
        <w:t>consumo,</w:t>
      </w:r>
      <w:r>
        <w:rPr>
          <w:spacing w:val="-13"/>
        </w:rPr>
        <w:t xml:space="preserve"> </w:t>
      </w:r>
      <w:r>
        <w:t>se</w:t>
      </w:r>
      <w:r>
        <w:rPr>
          <w:spacing w:val="-14"/>
        </w:rPr>
        <w:t xml:space="preserve"> </w:t>
      </w:r>
      <w:r>
        <w:t>for</w:t>
      </w:r>
      <w:r>
        <w:rPr>
          <w:spacing w:val="-12"/>
        </w:rPr>
        <w:t xml:space="preserve"> </w:t>
      </w:r>
      <w:r>
        <w:t>o</w:t>
      </w:r>
      <w:r>
        <w:rPr>
          <w:spacing w:val="-14"/>
        </w:rPr>
        <w:t xml:space="preserve"> </w:t>
      </w:r>
      <w:r>
        <w:t>caso,</w:t>
      </w:r>
      <w:r>
        <w:rPr>
          <w:spacing w:val="-11"/>
        </w:rPr>
        <w:t xml:space="preserve"> </w:t>
      </w:r>
      <w:r>
        <w:t>estando</w:t>
      </w:r>
      <w:r>
        <w:rPr>
          <w:spacing w:val="-59"/>
        </w:rPr>
        <w:t xml:space="preserve"> </w:t>
      </w:r>
      <w:r>
        <w:t>apto a usufruir do tratamento favorecido estabelecido nos arts. 42 ao 49 da Lei</w:t>
      </w:r>
      <w:r>
        <w:rPr>
          <w:spacing w:val="1"/>
        </w:rPr>
        <w:t xml:space="preserve"> </w:t>
      </w:r>
      <w:r>
        <w:t>Complementar</w:t>
      </w:r>
      <w:r>
        <w:rPr>
          <w:spacing w:val="51"/>
        </w:rPr>
        <w:t xml:space="preserve"> </w:t>
      </w:r>
      <w:r>
        <w:t>nº123</w:t>
      </w:r>
      <w:r>
        <w:rPr>
          <w:spacing w:val="-8"/>
        </w:rPr>
        <w:t xml:space="preserve"> </w:t>
      </w:r>
      <w:r>
        <w:t>de</w:t>
      </w:r>
      <w:r>
        <w:rPr>
          <w:spacing w:val="-7"/>
        </w:rPr>
        <w:t xml:space="preserve"> </w:t>
      </w:r>
      <w:r>
        <w:t>2006,</w:t>
      </w:r>
      <w:r>
        <w:rPr>
          <w:spacing w:val="51"/>
        </w:rPr>
        <w:t xml:space="preserve"> </w:t>
      </w:r>
      <w:r>
        <w:t>como</w:t>
      </w:r>
      <w:r>
        <w:rPr>
          <w:spacing w:val="-7"/>
        </w:rPr>
        <w:t xml:space="preserve"> </w:t>
      </w:r>
      <w:r>
        <w:t>condição</w:t>
      </w:r>
      <w:r>
        <w:rPr>
          <w:spacing w:val="-6"/>
        </w:rPr>
        <w:t xml:space="preserve"> </w:t>
      </w:r>
      <w:r>
        <w:t>para</w:t>
      </w:r>
      <w:r>
        <w:rPr>
          <w:spacing w:val="-4"/>
        </w:rPr>
        <w:t xml:space="preserve"> </w:t>
      </w:r>
      <w:r>
        <w:t>aplicação</w:t>
      </w:r>
      <w:r>
        <w:rPr>
          <w:spacing w:val="-5"/>
        </w:rPr>
        <w:t xml:space="preserve"> </w:t>
      </w:r>
      <w:r>
        <w:t>do</w:t>
      </w:r>
      <w:r>
        <w:rPr>
          <w:spacing w:val="-7"/>
        </w:rPr>
        <w:t xml:space="preserve"> </w:t>
      </w:r>
      <w:r>
        <w:t>disposto</w:t>
      </w:r>
      <w:r>
        <w:rPr>
          <w:spacing w:val="-5"/>
        </w:rPr>
        <w:t xml:space="preserve"> </w:t>
      </w:r>
      <w:r>
        <w:t>nos</w:t>
      </w:r>
      <w:r>
        <w:rPr>
          <w:spacing w:val="51"/>
        </w:rPr>
        <w:t xml:space="preserve"> </w:t>
      </w:r>
      <w:r>
        <w:t>itens</w:t>
      </w:r>
    </w:p>
    <w:p w:rsidR="007E7838" w:rsidRDefault="00E601B4" w:rsidP="00EC6E1E">
      <w:pPr>
        <w:pStyle w:val="Corpodetexto"/>
        <w:ind w:left="1134"/>
      </w:pPr>
      <w:r>
        <w:t>10.1</w:t>
      </w:r>
      <w:r>
        <w:rPr>
          <w:spacing w:val="-1"/>
        </w:rPr>
        <w:t xml:space="preserve"> </w:t>
      </w:r>
      <w:r>
        <w:t>a</w:t>
      </w:r>
      <w:r>
        <w:rPr>
          <w:spacing w:val="-3"/>
        </w:rPr>
        <w:t xml:space="preserve"> </w:t>
      </w:r>
      <w:r>
        <w:t>10.3,</w:t>
      </w:r>
      <w:r>
        <w:rPr>
          <w:spacing w:val="1"/>
        </w:rPr>
        <w:t xml:space="preserve"> </w:t>
      </w:r>
      <w:r>
        <w:t>deste</w:t>
      </w:r>
      <w:r>
        <w:rPr>
          <w:spacing w:val="-3"/>
        </w:rPr>
        <w:t xml:space="preserve"> </w:t>
      </w:r>
      <w:r>
        <w:t>edital</w:t>
      </w:r>
      <w:r>
        <w:rPr>
          <w:spacing w:val="-4"/>
        </w:rPr>
        <w:t xml:space="preserve"> </w:t>
      </w:r>
      <w:r>
        <w:t>(critérios</w:t>
      </w:r>
      <w:r>
        <w:rPr>
          <w:spacing w:val="-1"/>
        </w:rPr>
        <w:t xml:space="preserve"> </w:t>
      </w:r>
      <w:r>
        <w:t>de</w:t>
      </w:r>
      <w:r>
        <w:rPr>
          <w:spacing w:val="-3"/>
        </w:rPr>
        <w:t xml:space="preserve"> </w:t>
      </w:r>
      <w:r>
        <w:t>desempate);</w:t>
      </w:r>
    </w:p>
    <w:p w:rsidR="007E7838" w:rsidRDefault="00E601B4" w:rsidP="00EB59B5">
      <w:pPr>
        <w:pStyle w:val="PargrafodaLista"/>
        <w:numPr>
          <w:ilvl w:val="1"/>
          <w:numId w:val="27"/>
        </w:numPr>
        <w:tabs>
          <w:tab w:val="left" w:pos="826"/>
        </w:tabs>
        <w:spacing w:before="119"/>
        <w:ind w:right="170"/>
      </w:pPr>
      <w:r>
        <w:t>Eventuais outros documentos complementares à proposta e à habilitação, que venham a ser</w:t>
      </w:r>
      <w:r>
        <w:rPr>
          <w:spacing w:val="1"/>
        </w:rPr>
        <w:t xml:space="preserve"> </w:t>
      </w:r>
      <w:r>
        <w:t>solicitados</w:t>
      </w:r>
      <w:r>
        <w:rPr>
          <w:spacing w:val="-5"/>
        </w:rPr>
        <w:t xml:space="preserve"> </w:t>
      </w:r>
      <w:r>
        <w:t>pelo</w:t>
      </w:r>
      <w:r>
        <w:rPr>
          <w:spacing w:val="-5"/>
        </w:rPr>
        <w:t xml:space="preserve"> </w:t>
      </w:r>
      <w:r>
        <w:t>pregoeiro,</w:t>
      </w:r>
      <w:r>
        <w:rPr>
          <w:spacing w:val="-3"/>
        </w:rPr>
        <w:t xml:space="preserve"> </w:t>
      </w:r>
      <w:r>
        <w:t>deverão</w:t>
      </w:r>
      <w:r>
        <w:rPr>
          <w:spacing w:val="-8"/>
        </w:rPr>
        <w:t xml:space="preserve"> </w:t>
      </w:r>
      <w:r>
        <w:t>ser</w:t>
      </w:r>
      <w:r>
        <w:rPr>
          <w:spacing w:val="-5"/>
        </w:rPr>
        <w:t xml:space="preserve"> </w:t>
      </w:r>
      <w:r>
        <w:t>encaminhados</w:t>
      </w:r>
      <w:r>
        <w:rPr>
          <w:spacing w:val="-4"/>
        </w:rPr>
        <w:t xml:space="preserve"> </w:t>
      </w:r>
      <w:r>
        <w:t>no</w:t>
      </w:r>
      <w:r>
        <w:rPr>
          <w:spacing w:val="-6"/>
        </w:rPr>
        <w:t xml:space="preserve"> </w:t>
      </w:r>
      <w:r>
        <w:t>prazo</w:t>
      </w:r>
      <w:r>
        <w:rPr>
          <w:spacing w:val="-5"/>
        </w:rPr>
        <w:t xml:space="preserve"> </w:t>
      </w:r>
      <w:r>
        <w:t>máximo</w:t>
      </w:r>
      <w:r>
        <w:rPr>
          <w:spacing w:val="-5"/>
        </w:rPr>
        <w:t xml:space="preserve"> </w:t>
      </w:r>
      <w:r>
        <w:t>de</w:t>
      </w:r>
      <w:r>
        <w:rPr>
          <w:spacing w:val="-5"/>
        </w:rPr>
        <w:t xml:space="preserve"> </w:t>
      </w:r>
      <w:r>
        <w:t>24</w:t>
      </w:r>
      <w:r>
        <w:rPr>
          <w:spacing w:val="-5"/>
        </w:rPr>
        <w:t xml:space="preserve"> </w:t>
      </w:r>
      <w:r>
        <w:t>(vinte</w:t>
      </w:r>
      <w:r>
        <w:rPr>
          <w:spacing w:val="-5"/>
        </w:rPr>
        <w:t xml:space="preserve"> </w:t>
      </w:r>
      <w:r>
        <w:t>e</w:t>
      </w:r>
      <w:r>
        <w:rPr>
          <w:spacing w:val="-8"/>
        </w:rPr>
        <w:t xml:space="preserve"> </w:t>
      </w:r>
      <w:r>
        <w:t>quatro)</w:t>
      </w:r>
      <w:r>
        <w:rPr>
          <w:spacing w:val="-58"/>
        </w:rPr>
        <w:t xml:space="preserve"> </w:t>
      </w:r>
      <w:r>
        <w:t>horas;</w:t>
      </w:r>
    </w:p>
    <w:p w:rsidR="007E7838" w:rsidRDefault="00E601B4" w:rsidP="00EB59B5">
      <w:pPr>
        <w:pStyle w:val="PargrafodaLista"/>
        <w:numPr>
          <w:ilvl w:val="1"/>
          <w:numId w:val="27"/>
        </w:numPr>
        <w:tabs>
          <w:tab w:val="left" w:pos="826"/>
        </w:tabs>
        <w:spacing w:before="122"/>
        <w:ind w:right="173"/>
      </w:pPr>
      <w:r>
        <w:t>As certidões que não indicarem a data de validade só serão aceitas se emitidas nos últimos</w:t>
      </w:r>
      <w:r>
        <w:rPr>
          <w:spacing w:val="1"/>
        </w:rPr>
        <w:t xml:space="preserve"> </w:t>
      </w:r>
      <w:r>
        <w:t>30</w:t>
      </w:r>
      <w:r>
        <w:rPr>
          <w:spacing w:val="-1"/>
        </w:rPr>
        <w:t xml:space="preserve"> </w:t>
      </w:r>
      <w:r>
        <w:t>(trinta)</w:t>
      </w:r>
      <w:r>
        <w:rPr>
          <w:spacing w:val="1"/>
        </w:rPr>
        <w:t xml:space="preserve"> </w:t>
      </w:r>
      <w:r>
        <w:t>dias</w:t>
      </w:r>
      <w:r>
        <w:rPr>
          <w:spacing w:val="-2"/>
        </w:rPr>
        <w:t xml:space="preserve"> </w:t>
      </w:r>
      <w:r>
        <w:t>em</w:t>
      </w:r>
      <w:r>
        <w:rPr>
          <w:spacing w:val="-1"/>
        </w:rPr>
        <w:t xml:space="preserve"> </w:t>
      </w:r>
      <w:r>
        <w:t>relação</w:t>
      </w:r>
      <w:r>
        <w:rPr>
          <w:spacing w:val="-1"/>
        </w:rPr>
        <w:t xml:space="preserve"> </w:t>
      </w:r>
      <w:r>
        <w:t>à</w:t>
      </w:r>
      <w:r>
        <w:rPr>
          <w:spacing w:val="1"/>
        </w:rPr>
        <w:t xml:space="preserve"> </w:t>
      </w:r>
      <w:r>
        <w:t>data da</w:t>
      </w:r>
      <w:r>
        <w:rPr>
          <w:spacing w:val="-2"/>
        </w:rPr>
        <w:t xml:space="preserve"> </w:t>
      </w:r>
      <w:r>
        <w:t>sessão</w:t>
      </w:r>
      <w:r>
        <w:rPr>
          <w:spacing w:val="-2"/>
        </w:rPr>
        <w:t xml:space="preserve"> </w:t>
      </w:r>
      <w:r>
        <w:t>de</w:t>
      </w:r>
      <w:r>
        <w:rPr>
          <w:spacing w:val="-1"/>
        </w:rPr>
        <w:t xml:space="preserve"> </w:t>
      </w:r>
      <w:r>
        <w:t>abertura do</w:t>
      </w:r>
      <w:r>
        <w:rPr>
          <w:spacing w:val="-2"/>
        </w:rPr>
        <w:t xml:space="preserve"> </w:t>
      </w:r>
      <w:r>
        <w:t>certame.</w:t>
      </w:r>
    </w:p>
    <w:p w:rsidR="007E7838" w:rsidRDefault="007E7838">
      <w:pPr>
        <w:pStyle w:val="Corpodetexto"/>
        <w:spacing w:before="8"/>
        <w:jc w:val="left"/>
        <w:rPr>
          <w:sz w:val="20"/>
        </w:rPr>
      </w:pPr>
    </w:p>
    <w:p w:rsidR="007E7838" w:rsidRDefault="00E601B4" w:rsidP="00EB59B5">
      <w:pPr>
        <w:pStyle w:val="Ttulo1"/>
        <w:numPr>
          <w:ilvl w:val="0"/>
          <w:numId w:val="27"/>
        </w:numPr>
        <w:tabs>
          <w:tab w:val="left" w:pos="825"/>
          <w:tab w:val="left" w:pos="826"/>
        </w:tabs>
        <w:ind w:hanging="568"/>
      </w:pPr>
      <w:r>
        <w:t>PROPOSTA</w:t>
      </w:r>
    </w:p>
    <w:p w:rsidR="007E7838" w:rsidRDefault="00E601B4" w:rsidP="00EB59B5">
      <w:pPr>
        <w:pStyle w:val="PargrafodaLista"/>
        <w:numPr>
          <w:ilvl w:val="1"/>
          <w:numId w:val="27"/>
        </w:numPr>
        <w:tabs>
          <w:tab w:val="left" w:pos="826"/>
        </w:tabs>
        <w:spacing w:before="122"/>
        <w:ind w:right="165"/>
      </w:pPr>
      <w:r>
        <w:t>O prazo de validade da proposta é de 60 (sessenta) dias, a contar da data da entrega da</w:t>
      </w:r>
      <w:r>
        <w:rPr>
          <w:spacing w:val="1"/>
        </w:rPr>
        <w:t xml:space="preserve"> </w:t>
      </w:r>
      <w:r>
        <w:t>proposta;</w:t>
      </w:r>
    </w:p>
    <w:p w:rsidR="007E7838" w:rsidRDefault="00E601B4" w:rsidP="00EB59B5">
      <w:pPr>
        <w:pStyle w:val="PargrafodaLista"/>
        <w:numPr>
          <w:ilvl w:val="1"/>
          <w:numId w:val="27"/>
        </w:numPr>
        <w:tabs>
          <w:tab w:val="left" w:pos="826"/>
        </w:tabs>
        <w:ind w:right="170"/>
      </w:pPr>
      <w:r>
        <w:t>Os</w:t>
      </w:r>
      <w:r>
        <w:rPr>
          <w:spacing w:val="-4"/>
        </w:rPr>
        <w:t xml:space="preserve"> </w:t>
      </w:r>
      <w:r>
        <w:t>licitantes</w:t>
      </w:r>
      <w:r>
        <w:rPr>
          <w:spacing w:val="-4"/>
        </w:rPr>
        <w:t xml:space="preserve"> </w:t>
      </w:r>
      <w:r>
        <w:t>deverão</w:t>
      </w:r>
      <w:r>
        <w:rPr>
          <w:spacing w:val="-4"/>
        </w:rPr>
        <w:t xml:space="preserve"> </w:t>
      </w:r>
      <w:r>
        <w:t>registrar</w:t>
      </w:r>
      <w:r>
        <w:rPr>
          <w:spacing w:val="-2"/>
        </w:rPr>
        <w:t xml:space="preserve"> </w:t>
      </w:r>
      <w:r>
        <w:t>suas</w:t>
      </w:r>
      <w:r>
        <w:rPr>
          <w:spacing w:val="-4"/>
        </w:rPr>
        <w:t xml:space="preserve"> </w:t>
      </w:r>
      <w:r>
        <w:t>propostas</w:t>
      </w:r>
      <w:r>
        <w:rPr>
          <w:spacing w:val="-4"/>
        </w:rPr>
        <w:t xml:space="preserve"> </w:t>
      </w:r>
      <w:r>
        <w:t>no</w:t>
      </w:r>
      <w:r>
        <w:rPr>
          <w:spacing w:val="-6"/>
        </w:rPr>
        <w:t xml:space="preserve"> </w:t>
      </w:r>
      <w:r>
        <w:t>sistema</w:t>
      </w:r>
      <w:r>
        <w:rPr>
          <w:spacing w:val="-4"/>
        </w:rPr>
        <w:t xml:space="preserve"> </w:t>
      </w:r>
      <w:r>
        <w:t>eletrônico,</w:t>
      </w:r>
      <w:r>
        <w:rPr>
          <w:spacing w:val="-3"/>
        </w:rPr>
        <w:t xml:space="preserve"> </w:t>
      </w:r>
      <w:r>
        <w:t>observando</w:t>
      </w:r>
      <w:r>
        <w:rPr>
          <w:spacing w:val="-3"/>
        </w:rPr>
        <w:t xml:space="preserve"> </w:t>
      </w:r>
      <w:r>
        <w:t>as</w:t>
      </w:r>
      <w:r>
        <w:rPr>
          <w:spacing w:val="-4"/>
        </w:rPr>
        <w:t xml:space="preserve"> </w:t>
      </w:r>
      <w:r>
        <w:t>diretrizes</w:t>
      </w:r>
      <w:r>
        <w:rPr>
          <w:spacing w:val="-59"/>
        </w:rPr>
        <w:t xml:space="preserve"> </w:t>
      </w:r>
      <w:r>
        <w:t>do Anexo - Modelo de Proposta Comercial, com a indicação completa do produto ofertado,</w:t>
      </w:r>
      <w:r>
        <w:rPr>
          <w:spacing w:val="1"/>
        </w:rPr>
        <w:t xml:space="preserve"> </w:t>
      </w:r>
      <w:r>
        <w:t>incluindo marca, modelo, referências e demais dados técnicos, bem como com a indicação</w:t>
      </w:r>
      <w:r>
        <w:rPr>
          <w:spacing w:val="1"/>
        </w:rPr>
        <w:t xml:space="preserve"> </w:t>
      </w:r>
      <w:r>
        <w:lastRenderedPageBreak/>
        <w:t>dos valores unitários e totais dos itens, englobando a tributação, os custos de entrega e</w:t>
      </w:r>
      <w:r>
        <w:rPr>
          <w:spacing w:val="1"/>
        </w:rPr>
        <w:t xml:space="preserve"> </w:t>
      </w:r>
      <w:r>
        <w:t>quaisquer outras</w:t>
      </w:r>
      <w:r>
        <w:rPr>
          <w:spacing w:val="-3"/>
        </w:rPr>
        <w:t xml:space="preserve"> </w:t>
      </w:r>
      <w:r>
        <w:t>despesas incidentes para</w:t>
      </w:r>
      <w:r>
        <w:rPr>
          <w:spacing w:val="-2"/>
        </w:rPr>
        <w:t xml:space="preserve"> </w:t>
      </w:r>
      <w:r>
        <w:t>o</w:t>
      </w:r>
      <w:r>
        <w:rPr>
          <w:spacing w:val="-1"/>
        </w:rPr>
        <w:t xml:space="preserve"> </w:t>
      </w:r>
      <w:r>
        <w:t>cumprimento</w:t>
      </w:r>
      <w:r>
        <w:rPr>
          <w:spacing w:val="-2"/>
        </w:rPr>
        <w:t xml:space="preserve"> </w:t>
      </w:r>
      <w:r>
        <w:t>das</w:t>
      </w:r>
      <w:r>
        <w:rPr>
          <w:spacing w:val="-3"/>
        </w:rPr>
        <w:t xml:space="preserve"> </w:t>
      </w:r>
      <w:r>
        <w:t>obrigações</w:t>
      </w:r>
      <w:r>
        <w:rPr>
          <w:spacing w:val="-2"/>
        </w:rPr>
        <w:t xml:space="preserve"> </w:t>
      </w:r>
      <w:r>
        <w:t>assumidas.</w:t>
      </w:r>
    </w:p>
    <w:p w:rsidR="007E7838" w:rsidRDefault="007E7838">
      <w:pPr>
        <w:pStyle w:val="Corpodetexto"/>
        <w:spacing w:before="10"/>
        <w:jc w:val="left"/>
        <w:rPr>
          <w:sz w:val="20"/>
        </w:rPr>
      </w:pPr>
    </w:p>
    <w:p w:rsidR="007E7838" w:rsidRDefault="00E601B4" w:rsidP="00EB59B5">
      <w:pPr>
        <w:pStyle w:val="Ttulo1"/>
        <w:numPr>
          <w:ilvl w:val="0"/>
          <w:numId w:val="27"/>
        </w:numPr>
        <w:tabs>
          <w:tab w:val="left" w:pos="825"/>
          <w:tab w:val="left" w:pos="826"/>
        </w:tabs>
        <w:ind w:hanging="568"/>
      </w:pPr>
      <w:r>
        <w:t>DOCUMENTOS</w:t>
      </w:r>
      <w:r>
        <w:rPr>
          <w:spacing w:val="-3"/>
        </w:rPr>
        <w:t xml:space="preserve"> </w:t>
      </w:r>
      <w:r>
        <w:t>DE</w:t>
      </w:r>
      <w:r>
        <w:rPr>
          <w:spacing w:val="-5"/>
        </w:rPr>
        <w:t xml:space="preserve"> </w:t>
      </w:r>
      <w:r>
        <w:t>HABILITAÇÃO</w:t>
      </w:r>
    </w:p>
    <w:p w:rsidR="007E7838" w:rsidRDefault="007E7838">
      <w:pPr>
        <w:pStyle w:val="Corpodetexto"/>
        <w:spacing w:before="10"/>
        <w:jc w:val="left"/>
        <w:rPr>
          <w:rFonts w:ascii="Arial"/>
          <w:b/>
          <w:sz w:val="13"/>
        </w:rPr>
      </w:pPr>
    </w:p>
    <w:p w:rsidR="007E7838" w:rsidRDefault="00E601B4" w:rsidP="00EB59B5">
      <w:pPr>
        <w:pStyle w:val="PargrafodaLista"/>
        <w:numPr>
          <w:ilvl w:val="1"/>
          <w:numId w:val="27"/>
        </w:numPr>
        <w:tabs>
          <w:tab w:val="left" w:pos="826"/>
        </w:tabs>
        <w:spacing w:before="94"/>
        <w:ind w:right="171"/>
      </w:pPr>
      <w:r>
        <w:t>Para</w:t>
      </w:r>
      <w:r>
        <w:rPr>
          <w:spacing w:val="37"/>
        </w:rPr>
        <w:t xml:space="preserve"> </w:t>
      </w:r>
      <w:r>
        <w:t>fins</w:t>
      </w:r>
      <w:r>
        <w:rPr>
          <w:spacing w:val="40"/>
        </w:rPr>
        <w:t xml:space="preserve"> </w:t>
      </w:r>
      <w:r>
        <w:t>de</w:t>
      </w:r>
      <w:r>
        <w:rPr>
          <w:spacing w:val="37"/>
        </w:rPr>
        <w:t xml:space="preserve"> </w:t>
      </w:r>
      <w:r>
        <w:t>habilitação</w:t>
      </w:r>
      <w:r>
        <w:rPr>
          <w:spacing w:val="40"/>
        </w:rPr>
        <w:t xml:space="preserve"> </w:t>
      </w:r>
      <w:r>
        <w:t>neste</w:t>
      </w:r>
      <w:r>
        <w:rPr>
          <w:spacing w:val="37"/>
        </w:rPr>
        <w:t xml:space="preserve"> </w:t>
      </w:r>
      <w:r>
        <w:t>pregão,</w:t>
      </w:r>
      <w:r>
        <w:rPr>
          <w:spacing w:val="38"/>
        </w:rPr>
        <w:t xml:space="preserve"> </w:t>
      </w:r>
      <w:r>
        <w:t>a</w:t>
      </w:r>
      <w:r>
        <w:rPr>
          <w:spacing w:val="39"/>
        </w:rPr>
        <w:t xml:space="preserve"> </w:t>
      </w:r>
      <w:r>
        <w:t>licitante</w:t>
      </w:r>
      <w:r>
        <w:rPr>
          <w:spacing w:val="40"/>
        </w:rPr>
        <w:t xml:space="preserve"> </w:t>
      </w:r>
      <w:r>
        <w:t>deverá</w:t>
      </w:r>
      <w:r>
        <w:rPr>
          <w:spacing w:val="38"/>
        </w:rPr>
        <w:t xml:space="preserve"> </w:t>
      </w:r>
      <w:r>
        <w:t>enviar</w:t>
      </w:r>
      <w:r>
        <w:rPr>
          <w:spacing w:val="38"/>
        </w:rPr>
        <w:t xml:space="preserve"> </w:t>
      </w:r>
      <w:r>
        <w:t>os</w:t>
      </w:r>
      <w:r>
        <w:rPr>
          <w:spacing w:val="37"/>
        </w:rPr>
        <w:t xml:space="preserve"> </w:t>
      </w:r>
      <w:r>
        <w:t>seguintes</w:t>
      </w:r>
      <w:r>
        <w:rPr>
          <w:spacing w:val="41"/>
        </w:rPr>
        <w:t xml:space="preserve"> </w:t>
      </w:r>
      <w:r>
        <w:t>documentos</w:t>
      </w:r>
      <w:r>
        <w:rPr>
          <w:spacing w:val="-59"/>
        </w:rPr>
        <w:t xml:space="preserve"> </w:t>
      </w:r>
      <w:r>
        <w:t>observando</w:t>
      </w:r>
      <w:r>
        <w:rPr>
          <w:spacing w:val="-1"/>
        </w:rPr>
        <w:t xml:space="preserve"> </w:t>
      </w:r>
      <w:r>
        <w:t>o</w:t>
      </w:r>
      <w:r>
        <w:rPr>
          <w:spacing w:val="-2"/>
        </w:rPr>
        <w:t xml:space="preserve"> </w:t>
      </w:r>
      <w:r>
        <w:t>procedimento</w:t>
      </w:r>
      <w:r>
        <w:rPr>
          <w:spacing w:val="1"/>
        </w:rPr>
        <w:t xml:space="preserve"> </w:t>
      </w:r>
      <w:r>
        <w:t>disposto no</w:t>
      </w:r>
      <w:r>
        <w:rPr>
          <w:spacing w:val="-2"/>
        </w:rPr>
        <w:t xml:space="preserve"> </w:t>
      </w:r>
      <w:r>
        <w:t>item 4</w:t>
      </w:r>
      <w:r>
        <w:rPr>
          <w:spacing w:val="-2"/>
        </w:rPr>
        <w:t xml:space="preserve"> </w:t>
      </w:r>
      <w:r>
        <w:t>deste</w:t>
      </w:r>
      <w:r>
        <w:rPr>
          <w:spacing w:val="1"/>
        </w:rPr>
        <w:t xml:space="preserve"> </w:t>
      </w:r>
      <w:r>
        <w:t>edital:</w:t>
      </w:r>
    </w:p>
    <w:p w:rsidR="007E7838" w:rsidRDefault="00E601B4" w:rsidP="00EB59B5">
      <w:pPr>
        <w:pStyle w:val="PargrafodaLista"/>
        <w:numPr>
          <w:ilvl w:val="2"/>
          <w:numId w:val="21"/>
        </w:numPr>
        <w:tabs>
          <w:tab w:val="left" w:pos="1677"/>
          <w:tab w:val="left" w:pos="1678"/>
        </w:tabs>
        <w:ind w:right="170"/>
      </w:pPr>
      <w:r>
        <w:t>Declaração</w:t>
      </w:r>
      <w:r>
        <w:rPr>
          <w:spacing w:val="1"/>
        </w:rPr>
        <w:t xml:space="preserve"> </w:t>
      </w:r>
      <w:r>
        <w:t>que</w:t>
      </w:r>
      <w:r>
        <w:rPr>
          <w:spacing w:val="1"/>
        </w:rPr>
        <w:t xml:space="preserve"> </w:t>
      </w:r>
      <w:r>
        <w:t>atende</w:t>
      </w:r>
      <w:r>
        <w:rPr>
          <w:spacing w:val="1"/>
        </w:rPr>
        <w:t xml:space="preserve"> </w:t>
      </w:r>
      <w:r>
        <w:t>ao</w:t>
      </w:r>
      <w:r>
        <w:rPr>
          <w:spacing w:val="1"/>
        </w:rPr>
        <w:t xml:space="preserve"> </w:t>
      </w:r>
      <w:r>
        <w:t>disposto</w:t>
      </w:r>
      <w:r>
        <w:rPr>
          <w:spacing w:val="1"/>
        </w:rPr>
        <w:t xml:space="preserve"> </w:t>
      </w:r>
      <w:r>
        <w:t>no</w:t>
      </w:r>
      <w:r>
        <w:rPr>
          <w:spacing w:val="1"/>
        </w:rPr>
        <w:t xml:space="preserve"> </w:t>
      </w:r>
      <w:r>
        <w:t>artigo</w:t>
      </w:r>
      <w:r>
        <w:rPr>
          <w:spacing w:val="1"/>
        </w:rPr>
        <w:t xml:space="preserve"> </w:t>
      </w:r>
      <w:r>
        <w:t>7°,</w:t>
      </w:r>
      <w:r>
        <w:rPr>
          <w:spacing w:val="1"/>
        </w:rPr>
        <w:t xml:space="preserve"> </w:t>
      </w:r>
      <w:r>
        <w:t>inciso</w:t>
      </w:r>
      <w:r>
        <w:rPr>
          <w:spacing w:val="1"/>
        </w:rPr>
        <w:t xml:space="preserve"> </w:t>
      </w:r>
      <w:r>
        <w:t>XXXIII</w:t>
      </w:r>
      <w:r>
        <w:rPr>
          <w:spacing w:val="1"/>
        </w:rPr>
        <w:t xml:space="preserve"> </w:t>
      </w:r>
      <w:r>
        <w:t>da</w:t>
      </w:r>
      <w:r>
        <w:rPr>
          <w:spacing w:val="1"/>
        </w:rPr>
        <w:t xml:space="preserve"> </w:t>
      </w:r>
      <w:r>
        <w:t>Constituição</w:t>
      </w:r>
      <w:r>
        <w:rPr>
          <w:spacing w:val="-59"/>
        </w:rPr>
        <w:t xml:space="preserve"> </w:t>
      </w:r>
      <w:r>
        <w:t>Federal,</w:t>
      </w:r>
      <w:r>
        <w:rPr>
          <w:spacing w:val="1"/>
        </w:rPr>
        <w:t xml:space="preserve"> </w:t>
      </w:r>
      <w:r>
        <w:t>conforme</w:t>
      </w:r>
      <w:r>
        <w:rPr>
          <w:spacing w:val="-2"/>
        </w:rPr>
        <w:t xml:space="preserve"> </w:t>
      </w:r>
      <w:r>
        <w:t>o</w:t>
      </w:r>
      <w:r>
        <w:rPr>
          <w:spacing w:val="-2"/>
        </w:rPr>
        <w:t xml:space="preserve"> </w:t>
      </w:r>
      <w:r>
        <w:t>modelo</w:t>
      </w:r>
      <w:r>
        <w:rPr>
          <w:spacing w:val="-1"/>
        </w:rPr>
        <w:t xml:space="preserve"> </w:t>
      </w:r>
      <w:r>
        <w:t>do Decreto Federal</w:t>
      </w:r>
      <w:r>
        <w:rPr>
          <w:spacing w:val="-4"/>
        </w:rPr>
        <w:t xml:space="preserve"> </w:t>
      </w:r>
      <w:r>
        <w:t>nº</w:t>
      </w:r>
      <w:r>
        <w:rPr>
          <w:spacing w:val="1"/>
        </w:rPr>
        <w:t xml:space="preserve"> </w:t>
      </w:r>
      <w:r>
        <w:t>4.358/2002;</w:t>
      </w:r>
    </w:p>
    <w:p w:rsidR="007E7838" w:rsidRDefault="00E601B4" w:rsidP="00EB59B5">
      <w:pPr>
        <w:pStyle w:val="PargrafodaLista"/>
        <w:numPr>
          <w:ilvl w:val="2"/>
          <w:numId w:val="21"/>
        </w:numPr>
        <w:tabs>
          <w:tab w:val="left" w:pos="1677"/>
          <w:tab w:val="left" w:pos="1678"/>
        </w:tabs>
        <w:spacing w:before="121"/>
        <w:ind w:right="168"/>
      </w:pPr>
      <w:r>
        <w:t>Declaração</w:t>
      </w:r>
      <w:r>
        <w:rPr>
          <w:spacing w:val="5"/>
        </w:rPr>
        <w:t xml:space="preserve"> </w:t>
      </w:r>
      <w:r>
        <w:t>de</w:t>
      </w:r>
      <w:r>
        <w:rPr>
          <w:spacing w:val="4"/>
        </w:rPr>
        <w:t xml:space="preserve"> </w:t>
      </w:r>
      <w:r>
        <w:t>idoneidade</w:t>
      </w:r>
      <w:r>
        <w:rPr>
          <w:spacing w:val="6"/>
        </w:rPr>
        <w:t xml:space="preserve"> </w:t>
      </w:r>
      <w:r>
        <w:t>assinada</w:t>
      </w:r>
      <w:r>
        <w:rPr>
          <w:spacing w:val="6"/>
        </w:rPr>
        <w:t xml:space="preserve"> </w:t>
      </w:r>
      <w:r>
        <w:t>pelo</w:t>
      </w:r>
      <w:r>
        <w:rPr>
          <w:spacing w:val="4"/>
        </w:rPr>
        <w:t xml:space="preserve"> </w:t>
      </w:r>
      <w:r>
        <w:t>representante</w:t>
      </w:r>
      <w:r>
        <w:rPr>
          <w:spacing w:val="4"/>
        </w:rPr>
        <w:t xml:space="preserve"> </w:t>
      </w:r>
      <w:r>
        <w:t>legal</w:t>
      </w:r>
      <w:r>
        <w:rPr>
          <w:spacing w:val="5"/>
        </w:rPr>
        <w:t xml:space="preserve"> </w:t>
      </w:r>
      <w:r>
        <w:t>da</w:t>
      </w:r>
      <w:r>
        <w:rPr>
          <w:spacing w:val="4"/>
        </w:rPr>
        <w:t xml:space="preserve"> </w:t>
      </w:r>
      <w:r>
        <w:t>licitante</w:t>
      </w:r>
      <w:r>
        <w:rPr>
          <w:spacing w:val="4"/>
        </w:rPr>
        <w:t xml:space="preserve"> </w:t>
      </w:r>
      <w:r>
        <w:t>de</w:t>
      </w:r>
      <w:r>
        <w:rPr>
          <w:spacing w:val="6"/>
        </w:rPr>
        <w:t xml:space="preserve"> </w:t>
      </w:r>
      <w:r>
        <w:t>que</w:t>
      </w:r>
      <w:r>
        <w:rPr>
          <w:spacing w:val="6"/>
        </w:rPr>
        <w:t xml:space="preserve"> </w:t>
      </w:r>
      <w:r>
        <w:t>não</w:t>
      </w:r>
      <w:r>
        <w:rPr>
          <w:spacing w:val="-58"/>
        </w:rPr>
        <w:t xml:space="preserve"> </w:t>
      </w:r>
      <w:r>
        <w:t>está impedida de licitar</w:t>
      </w:r>
      <w:r>
        <w:rPr>
          <w:spacing w:val="-1"/>
        </w:rPr>
        <w:t xml:space="preserve"> </w:t>
      </w:r>
      <w:r>
        <w:t>com a</w:t>
      </w:r>
      <w:r>
        <w:rPr>
          <w:spacing w:val="-2"/>
        </w:rPr>
        <w:t xml:space="preserve"> </w:t>
      </w:r>
      <w:r>
        <w:t>Administração Pública.</w:t>
      </w:r>
    </w:p>
    <w:p w:rsidR="007E7838" w:rsidRDefault="00E601B4" w:rsidP="00EB59B5">
      <w:pPr>
        <w:pStyle w:val="Ttulo1"/>
        <w:numPr>
          <w:ilvl w:val="1"/>
          <w:numId w:val="27"/>
        </w:numPr>
        <w:tabs>
          <w:tab w:val="left" w:pos="826"/>
        </w:tabs>
        <w:spacing w:before="120"/>
        <w:ind w:hanging="568"/>
      </w:pPr>
      <w:r>
        <w:t>Habilitação</w:t>
      </w:r>
      <w:r>
        <w:rPr>
          <w:spacing w:val="-3"/>
        </w:rPr>
        <w:t xml:space="preserve"> </w:t>
      </w:r>
      <w:r>
        <w:t>Jurídica</w:t>
      </w:r>
    </w:p>
    <w:p w:rsidR="007E7838" w:rsidRDefault="00E601B4" w:rsidP="00EB59B5">
      <w:pPr>
        <w:pStyle w:val="PargrafodaLista"/>
        <w:numPr>
          <w:ilvl w:val="2"/>
          <w:numId w:val="20"/>
        </w:numPr>
        <w:tabs>
          <w:tab w:val="left" w:pos="1699"/>
        </w:tabs>
        <w:spacing w:before="119"/>
      </w:pPr>
      <w:r>
        <w:t>Registro</w:t>
      </w:r>
      <w:r>
        <w:rPr>
          <w:spacing w:val="-3"/>
        </w:rPr>
        <w:t xml:space="preserve"> </w:t>
      </w:r>
      <w:r>
        <w:t>comercial, no</w:t>
      </w:r>
      <w:r>
        <w:rPr>
          <w:spacing w:val="-4"/>
        </w:rPr>
        <w:t xml:space="preserve"> </w:t>
      </w:r>
      <w:r>
        <w:t>caso</w:t>
      </w:r>
      <w:r>
        <w:rPr>
          <w:spacing w:val="-2"/>
        </w:rPr>
        <w:t xml:space="preserve"> </w:t>
      </w:r>
      <w:r>
        <w:t>de</w:t>
      </w:r>
      <w:r>
        <w:rPr>
          <w:spacing w:val="-2"/>
        </w:rPr>
        <w:t xml:space="preserve"> </w:t>
      </w:r>
      <w:r>
        <w:t>empresa</w:t>
      </w:r>
      <w:r>
        <w:rPr>
          <w:spacing w:val="-2"/>
        </w:rPr>
        <w:t xml:space="preserve"> </w:t>
      </w:r>
      <w:r>
        <w:t>individual;</w:t>
      </w:r>
    </w:p>
    <w:p w:rsidR="007E7838" w:rsidRDefault="00E601B4" w:rsidP="00EB59B5">
      <w:pPr>
        <w:pStyle w:val="PargrafodaLista"/>
        <w:numPr>
          <w:ilvl w:val="2"/>
          <w:numId w:val="20"/>
        </w:numPr>
        <w:tabs>
          <w:tab w:val="left" w:pos="1678"/>
        </w:tabs>
        <w:ind w:left="1677" w:right="171" w:hanging="852"/>
      </w:pPr>
      <w:r>
        <w:t>Ato constitutivo, estatuto ou contrato social em vigor, devidamente registrado, em se</w:t>
      </w:r>
      <w:r>
        <w:rPr>
          <w:spacing w:val="-59"/>
        </w:rPr>
        <w:t xml:space="preserve"> </w:t>
      </w:r>
      <w:r>
        <w:t>tratando</w:t>
      </w:r>
      <w:r>
        <w:rPr>
          <w:spacing w:val="1"/>
        </w:rPr>
        <w:t xml:space="preserve"> </w:t>
      </w:r>
      <w:r>
        <w:t>de</w:t>
      </w:r>
      <w:r>
        <w:rPr>
          <w:spacing w:val="1"/>
        </w:rPr>
        <w:t xml:space="preserve"> </w:t>
      </w:r>
      <w:r>
        <w:t>sociedades</w:t>
      </w:r>
      <w:r>
        <w:rPr>
          <w:spacing w:val="1"/>
        </w:rPr>
        <w:t xml:space="preserve"> </w:t>
      </w:r>
      <w:r>
        <w:t>comerciais,</w:t>
      </w:r>
      <w:r>
        <w:rPr>
          <w:spacing w:val="1"/>
        </w:rPr>
        <w:t xml:space="preserve"> </w:t>
      </w:r>
      <w:r>
        <w:t>e,</w:t>
      </w:r>
      <w:r>
        <w:rPr>
          <w:spacing w:val="1"/>
        </w:rPr>
        <w:t xml:space="preserve"> </w:t>
      </w:r>
      <w:r>
        <w:t>no</w:t>
      </w:r>
      <w:r>
        <w:rPr>
          <w:spacing w:val="1"/>
        </w:rPr>
        <w:t xml:space="preserve"> </w:t>
      </w:r>
      <w:r>
        <w:t>caso</w:t>
      </w:r>
      <w:r>
        <w:rPr>
          <w:spacing w:val="1"/>
        </w:rPr>
        <w:t xml:space="preserve"> </w:t>
      </w:r>
      <w:r>
        <w:t>de</w:t>
      </w:r>
      <w:r>
        <w:rPr>
          <w:spacing w:val="1"/>
        </w:rPr>
        <w:t xml:space="preserve"> </w:t>
      </w:r>
      <w:r>
        <w:t>sociedade</w:t>
      </w:r>
      <w:r>
        <w:rPr>
          <w:spacing w:val="1"/>
        </w:rPr>
        <w:t xml:space="preserve"> </w:t>
      </w:r>
      <w:r>
        <w:t>por</w:t>
      </w:r>
      <w:r>
        <w:rPr>
          <w:spacing w:val="1"/>
        </w:rPr>
        <w:t xml:space="preserve"> </w:t>
      </w:r>
      <w:r>
        <w:t>ações,</w:t>
      </w:r>
      <w:r>
        <w:rPr>
          <w:spacing w:val="-59"/>
        </w:rPr>
        <w:t xml:space="preserve"> </w:t>
      </w:r>
      <w:r>
        <w:t>acompanhado</w:t>
      </w:r>
      <w:r>
        <w:rPr>
          <w:spacing w:val="-1"/>
        </w:rPr>
        <w:t xml:space="preserve"> </w:t>
      </w:r>
      <w:r>
        <w:t>de</w:t>
      </w:r>
      <w:r>
        <w:rPr>
          <w:spacing w:val="-2"/>
        </w:rPr>
        <w:t xml:space="preserve"> </w:t>
      </w:r>
      <w:r>
        <w:t>documentos de</w:t>
      </w:r>
      <w:r>
        <w:rPr>
          <w:spacing w:val="-2"/>
        </w:rPr>
        <w:t xml:space="preserve"> </w:t>
      </w:r>
      <w:r>
        <w:t>eleição de</w:t>
      </w:r>
      <w:r>
        <w:rPr>
          <w:spacing w:val="-2"/>
        </w:rPr>
        <w:t xml:space="preserve"> </w:t>
      </w:r>
      <w:r>
        <w:t>seus</w:t>
      </w:r>
      <w:r>
        <w:rPr>
          <w:spacing w:val="-3"/>
        </w:rPr>
        <w:t xml:space="preserve"> </w:t>
      </w:r>
      <w:r>
        <w:t>administradores;</w:t>
      </w:r>
    </w:p>
    <w:p w:rsidR="007E7838" w:rsidRDefault="00E601B4" w:rsidP="00EB59B5">
      <w:pPr>
        <w:pStyle w:val="PargrafodaLista"/>
        <w:numPr>
          <w:ilvl w:val="2"/>
          <w:numId w:val="20"/>
        </w:numPr>
        <w:tabs>
          <w:tab w:val="left" w:pos="1678"/>
        </w:tabs>
        <w:spacing w:before="121"/>
        <w:ind w:left="1677" w:hanging="853"/>
      </w:pPr>
      <w:r>
        <w:t>Prova</w:t>
      </w:r>
      <w:r>
        <w:rPr>
          <w:spacing w:val="-1"/>
        </w:rPr>
        <w:t xml:space="preserve"> </w:t>
      </w:r>
      <w:r>
        <w:t>de</w:t>
      </w:r>
      <w:r>
        <w:rPr>
          <w:spacing w:val="-3"/>
        </w:rPr>
        <w:t xml:space="preserve"> </w:t>
      </w:r>
      <w:r>
        <w:t>incrição</w:t>
      </w:r>
      <w:r>
        <w:rPr>
          <w:spacing w:val="-1"/>
        </w:rPr>
        <w:t xml:space="preserve"> </w:t>
      </w:r>
      <w:r>
        <w:t>no</w:t>
      </w:r>
      <w:r>
        <w:rPr>
          <w:spacing w:val="-3"/>
        </w:rPr>
        <w:t xml:space="preserve"> </w:t>
      </w:r>
      <w:r>
        <w:t>Cadastro</w:t>
      </w:r>
      <w:r>
        <w:rPr>
          <w:spacing w:val="-3"/>
        </w:rPr>
        <w:t xml:space="preserve"> </w:t>
      </w:r>
      <w:r>
        <w:t>Nacional</w:t>
      </w:r>
      <w:r>
        <w:rPr>
          <w:spacing w:val="-1"/>
        </w:rPr>
        <w:t xml:space="preserve"> </w:t>
      </w:r>
      <w:r>
        <w:t>de</w:t>
      </w:r>
      <w:r>
        <w:rPr>
          <w:spacing w:val="-1"/>
        </w:rPr>
        <w:t xml:space="preserve"> </w:t>
      </w:r>
      <w:r>
        <w:t>Pessoa</w:t>
      </w:r>
      <w:r>
        <w:rPr>
          <w:spacing w:val="-1"/>
        </w:rPr>
        <w:t xml:space="preserve"> </w:t>
      </w:r>
      <w:r>
        <w:t>Jurídica</w:t>
      </w:r>
      <w:r>
        <w:rPr>
          <w:spacing w:val="-3"/>
        </w:rPr>
        <w:t xml:space="preserve"> </w:t>
      </w:r>
      <w:r>
        <w:t>(CNPJ/MF);</w:t>
      </w:r>
    </w:p>
    <w:p w:rsidR="007E7838" w:rsidRDefault="00E601B4" w:rsidP="00EB59B5">
      <w:pPr>
        <w:pStyle w:val="PargrafodaLista"/>
        <w:numPr>
          <w:ilvl w:val="2"/>
          <w:numId w:val="20"/>
        </w:numPr>
        <w:tabs>
          <w:tab w:val="left" w:pos="1678"/>
        </w:tabs>
        <w:ind w:left="1677" w:right="169" w:hanging="852"/>
      </w:pPr>
      <w:r>
        <w:t>Decreto de autorização, em se tratando de empresa ou sociedade estrangeira em</w:t>
      </w:r>
      <w:r>
        <w:rPr>
          <w:spacing w:val="1"/>
        </w:rPr>
        <w:t xml:space="preserve"> </w:t>
      </w:r>
      <w:r>
        <w:rPr>
          <w:spacing w:val="-1"/>
        </w:rPr>
        <w:t>funcionamento</w:t>
      </w:r>
      <w:r>
        <w:rPr>
          <w:spacing w:val="-14"/>
        </w:rPr>
        <w:t xml:space="preserve"> </w:t>
      </w:r>
      <w:r>
        <w:t>no</w:t>
      </w:r>
      <w:r>
        <w:rPr>
          <w:spacing w:val="-17"/>
        </w:rPr>
        <w:t xml:space="preserve"> </w:t>
      </w:r>
      <w:r>
        <w:t>País,</w:t>
      </w:r>
      <w:r>
        <w:rPr>
          <w:spacing w:val="-13"/>
        </w:rPr>
        <w:t xml:space="preserve"> </w:t>
      </w:r>
      <w:r>
        <w:t>e</w:t>
      </w:r>
      <w:r>
        <w:rPr>
          <w:spacing w:val="-17"/>
        </w:rPr>
        <w:t xml:space="preserve"> </w:t>
      </w:r>
      <w:r>
        <w:t>ato</w:t>
      </w:r>
      <w:r>
        <w:rPr>
          <w:spacing w:val="-15"/>
        </w:rPr>
        <w:t xml:space="preserve"> </w:t>
      </w:r>
      <w:r>
        <w:t>de</w:t>
      </w:r>
      <w:r>
        <w:rPr>
          <w:spacing w:val="-14"/>
        </w:rPr>
        <w:t xml:space="preserve"> </w:t>
      </w:r>
      <w:r>
        <w:t>registro</w:t>
      </w:r>
      <w:r>
        <w:rPr>
          <w:spacing w:val="-17"/>
        </w:rPr>
        <w:t xml:space="preserve"> </w:t>
      </w:r>
      <w:r>
        <w:t>ou</w:t>
      </w:r>
      <w:r>
        <w:rPr>
          <w:spacing w:val="-14"/>
        </w:rPr>
        <w:t xml:space="preserve"> </w:t>
      </w:r>
      <w:r>
        <w:t>autorização</w:t>
      </w:r>
      <w:r>
        <w:rPr>
          <w:spacing w:val="-13"/>
        </w:rPr>
        <w:t xml:space="preserve"> </w:t>
      </w:r>
      <w:r>
        <w:t>para</w:t>
      </w:r>
      <w:r>
        <w:rPr>
          <w:spacing w:val="-17"/>
        </w:rPr>
        <w:t xml:space="preserve"> </w:t>
      </w:r>
      <w:r>
        <w:t>funcionamento</w:t>
      </w:r>
      <w:r>
        <w:rPr>
          <w:spacing w:val="-17"/>
        </w:rPr>
        <w:t xml:space="preserve"> </w:t>
      </w:r>
      <w:r>
        <w:t>expedido</w:t>
      </w:r>
      <w:r>
        <w:rPr>
          <w:spacing w:val="-59"/>
        </w:rPr>
        <w:t xml:space="preserve"> </w:t>
      </w:r>
      <w:r>
        <w:t>pelo</w:t>
      </w:r>
      <w:r>
        <w:rPr>
          <w:spacing w:val="-1"/>
        </w:rPr>
        <w:t xml:space="preserve"> </w:t>
      </w:r>
      <w:r>
        <w:t>órgão competente,</w:t>
      </w:r>
      <w:r>
        <w:rPr>
          <w:spacing w:val="-1"/>
        </w:rPr>
        <w:t xml:space="preserve"> </w:t>
      </w:r>
      <w:r>
        <w:t>quando</w:t>
      </w:r>
      <w:r>
        <w:rPr>
          <w:spacing w:val="-1"/>
        </w:rPr>
        <w:t xml:space="preserve"> </w:t>
      </w:r>
      <w:r>
        <w:t>a atividade assim o</w:t>
      </w:r>
      <w:r>
        <w:rPr>
          <w:spacing w:val="-2"/>
        </w:rPr>
        <w:t xml:space="preserve"> </w:t>
      </w:r>
      <w:r>
        <w:t>exigir.</w:t>
      </w:r>
    </w:p>
    <w:p w:rsidR="007E7838" w:rsidRDefault="00E601B4" w:rsidP="00EB59B5">
      <w:pPr>
        <w:pStyle w:val="Ttulo1"/>
        <w:numPr>
          <w:ilvl w:val="1"/>
          <w:numId w:val="27"/>
        </w:numPr>
        <w:tabs>
          <w:tab w:val="left" w:pos="826"/>
        </w:tabs>
        <w:spacing w:before="119"/>
        <w:ind w:hanging="568"/>
      </w:pPr>
      <w:r>
        <w:t>Regularidade</w:t>
      </w:r>
      <w:r>
        <w:rPr>
          <w:spacing w:val="-3"/>
        </w:rPr>
        <w:t xml:space="preserve"> </w:t>
      </w:r>
      <w:r>
        <w:t>Fiscal</w:t>
      </w:r>
    </w:p>
    <w:p w:rsidR="007E7838" w:rsidRDefault="00E601B4" w:rsidP="00EB59B5">
      <w:pPr>
        <w:pStyle w:val="PargrafodaLista"/>
        <w:numPr>
          <w:ilvl w:val="2"/>
          <w:numId w:val="19"/>
        </w:numPr>
        <w:tabs>
          <w:tab w:val="left" w:pos="1678"/>
        </w:tabs>
        <w:spacing w:before="121"/>
        <w:ind w:right="169"/>
      </w:pPr>
      <w:r>
        <w:t>Prova de inscrição no Cadastro de Contribuintes do Estado ou do Município, se</w:t>
      </w:r>
      <w:r>
        <w:rPr>
          <w:spacing w:val="1"/>
        </w:rPr>
        <w:t xml:space="preserve"> </w:t>
      </w:r>
      <w:r>
        <w:t>houver,</w:t>
      </w:r>
      <w:r>
        <w:rPr>
          <w:spacing w:val="1"/>
        </w:rPr>
        <w:t xml:space="preserve"> </w:t>
      </w:r>
      <w:r>
        <w:t>relativo</w:t>
      </w:r>
      <w:r>
        <w:rPr>
          <w:spacing w:val="1"/>
        </w:rPr>
        <w:t xml:space="preserve"> </w:t>
      </w:r>
      <w:r>
        <w:t>ao</w:t>
      </w:r>
      <w:r>
        <w:rPr>
          <w:spacing w:val="1"/>
        </w:rPr>
        <w:t xml:space="preserve"> </w:t>
      </w:r>
      <w:r>
        <w:t>domicílio</w:t>
      </w:r>
      <w:r>
        <w:rPr>
          <w:spacing w:val="1"/>
        </w:rPr>
        <w:t xml:space="preserve"> </w:t>
      </w:r>
      <w:r>
        <w:t>ou</w:t>
      </w:r>
      <w:r>
        <w:rPr>
          <w:spacing w:val="1"/>
        </w:rPr>
        <w:t xml:space="preserve"> </w:t>
      </w:r>
      <w:r>
        <w:t>sede</w:t>
      </w:r>
      <w:r>
        <w:rPr>
          <w:spacing w:val="1"/>
        </w:rPr>
        <w:t xml:space="preserve"> </w:t>
      </w:r>
      <w:r>
        <w:t>do</w:t>
      </w:r>
      <w:r>
        <w:rPr>
          <w:spacing w:val="1"/>
        </w:rPr>
        <w:t xml:space="preserve"> </w:t>
      </w:r>
      <w:r>
        <w:t>licitante,</w:t>
      </w:r>
      <w:r>
        <w:rPr>
          <w:spacing w:val="1"/>
        </w:rPr>
        <w:t xml:space="preserve"> </w:t>
      </w:r>
      <w:r>
        <w:t>pertinente</w:t>
      </w:r>
      <w:r>
        <w:rPr>
          <w:spacing w:val="1"/>
        </w:rPr>
        <w:t xml:space="preserve"> </w:t>
      </w:r>
      <w:r>
        <w:t>ao</w:t>
      </w:r>
      <w:r>
        <w:rPr>
          <w:spacing w:val="1"/>
        </w:rPr>
        <w:t xml:space="preserve"> </w:t>
      </w:r>
      <w:r>
        <w:t>seu</w:t>
      </w:r>
      <w:r>
        <w:rPr>
          <w:spacing w:val="1"/>
        </w:rPr>
        <w:t xml:space="preserve"> </w:t>
      </w:r>
      <w:r>
        <w:t>ramo</w:t>
      </w:r>
      <w:r>
        <w:rPr>
          <w:spacing w:val="1"/>
        </w:rPr>
        <w:t xml:space="preserve"> </w:t>
      </w:r>
      <w:r>
        <w:t>de</w:t>
      </w:r>
      <w:r>
        <w:rPr>
          <w:spacing w:val="1"/>
        </w:rPr>
        <w:t xml:space="preserve"> </w:t>
      </w:r>
      <w:r>
        <w:t>atividades;</w:t>
      </w:r>
    </w:p>
    <w:p w:rsidR="007E7838" w:rsidRDefault="00E601B4" w:rsidP="00EB59B5">
      <w:pPr>
        <w:pStyle w:val="PargrafodaLista"/>
        <w:numPr>
          <w:ilvl w:val="2"/>
          <w:numId w:val="19"/>
        </w:numPr>
        <w:tabs>
          <w:tab w:val="left" w:pos="1678"/>
        </w:tabs>
        <w:ind w:right="167"/>
      </w:pPr>
      <w:r>
        <w:t>Prova de regularidade quanto aos tributos e encargos sociais administrados pela</w:t>
      </w:r>
      <w:r>
        <w:rPr>
          <w:spacing w:val="1"/>
        </w:rPr>
        <w:t xml:space="preserve"> </w:t>
      </w:r>
      <w:r>
        <w:t>Secretaria da Receita Federal do Brasil – RFB e quanto à Dívida Ativa da União</w:t>
      </w:r>
      <w:r>
        <w:rPr>
          <w:spacing w:val="1"/>
        </w:rPr>
        <w:t xml:space="preserve"> </w:t>
      </w:r>
      <w:r>
        <w:t>administrada</w:t>
      </w:r>
      <w:r>
        <w:rPr>
          <w:spacing w:val="1"/>
        </w:rPr>
        <w:t xml:space="preserve"> </w:t>
      </w:r>
      <w:r>
        <w:t>pela</w:t>
      </w:r>
      <w:r>
        <w:rPr>
          <w:spacing w:val="1"/>
        </w:rPr>
        <w:t xml:space="preserve"> </w:t>
      </w:r>
      <w:r>
        <w:t>Procuradoria</w:t>
      </w:r>
      <w:r>
        <w:rPr>
          <w:spacing w:val="1"/>
        </w:rPr>
        <w:t xml:space="preserve"> </w:t>
      </w:r>
      <w:r>
        <w:t>Geral</w:t>
      </w:r>
      <w:r>
        <w:rPr>
          <w:spacing w:val="1"/>
        </w:rPr>
        <w:t xml:space="preserve"> </w:t>
      </w:r>
      <w:r>
        <w:t>da</w:t>
      </w:r>
      <w:r>
        <w:rPr>
          <w:spacing w:val="1"/>
        </w:rPr>
        <w:t xml:space="preserve"> </w:t>
      </w:r>
      <w:r>
        <w:t>Fazenda</w:t>
      </w:r>
      <w:r>
        <w:rPr>
          <w:spacing w:val="1"/>
        </w:rPr>
        <w:t xml:space="preserve"> </w:t>
      </w:r>
      <w:r>
        <w:t>Nacional</w:t>
      </w:r>
      <w:r>
        <w:rPr>
          <w:spacing w:val="1"/>
        </w:rPr>
        <w:t xml:space="preserve"> </w:t>
      </w:r>
      <w:r>
        <w:t>-</w:t>
      </w:r>
      <w:r>
        <w:rPr>
          <w:spacing w:val="1"/>
        </w:rPr>
        <w:t xml:space="preserve"> </w:t>
      </w:r>
      <w:r>
        <w:t>PGFN</w:t>
      </w:r>
      <w:r>
        <w:rPr>
          <w:spacing w:val="1"/>
        </w:rPr>
        <w:t xml:space="preserve"> </w:t>
      </w:r>
      <w:r>
        <w:t>(Certidão</w:t>
      </w:r>
      <w:r>
        <w:rPr>
          <w:spacing w:val="1"/>
        </w:rPr>
        <w:t xml:space="preserve"> </w:t>
      </w:r>
      <w:r>
        <w:t>Conjunta</w:t>
      </w:r>
      <w:r>
        <w:rPr>
          <w:spacing w:val="-3"/>
        </w:rPr>
        <w:t xml:space="preserve"> </w:t>
      </w:r>
      <w:r>
        <w:t>Negativa);</w:t>
      </w:r>
    </w:p>
    <w:p w:rsidR="007E7838" w:rsidRDefault="00E601B4" w:rsidP="00EB59B5">
      <w:pPr>
        <w:pStyle w:val="PargrafodaLista"/>
        <w:numPr>
          <w:ilvl w:val="2"/>
          <w:numId w:val="19"/>
        </w:numPr>
        <w:tabs>
          <w:tab w:val="left" w:pos="1678"/>
        </w:tabs>
        <w:spacing w:before="119"/>
        <w:ind w:right="173"/>
      </w:pPr>
      <w:r>
        <w:t>Prova de regularidade com a Fazenda Estadual, relativa ao domicílio ou sede do</w:t>
      </w:r>
      <w:r>
        <w:rPr>
          <w:spacing w:val="1"/>
        </w:rPr>
        <w:t xml:space="preserve"> </w:t>
      </w:r>
      <w:r>
        <w:t>licitante;</w:t>
      </w:r>
    </w:p>
    <w:p w:rsidR="007E7838" w:rsidRDefault="00E601B4" w:rsidP="00EB59B5">
      <w:pPr>
        <w:pStyle w:val="PargrafodaLista"/>
        <w:numPr>
          <w:ilvl w:val="2"/>
          <w:numId w:val="19"/>
        </w:numPr>
        <w:tabs>
          <w:tab w:val="left" w:pos="1678"/>
        </w:tabs>
        <w:ind w:right="168"/>
      </w:pPr>
      <w:r>
        <w:t>Prova de regularidade com a Fazenda Municipal, relativa ao domicílio ou sede do</w:t>
      </w:r>
      <w:r>
        <w:rPr>
          <w:spacing w:val="1"/>
        </w:rPr>
        <w:t xml:space="preserve"> </w:t>
      </w:r>
      <w:r>
        <w:t>licitante;</w:t>
      </w:r>
    </w:p>
    <w:p w:rsidR="007E7838" w:rsidRDefault="00E601B4" w:rsidP="00EB59B5">
      <w:pPr>
        <w:pStyle w:val="PargrafodaLista"/>
        <w:numPr>
          <w:ilvl w:val="2"/>
          <w:numId w:val="19"/>
        </w:numPr>
        <w:tabs>
          <w:tab w:val="left" w:pos="1678"/>
        </w:tabs>
        <w:spacing w:before="121"/>
        <w:ind w:hanging="853"/>
      </w:pPr>
      <w:r>
        <w:t>Certificado</w:t>
      </w:r>
      <w:r>
        <w:rPr>
          <w:spacing w:val="-2"/>
        </w:rPr>
        <w:t xml:space="preserve"> </w:t>
      </w:r>
      <w:r>
        <w:t>de</w:t>
      </w:r>
      <w:r>
        <w:rPr>
          <w:spacing w:val="-3"/>
        </w:rPr>
        <w:t xml:space="preserve"> </w:t>
      </w:r>
      <w:r>
        <w:t>Regularidade</w:t>
      </w:r>
      <w:r>
        <w:rPr>
          <w:spacing w:val="-1"/>
        </w:rPr>
        <w:t xml:space="preserve"> </w:t>
      </w:r>
      <w:r>
        <w:t>do</w:t>
      </w:r>
      <w:r>
        <w:rPr>
          <w:spacing w:val="-1"/>
        </w:rPr>
        <w:t xml:space="preserve"> </w:t>
      </w:r>
      <w:r>
        <w:t>FGTS</w:t>
      </w:r>
      <w:r>
        <w:rPr>
          <w:spacing w:val="-1"/>
        </w:rPr>
        <w:t xml:space="preserve"> </w:t>
      </w:r>
      <w:r>
        <w:t>–</w:t>
      </w:r>
      <w:r>
        <w:rPr>
          <w:spacing w:val="-3"/>
        </w:rPr>
        <w:t xml:space="preserve"> </w:t>
      </w:r>
      <w:r>
        <w:t>CRF</w:t>
      </w:r>
    </w:p>
    <w:p w:rsidR="007E7838" w:rsidRDefault="00E601B4" w:rsidP="00EB59B5">
      <w:pPr>
        <w:pStyle w:val="Ttulo1"/>
        <w:numPr>
          <w:ilvl w:val="1"/>
          <w:numId w:val="27"/>
        </w:numPr>
        <w:tabs>
          <w:tab w:val="left" w:pos="826"/>
        </w:tabs>
        <w:spacing w:before="119"/>
        <w:ind w:hanging="568"/>
      </w:pPr>
      <w:r>
        <w:t>Regularidade</w:t>
      </w:r>
      <w:r>
        <w:rPr>
          <w:spacing w:val="-5"/>
        </w:rPr>
        <w:t xml:space="preserve"> </w:t>
      </w:r>
      <w:r>
        <w:t>Trabalhista</w:t>
      </w:r>
    </w:p>
    <w:p w:rsidR="007E7838" w:rsidRDefault="00E601B4">
      <w:pPr>
        <w:pStyle w:val="Corpodetexto"/>
        <w:spacing w:before="122"/>
        <w:ind w:left="1677" w:right="165" w:hanging="852"/>
      </w:pPr>
      <w:r>
        <w:t>6.4.1.</w:t>
      </w:r>
      <w:r>
        <w:rPr>
          <w:spacing w:val="1"/>
        </w:rPr>
        <w:t xml:space="preserve"> </w:t>
      </w:r>
      <w:r>
        <w:t>Prova</w:t>
      </w:r>
      <w:r>
        <w:rPr>
          <w:spacing w:val="1"/>
        </w:rPr>
        <w:t xml:space="preserve"> </w:t>
      </w:r>
      <w:r>
        <w:t>da</w:t>
      </w:r>
      <w:r>
        <w:rPr>
          <w:spacing w:val="1"/>
        </w:rPr>
        <w:t xml:space="preserve"> </w:t>
      </w:r>
      <w:r>
        <w:t>inexistência</w:t>
      </w:r>
      <w:r>
        <w:rPr>
          <w:spacing w:val="1"/>
        </w:rPr>
        <w:t xml:space="preserve"> </w:t>
      </w:r>
      <w:r>
        <w:t>de</w:t>
      </w:r>
      <w:r>
        <w:rPr>
          <w:spacing w:val="1"/>
        </w:rPr>
        <w:t xml:space="preserve"> </w:t>
      </w:r>
      <w:r>
        <w:t>débitos</w:t>
      </w:r>
      <w:r>
        <w:rPr>
          <w:spacing w:val="1"/>
        </w:rPr>
        <w:t xml:space="preserve"> </w:t>
      </w:r>
      <w:r>
        <w:t>inadimplidos</w:t>
      </w:r>
      <w:r>
        <w:rPr>
          <w:spacing w:val="1"/>
        </w:rPr>
        <w:t xml:space="preserve"> </w:t>
      </w:r>
      <w:r>
        <w:t>perante</w:t>
      </w:r>
      <w:r>
        <w:rPr>
          <w:spacing w:val="1"/>
        </w:rPr>
        <w:t xml:space="preserve"> </w:t>
      </w:r>
      <w:r>
        <w:t>a</w:t>
      </w:r>
      <w:r>
        <w:rPr>
          <w:spacing w:val="61"/>
        </w:rPr>
        <w:t xml:space="preserve"> </w:t>
      </w:r>
      <w:r>
        <w:t>Justiça</w:t>
      </w:r>
      <w:r>
        <w:rPr>
          <w:spacing w:val="61"/>
        </w:rPr>
        <w:t xml:space="preserve"> </w:t>
      </w:r>
      <w:r>
        <w:t>do</w:t>
      </w:r>
      <w:r>
        <w:rPr>
          <w:spacing w:val="61"/>
        </w:rPr>
        <w:t xml:space="preserve"> </w:t>
      </w:r>
      <w:r>
        <w:t>Trabalho,</w:t>
      </w:r>
      <w:r>
        <w:rPr>
          <w:spacing w:val="1"/>
        </w:rPr>
        <w:t xml:space="preserve"> </w:t>
      </w:r>
      <w:r>
        <w:t>mediante</w:t>
      </w:r>
      <w:r>
        <w:rPr>
          <w:spacing w:val="1"/>
        </w:rPr>
        <w:t xml:space="preserve"> </w:t>
      </w:r>
      <w:r>
        <w:t>a</w:t>
      </w:r>
      <w:r>
        <w:rPr>
          <w:spacing w:val="1"/>
        </w:rPr>
        <w:t xml:space="preserve"> </w:t>
      </w:r>
      <w:r>
        <w:t>apresentação</w:t>
      </w:r>
      <w:r>
        <w:rPr>
          <w:spacing w:val="1"/>
        </w:rPr>
        <w:t xml:space="preserve"> </w:t>
      </w:r>
      <w:r>
        <w:t>de</w:t>
      </w:r>
      <w:r>
        <w:rPr>
          <w:spacing w:val="1"/>
        </w:rPr>
        <w:t xml:space="preserve"> </w:t>
      </w:r>
      <w:r>
        <w:t>certidão</w:t>
      </w:r>
      <w:r>
        <w:rPr>
          <w:spacing w:val="1"/>
        </w:rPr>
        <w:t xml:space="preserve"> </w:t>
      </w:r>
      <w:r>
        <w:t>negativa,</w:t>
      </w:r>
      <w:r>
        <w:rPr>
          <w:spacing w:val="1"/>
        </w:rPr>
        <w:t xml:space="preserve"> </w:t>
      </w:r>
      <w:r>
        <w:t>nos</w:t>
      </w:r>
      <w:r>
        <w:rPr>
          <w:spacing w:val="1"/>
        </w:rPr>
        <w:t xml:space="preserve"> </w:t>
      </w:r>
      <w:r>
        <w:t>termos</w:t>
      </w:r>
      <w:r>
        <w:rPr>
          <w:spacing w:val="1"/>
        </w:rPr>
        <w:t xml:space="preserve"> </w:t>
      </w:r>
      <w:r>
        <w:t>do</w:t>
      </w:r>
      <w:r>
        <w:rPr>
          <w:spacing w:val="1"/>
        </w:rPr>
        <w:t xml:space="preserve"> </w:t>
      </w:r>
      <w:r>
        <w:t>Título</w:t>
      </w:r>
      <w:r>
        <w:rPr>
          <w:spacing w:val="1"/>
        </w:rPr>
        <w:t xml:space="preserve"> </w:t>
      </w:r>
      <w:r>
        <w:t>VII-A</w:t>
      </w:r>
      <w:r>
        <w:rPr>
          <w:spacing w:val="1"/>
        </w:rPr>
        <w:t xml:space="preserve"> </w:t>
      </w:r>
      <w:r>
        <w:t>da</w:t>
      </w:r>
      <w:r>
        <w:rPr>
          <w:spacing w:val="1"/>
        </w:rPr>
        <w:t xml:space="preserve"> </w:t>
      </w:r>
      <w:r>
        <w:t>Consolidação das Leis do Trabalho, aprovada pelo Decreto-Lei nº 5.452, de 1º de</w:t>
      </w:r>
      <w:r>
        <w:rPr>
          <w:spacing w:val="1"/>
        </w:rPr>
        <w:t xml:space="preserve"> </w:t>
      </w:r>
      <w:r>
        <w:t>maio</w:t>
      </w:r>
      <w:r>
        <w:rPr>
          <w:spacing w:val="-1"/>
        </w:rPr>
        <w:t xml:space="preserve"> </w:t>
      </w:r>
      <w:r>
        <w:t>de</w:t>
      </w:r>
      <w:r>
        <w:rPr>
          <w:spacing w:val="1"/>
        </w:rPr>
        <w:t xml:space="preserve"> </w:t>
      </w:r>
      <w:r>
        <w:t>1943.</w:t>
      </w:r>
    </w:p>
    <w:p w:rsidR="007E7838" w:rsidRDefault="00E601B4" w:rsidP="00EB59B5">
      <w:pPr>
        <w:pStyle w:val="Ttulo1"/>
        <w:numPr>
          <w:ilvl w:val="1"/>
          <w:numId w:val="27"/>
        </w:numPr>
        <w:tabs>
          <w:tab w:val="left" w:pos="826"/>
        </w:tabs>
        <w:spacing w:before="121"/>
        <w:ind w:hanging="568"/>
      </w:pPr>
      <w:r>
        <w:t>Qualificação</w:t>
      </w:r>
      <w:r>
        <w:rPr>
          <w:spacing w:val="-3"/>
        </w:rPr>
        <w:t xml:space="preserve"> </w:t>
      </w:r>
      <w:r>
        <w:t>Econômico-Financeira</w:t>
      </w:r>
    </w:p>
    <w:p w:rsidR="007E7838" w:rsidRDefault="00E601B4">
      <w:pPr>
        <w:pStyle w:val="Corpodetexto"/>
        <w:tabs>
          <w:tab w:val="left" w:pos="851"/>
        </w:tabs>
        <w:spacing w:before="119"/>
        <w:ind w:right="172"/>
        <w:jc w:val="right"/>
      </w:pPr>
      <w:r>
        <w:lastRenderedPageBreak/>
        <w:t>6.5.1.</w:t>
      </w:r>
      <w:r>
        <w:tab/>
        <w:t>Certidão</w:t>
      </w:r>
      <w:r>
        <w:rPr>
          <w:spacing w:val="-3"/>
        </w:rPr>
        <w:t xml:space="preserve"> </w:t>
      </w:r>
      <w:r>
        <w:t>negativa</w:t>
      </w:r>
      <w:r>
        <w:rPr>
          <w:spacing w:val="-4"/>
        </w:rPr>
        <w:t xml:space="preserve"> </w:t>
      </w:r>
      <w:r>
        <w:t>de</w:t>
      </w:r>
      <w:r>
        <w:rPr>
          <w:spacing w:val="-4"/>
        </w:rPr>
        <w:t xml:space="preserve"> </w:t>
      </w:r>
      <w:r>
        <w:t>Falência</w:t>
      </w:r>
      <w:r>
        <w:rPr>
          <w:spacing w:val="-2"/>
        </w:rPr>
        <w:t xml:space="preserve"> </w:t>
      </w:r>
      <w:r>
        <w:t>emitida</w:t>
      </w:r>
      <w:r>
        <w:rPr>
          <w:spacing w:val="-2"/>
        </w:rPr>
        <w:t xml:space="preserve"> </w:t>
      </w:r>
      <w:r>
        <w:t>pelo</w:t>
      </w:r>
      <w:r>
        <w:rPr>
          <w:spacing w:val="-4"/>
        </w:rPr>
        <w:t xml:space="preserve"> </w:t>
      </w:r>
      <w:r>
        <w:t>Cartório</w:t>
      </w:r>
      <w:r>
        <w:rPr>
          <w:spacing w:val="-2"/>
        </w:rPr>
        <w:t xml:space="preserve"> </w:t>
      </w:r>
      <w:r>
        <w:t>Distribuidor</w:t>
      </w:r>
      <w:r>
        <w:rPr>
          <w:spacing w:val="-4"/>
        </w:rPr>
        <w:t xml:space="preserve"> </w:t>
      </w:r>
      <w:r>
        <w:t>da</w:t>
      </w:r>
      <w:r>
        <w:rPr>
          <w:spacing w:val="-4"/>
        </w:rPr>
        <w:t xml:space="preserve"> </w:t>
      </w:r>
      <w:r>
        <w:t>sede</w:t>
      </w:r>
      <w:r>
        <w:rPr>
          <w:spacing w:val="-4"/>
        </w:rPr>
        <w:t xml:space="preserve"> </w:t>
      </w:r>
      <w:r>
        <w:t>da</w:t>
      </w:r>
      <w:r>
        <w:rPr>
          <w:spacing w:val="-2"/>
        </w:rPr>
        <w:t xml:space="preserve"> </w:t>
      </w:r>
      <w:r>
        <w:t>Licitante.</w:t>
      </w:r>
    </w:p>
    <w:p w:rsidR="007E7838" w:rsidRDefault="00E601B4" w:rsidP="00EB59B5">
      <w:pPr>
        <w:pStyle w:val="Ttulo1"/>
        <w:numPr>
          <w:ilvl w:val="1"/>
          <w:numId w:val="27"/>
        </w:numPr>
        <w:tabs>
          <w:tab w:val="left" w:pos="826"/>
        </w:tabs>
        <w:spacing w:before="119"/>
        <w:ind w:hanging="568"/>
      </w:pPr>
      <w:r>
        <w:t>Qualificação</w:t>
      </w:r>
      <w:r>
        <w:rPr>
          <w:spacing w:val="-3"/>
        </w:rPr>
        <w:t xml:space="preserve"> </w:t>
      </w:r>
      <w:r>
        <w:t>Técnica</w:t>
      </w:r>
    </w:p>
    <w:p w:rsidR="006A1B88" w:rsidRDefault="006A1B88" w:rsidP="006A1B88">
      <w:pPr>
        <w:pStyle w:val="Ttulo1"/>
        <w:tabs>
          <w:tab w:val="left" w:pos="826"/>
        </w:tabs>
        <w:spacing w:before="119"/>
      </w:pPr>
    </w:p>
    <w:p w:rsidR="006A1B88" w:rsidRPr="004B40F9" w:rsidRDefault="006A1B88" w:rsidP="00EB59B5">
      <w:pPr>
        <w:pStyle w:val="PargrafodaLista"/>
        <w:numPr>
          <w:ilvl w:val="2"/>
          <w:numId w:val="27"/>
        </w:numPr>
        <w:tabs>
          <w:tab w:val="left" w:pos="1621"/>
        </w:tabs>
        <w:spacing w:before="121" w:line="360" w:lineRule="auto"/>
        <w:ind w:right="640"/>
        <w:rPr>
          <w:sz w:val="20"/>
          <w:szCs w:val="20"/>
        </w:rPr>
      </w:pPr>
      <w:r w:rsidRPr="004B40F9">
        <w:rPr>
          <w:sz w:val="20"/>
          <w:szCs w:val="20"/>
        </w:rPr>
        <w:t>Declaração de disponibilidade do aparelhamento e do pessoal técnico adequado e</w:t>
      </w:r>
      <w:r w:rsidRPr="004B40F9">
        <w:rPr>
          <w:spacing w:val="1"/>
          <w:sz w:val="20"/>
          <w:szCs w:val="20"/>
        </w:rPr>
        <w:t xml:space="preserve"> </w:t>
      </w:r>
      <w:r w:rsidRPr="004B40F9">
        <w:rPr>
          <w:sz w:val="20"/>
          <w:szCs w:val="20"/>
        </w:rPr>
        <w:t>disponível para a realização do objeto da licitação, bem como da qualificação de cada</w:t>
      </w:r>
      <w:r w:rsidRPr="004B40F9">
        <w:rPr>
          <w:spacing w:val="1"/>
          <w:sz w:val="20"/>
          <w:szCs w:val="20"/>
        </w:rPr>
        <w:t xml:space="preserve"> </w:t>
      </w:r>
      <w:r w:rsidRPr="004B40F9">
        <w:rPr>
          <w:sz w:val="20"/>
          <w:szCs w:val="20"/>
        </w:rPr>
        <w:t>um</w:t>
      </w:r>
      <w:r w:rsidRPr="004B40F9">
        <w:rPr>
          <w:spacing w:val="1"/>
          <w:sz w:val="20"/>
          <w:szCs w:val="20"/>
        </w:rPr>
        <w:t xml:space="preserve"> </w:t>
      </w:r>
      <w:r w:rsidRPr="004B40F9">
        <w:rPr>
          <w:sz w:val="20"/>
          <w:szCs w:val="20"/>
        </w:rPr>
        <w:t>dos</w:t>
      </w:r>
      <w:r w:rsidRPr="004B40F9">
        <w:rPr>
          <w:spacing w:val="1"/>
          <w:sz w:val="20"/>
          <w:szCs w:val="20"/>
        </w:rPr>
        <w:t xml:space="preserve"> </w:t>
      </w:r>
      <w:r w:rsidRPr="004B40F9">
        <w:rPr>
          <w:sz w:val="20"/>
          <w:szCs w:val="20"/>
        </w:rPr>
        <w:t>membros</w:t>
      </w:r>
      <w:r w:rsidRPr="004B40F9">
        <w:rPr>
          <w:spacing w:val="1"/>
          <w:sz w:val="20"/>
          <w:szCs w:val="20"/>
        </w:rPr>
        <w:t xml:space="preserve"> </w:t>
      </w:r>
      <w:r w:rsidRPr="004B40F9">
        <w:rPr>
          <w:sz w:val="20"/>
          <w:szCs w:val="20"/>
        </w:rPr>
        <w:t>da</w:t>
      </w:r>
      <w:r w:rsidRPr="004B40F9">
        <w:rPr>
          <w:spacing w:val="1"/>
          <w:sz w:val="20"/>
          <w:szCs w:val="20"/>
        </w:rPr>
        <w:t xml:space="preserve"> </w:t>
      </w:r>
      <w:r w:rsidRPr="004B40F9">
        <w:rPr>
          <w:sz w:val="20"/>
          <w:szCs w:val="20"/>
        </w:rPr>
        <w:t>equipe</w:t>
      </w:r>
      <w:r w:rsidRPr="004B40F9">
        <w:rPr>
          <w:spacing w:val="1"/>
          <w:sz w:val="20"/>
          <w:szCs w:val="20"/>
        </w:rPr>
        <w:t xml:space="preserve"> </w:t>
      </w:r>
      <w:r w:rsidRPr="004B40F9">
        <w:rPr>
          <w:sz w:val="20"/>
          <w:szCs w:val="20"/>
        </w:rPr>
        <w:t>técnica</w:t>
      </w:r>
      <w:r w:rsidRPr="004B40F9">
        <w:rPr>
          <w:spacing w:val="1"/>
          <w:sz w:val="20"/>
          <w:szCs w:val="20"/>
        </w:rPr>
        <w:t xml:space="preserve"> </w:t>
      </w:r>
      <w:r w:rsidRPr="004B40F9">
        <w:rPr>
          <w:sz w:val="20"/>
          <w:szCs w:val="20"/>
        </w:rPr>
        <w:t>que</w:t>
      </w:r>
      <w:r w:rsidRPr="004B40F9">
        <w:rPr>
          <w:spacing w:val="1"/>
          <w:sz w:val="20"/>
          <w:szCs w:val="20"/>
        </w:rPr>
        <w:t xml:space="preserve"> </w:t>
      </w:r>
      <w:r w:rsidRPr="004B40F9">
        <w:rPr>
          <w:sz w:val="20"/>
          <w:szCs w:val="20"/>
        </w:rPr>
        <w:t>se</w:t>
      </w:r>
      <w:r w:rsidRPr="004B40F9">
        <w:rPr>
          <w:spacing w:val="1"/>
          <w:sz w:val="20"/>
          <w:szCs w:val="20"/>
        </w:rPr>
        <w:t xml:space="preserve"> </w:t>
      </w:r>
      <w:r w:rsidRPr="004B40F9">
        <w:rPr>
          <w:sz w:val="20"/>
          <w:szCs w:val="20"/>
        </w:rPr>
        <w:t>responsabilizará</w:t>
      </w:r>
      <w:r w:rsidRPr="004B40F9">
        <w:rPr>
          <w:spacing w:val="1"/>
          <w:sz w:val="20"/>
          <w:szCs w:val="20"/>
        </w:rPr>
        <w:t xml:space="preserve"> </w:t>
      </w:r>
      <w:r w:rsidRPr="004B40F9">
        <w:rPr>
          <w:sz w:val="20"/>
          <w:szCs w:val="20"/>
        </w:rPr>
        <w:t>pelos</w:t>
      </w:r>
      <w:r w:rsidRPr="004B40F9">
        <w:rPr>
          <w:spacing w:val="1"/>
          <w:sz w:val="20"/>
          <w:szCs w:val="20"/>
        </w:rPr>
        <w:t xml:space="preserve"> </w:t>
      </w:r>
      <w:r w:rsidRPr="004B40F9">
        <w:rPr>
          <w:sz w:val="20"/>
          <w:szCs w:val="20"/>
        </w:rPr>
        <w:t>trabalhos.</w:t>
      </w:r>
      <w:r w:rsidRPr="004B40F9">
        <w:rPr>
          <w:spacing w:val="1"/>
          <w:sz w:val="20"/>
          <w:szCs w:val="20"/>
        </w:rPr>
        <w:t xml:space="preserve"> </w:t>
      </w:r>
      <w:r w:rsidRPr="004B40F9">
        <w:rPr>
          <w:sz w:val="20"/>
          <w:szCs w:val="20"/>
        </w:rPr>
        <w:t>A</w:t>
      </w:r>
      <w:r w:rsidRPr="004B40F9">
        <w:rPr>
          <w:spacing w:val="1"/>
          <w:sz w:val="20"/>
          <w:szCs w:val="20"/>
        </w:rPr>
        <w:t xml:space="preserve"> </w:t>
      </w:r>
      <w:r w:rsidRPr="004B40F9">
        <w:rPr>
          <w:sz w:val="20"/>
          <w:szCs w:val="20"/>
        </w:rPr>
        <w:t>declaração</w:t>
      </w:r>
      <w:r w:rsidRPr="004B40F9">
        <w:rPr>
          <w:spacing w:val="5"/>
          <w:sz w:val="20"/>
          <w:szCs w:val="20"/>
        </w:rPr>
        <w:t xml:space="preserve"> </w:t>
      </w:r>
      <w:r w:rsidRPr="004B40F9">
        <w:rPr>
          <w:sz w:val="20"/>
          <w:szCs w:val="20"/>
        </w:rPr>
        <w:t>deverá</w:t>
      </w:r>
      <w:r w:rsidRPr="004B40F9">
        <w:rPr>
          <w:spacing w:val="5"/>
          <w:sz w:val="20"/>
          <w:szCs w:val="20"/>
        </w:rPr>
        <w:t xml:space="preserve"> </w:t>
      </w:r>
      <w:r w:rsidRPr="004B40F9">
        <w:rPr>
          <w:sz w:val="20"/>
          <w:szCs w:val="20"/>
        </w:rPr>
        <w:t>ser</w:t>
      </w:r>
      <w:r w:rsidRPr="004B40F9">
        <w:rPr>
          <w:spacing w:val="5"/>
          <w:sz w:val="20"/>
          <w:szCs w:val="20"/>
        </w:rPr>
        <w:t xml:space="preserve"> </w:t>
      </w:r>
      <w:r w:rsidRPr="004B40F9">
        <w:rPr>
          <w:sz w:val="20"/>
          <w:szCs w:val="20"/>
        </w:rPr>
        <w:t>assinada</w:t>
      </w:r>
      <w:r w:rsidRPr="004B40F9">
        <w:rPr>
          <w:spacing w:val="7"/>
          <w:sz w:val="20"/>
          <w:szCs w:val="20"/>
        </w:rPr>
        <w:t xml:space="preserve"> </w:t>
      </w:r>
      <w:r w:rsidRPr="004B40F9">
        <w:rPr>
          <w:sz w:val="20"/>
          <w:szCs w:val="20"/>
        </w:rPr>
        <w:t>por</w:t>
      </w:r>
      <w:r w:rsidRPr="004B40F9">
        <w:rPr>
          <w:spacing w:val="1"/>
          <w:sz w:val="20"/>
          <w:szCs w:val="20"/>
        </w:rPr>
        <w:t xml:space="preserve"> </w:t>
      </w:r>
      <w:r w:rsidRPr="004B40F9">
        <w:rPr>
          <w:sz w:val="20"/>
          <w:szCs w:val="20"/>
        </w:rPr>
        <w:t>representante</w:t>
      </w:r>
      <w:r w:rsidRPr="004B40F9">
        <w:rPr>
          <w:spacing w:val="7"/>
          <w:sz w:val="20"/>
          <w:szCs w:val="20"/>
        </w:rPr>
        <w:t xml:space="preserve"> </w:t>
      </w:r>
      <w:r w:rsidRPr="004B40F9">
        <w:rPr>
          <w:sz w:val="20"/>
          <w:szCs w:val="20"/>
        </w:rPr>
        <w:t>legal</w:t>
      </w:r>
      <w:r w:rsidRPr="004B40F9">
        <w:rPr>
          <w:spacing w:val="7"/>
          <w:sz w:val="20"/>
          <w:szCs w:val="20"/>
        </w:rPr>
        <w:t xml:space="preserve"> </w:t>
      </w:r>
      <w:r w:rsidRPr="004B40F9">
        <w:rPr>
          <w:sz w:val="20"/>
          <w:szCs w:val="20"/>
        </w:rPr>
        <w:t>ou</w:t>
      </w:r>
      <w:r w:rsidRPr="004B40F9">
        <w:rPr>
          <w:spacing w:val="5"/>
          <w:sz w:val="20"/>
          <w:szCs w:val="20"/>
        </w:rPr>
        <w:t xml:space="preserve"> </w:t>
      </w:r>
      <w:r w:rsidRPr="004B40F9">
        <w:rPr>
          <w:sz w:val="20"/>
          <w:szCs w:val="20"/>
        </w:rPr>
        <w:t>por</w:t>
      </w:r>
      <w:r w:rsidRPr="004B40F9">
        <w:rPr>
          <w:spacing w:val="3"/>
          <w:sz w:val="20"/>
          <w:szCs w:val="20"/>
        </w:rPr>
        <w:t xml:space="preserve"> </w:t>
      </w:r>
      <w:r w:rsidRPr="004B40F9">
        <w:rPr>
          <w:sz w:val="20"/>
          <w:szCs w:val="20"/>
        </w:rPr>
        <w:t>procurador;</w:t>
      </w:r>
    </w:p>
    <w:p w:rsidR="006A1B88" w:rsidRPr="004B40F9" w:rsidRDefault="006A1B88" w:rsidP="00EB59B5">
      <w:pPr>
        <w:pStyle w:val="PargrafodaLista"/>
        <w:numPr>
          <w:ilvl w:val="2"/>
          <w:numId w:val="27"/>
        </w:numPr>
        <w:tabs>
          <w:tab w:val="left" w:pos="1621"/>
        </w:tabs>
        <w:spacing w:before="116" w:line="360" w:lineRule="auto"/>
        <w:ind w:right="640"/>
        <w:rPr>
          <w:sz w:val="20"/>
          <w:szCs w:val="20"/>
        </w:rPr>
      </w:pPr>
      <w:r w:rsidRPr="004B40F9">
        <w:rPr>
          <w:sz w:val="20"/>
          <w:szCs w:val="20"/>
        </w:rPr>
        <w:t>Certificado de Registro da Licitante e do(s) Responsável(is) Técnico(s) indicado(s) no</w:t>
      </w:r>
      <w:r w:rsidRPr="004B40F9">
        <w:rPr>
          <w:spacing w:val="1"/>
          <w:sz w:val="20"/>
          <w:szCs w:val="20"/>
        </w:rPr>
        <w:t xml:space="preserve"> </w:t>
      </w:r>
      <w:r w:rsidRPr="004B40F9">
        <w:rPr>
          <w:sz w:val="20"/>
          <w:szCs w:val="20"/>
        </w:rPr>
        <w:t>respectivo Conselho Profissional</w:t>
      </w:r>
      <w:r w:rsidRPr="004B40F9">
        <w:rPr>
          <w:spacing w:val="1"/>
          <w:sz w:val="20"/>
          <w:szCs w:val="20"/>
        </w:rPr>
        <w:t xml:space="preserve"> </w:t>
      </w:r>
      <w:r w:rsidRPr="004B40F9">
        <w:rPr>
          <w:sz w:val="20"/>
          <w:szCs w:val="20"/>
        </w:rPr>
        <w:t>(CREA ou CRT ou</w:t>
      </w:r>
      <w:r w:rsidRPr="004B40F9">
        <w:rPr>
          <w:spacing w:val="1"/>
          <w:sz w:val="20"/>
          <w:szCs w:val="20"/>
        </w:rPr>
        <w:t xml:space="preserve"> </w:t>
      </w:r>
      <w:r w:rsidRPr="004B40F9">
        <w:rPr>
          <w:sz w:val="20"/>
          <w:szCs w:val="20"/>
        </w:rPr>
        <w:t>CAU), no que lhe</w:t>
      </w:r>
      <w:r w:rsidRPr="004B40F9">
        <w:rPr>
          <w:spacing w:val="1"/>
          <w:sz w:val="20"/>
          <w:szCs w:val="20"/>
        </w:rPr>
        <w:t xml:space="preserve"> </w:t>
      </w:r>
      <w:r w:rsidRPr="004B40F9">
        <w:rPr>
          <w:sz w:val="20"/>
          <w:szCs w:val="20"/>
        </w:rPr>
        <w:t>couber</w:t>
      </w:r>
      <w:r w:rsidRPr="004B40F9">
        <w:rPr>
          <w:spacing w:val="58"/>
          <w:sz w:val="20"/>
          <w:szCs w:val="20"/>
        </w:rPr>
        <w:t xml:space="preserve"> </w:t>
      </w:r>
      <w:r w:rsidRPr="004B40F9">
        <w:rPr>
          <w:sz w:val="20"/>
          <w:szCs w:val="20"/>
        </w:rPr>
        <w:t>dentro</w:t>
      </w:r>
      <w:r w:rsidRPr="004B40F9">
        <w:rPr>
          <w:spacing w:val="-56"/>
          <w:sz w:val="20"/>
          <w:szCs w:val="20"/>
        </w:rPr>
        <w:t xml:space="preserve"> </w:t>
      </w:r>
      <w:r w:rsidRPr="004B40F9">
        <w:rPr>
          <w:sz w:val="20"/>
          <w:szCs w:val="20"/>
        </w:rPr>
        <w:t>de</w:t>
      </w:r>
      <w:r w:rsidRPr="004B40F9">
        <w:rPr>
          <w:spacing w:val="3"/>
          <w:sz w:val="20"/>
          <w:szCs w:val="20"/>
        </w:rPr>
        <w:t xml:space="preserve"> </w:t>
      </w:r>
      <w:r w:rsidRPr="004B40F9">
        <w:rPr>
          <w:sz w:val="20"/>
          <w:szCs w:val="20"/>
        </w:rPr>
        <w:t>suas</w:t>
      </w:r>
      <w:r w:rsidRPr="004B40F9">
        <w:rPr>
          <w:spacing w:val="2"/>
          <w:sz w:val="20"/>
          <w:szCs w:val="20"/>
        </w:rPr>
        <w:t xml:space="preserve"> </w:t>
      </w:r>
      <w:r w:rsidRPr="004B40F9">
        <w:rPr>
          <w:sz w:val="20"/>
          <w:szCs w:val="20"/>
        </w:rPr>
        <w:t>competências, dentro</w:t>
      </w:r>
      <w:r w:rsidRPr="004B40F9">
        <w:rPr>
          <w:spacing w:val="2"/>
          <w:sz w:val="20"/>
          <w:szCs w:val="20"/>
        </w:rPr>
        <w:t xml:space="preserve"> </w:t>
      </w:r>
      <w:r w:rsidRPr="004B40F9">
        <w:rPr>
          <w:sz w:val="20"/>
          <w:szCs w:val="20"/>
        </w:rPr>
        <w:t>do</w:t>
      </w:r>
      <w:r w:rsidRPr="004B40F9">
        <w:rPr>
          <w:spacing w:val="4"/>
          <w:sz w:val="20"/>
          <w:szCs w:val="20"/>
        </w:rPr>
        <w:t xml:space="preserve"> </w:t>
      </w:r>
      <w:r w:rsidRPr="004B40F9">
        <w:rPr>
          <w:sz w:val="20"/>
          <w:szCs w:val="20"/>
        </w:rPr>
        <w:t>prazo</w:t>
      </w:r>
      <w:r w:rsidRPr="004B40F9">
        <w:rPr>
          <w:spacing w:val="2"/>
          <w:sz w:val="20"/>
          <w:szCs w:val="20"/>
        </w:rPr>
        <w:t xml:space="preserve"> </w:t>
      </w:r>
      <w:r w:rsidRPr="004B40F9">
        <w:rPr>
          <w:sz w:val="20"/>
          <w:szCs w:val="20"/>
        </w:rPr>
        <w:t>de</w:t>
      </w:r>
      <w:r w:rsidRPr="004B40F9">
        <w:rPr>
          <w:spacing w:val="1"/>
          <w:sz w:val="20"/>
          <w:szCs w:val="20"/>
        </w:rPr>
        <w:t xml:space="preserve"> </w:t>
      </w:r>
      <w:r w:rsidRPr="004B40F9">
        <w:rPr>
          <w:sz w:val="20"/>
          <w:szCs w:val="20"/>
        </w:rPr>
        <w:t>validade;</w:t>
      </w:r>
    </w:p>
    <w:p w:rsidR="006A1B88" w:rsidRPr="004B40F9" w:rsidRDefault="006A1B88" w:rsidP="00EB59B5">
      <w:pPr>
        <w:pStyle w:val="PargrafodaLista"/>
        <w:numPr>
          <w:ilvl w:val="2"/>
          <w:numId w:val="27"/>
        </w:numPr>
        <w:tabs>
          <w:tab w:val="left" w:pos="1621"/>
        </w:tabs>
        <w:spacing w:before="118" w:line="360" w:lineRule="auto"/>
        <w:ind w:right="640"/>
        <w:rPr>
          <w:sz w:val="20"/>
          <w:szCs w:val="20"/>
        </w:rPr>
      </w:pPr>
      <w:r w:rsidRPr="004B40F9">
        <w:rPr>
          <w:sz w:val="20"/>
          <w:szCs w:val="20"/>
        </w:rPr>
        <w:t>Caso o registro tenha sido expedido por CREA,CRT e/ou CAU de outro Estado que</w:t>
      </w:r>
      <w:r w:rsidRPr="004B40F9">
        <w:rPr>
          <w:spacing w:val="1"/>
          <w:sz w:val="20"/>
          <w:szCs w:val="20"/>
        </w:rPr>
        <w:t xml:space="preserve"> </w:t>
      </w:r>
      <w:r w:rsidRPr="004B40F9">
        <w:rPr>
          <w:sz w:val="20"/>
          <w:szCs w:val="20"/>
        </w:rPr>
        <w:t>não o</w:t>
      </w:r>
      <w:r w:rsidRPr="004B40F9">
        <w:rPr>
          <w:spacing w:val="1"/>
          <w:sz w:val="20"/>
          <w:szCs w:val="20"/>
        </w:rPr>
        <w:t xml:space="preserve"> </w:t>
      </w:r>
      <w:r w:rsidRPr="004B40F9">
        <w:rPr>
          <w:sz w:val="20"/>
          <w:szCs w:val="20"/>
        </w:rPr>
        <w:t>da localidade</w:t>
      </w:r>
      <w:r w:rsidRPr="004B40F9">
        <w:rPr>
          <w:spacing w:val="1"/>
          <w:sz w:val="20"/>
          <w:szCs w:val="20"/>
        </w:rPr>
        <w:t xml:space="preserve"> </w:t>
      </w:r>
      <w:r w:rsidRPr="004B40F9">
        <w:rPr>
          <w:sz w:val="20"/>
          <w:szCs w:val="20"/>
        </w:rPr>
        <w:t>de</w:t>
      </w:r>
      <w:r w:rsidRPr="004B40F9">
        <w:rPr>
          <w:spacing w:val="1"/>
          <w:sz w:val="20"/>
          <w:szCs w:val="20"/>
        </w:rPr>
        <w:t xml:space="preserve"> </w:t>
      </w:r>
      <w:r w:rsidRPr="004B40F9">
        <w:rPr>
          <w:sz w:val="20"/>
          <w:szCs w:val="20"/>
        </w:rPr>
        <w:t>realização da</w:t>
      </w:r>
      <w:r w:rsidRPr="004B40F9">
        <w:rPr>
          <w:spacing w:val="1"/>
          <w:sz w:val="20"/>
          <w:szCs w:val="20"/>
        </w:rPr>
        <w:t xml:space="preserve"> </w:t>
      </w:r>
      <w:r w:rsidRPr="004B40F9">
        <w:rPr>
          <w:sz w:val="20"/>
          <w:szCs w:val="20"/>
        </w:rPr>
        <w:t>licitação, será</w:t>
      </w:r>
      <w:r w:rsidRPr="004B40F9">
        <w:rPr>
          <w:spacing w:val="1"/>
          <w:sz w:val="20"/>
          <w:szCs w:val="20"/>
        </w:rPr>
        <w:t xml:space="preserve"> </w:t>
      </w:r>
      <w:r w:rsidRPr="004B40F9">
        <w:rPr>
          <w:sz w:val="20"/>
          <w:szCs w:val="20"/>
        </w:rPr>
        <w:t>exigido,</w:t>
      </w:r>
      <w:r w:rsidRPr="004B40F9">
        <w:rPr>
          <w:spacing w:val="1"/>
          <w:sz w:val="20"/>
          <w:szCs w:val="20"/>
        </w:rPr>
        <w:t xml:space="preserve"> </w:t>
      </w:r>
      <w:r w:rsidRPr="004B40F9">
        <w:rPr>
          <w:sz w:val="20"/>
          <w:szCs w:val="20"/>
        </w:rPr>
        <w:t>para a</w:t>
      </w:r>
      <w:r w:rsidRPr="004B40F9">
        <w:rPr>
          <w:spacing w:val="1"/>
          <w:sz w:val="20"/>
          <w:szCs w:val="20"/>
        </w:rPr>
        <w:t xml:space="preserve"> </w:t>
      </w:r>
      <w:r w:rsidRPr="004B40F9">
        <w:rPr>
          <w:sz w:val="20"/>
          <w:szCs w:val="20"/>
        </w:rPr>
        <w:t>execução</w:t>
      </w:r>
      <w:r w:rsidRPr="004B40F9">
        <w:rPr>
          <w:spacing w:val="58"/>
          <w:sz w:val="20"/>
          <w:szCs w:val="20"/>
        </w:rPr>
        <w:t xml:space="preserve"> </w:t>
      </w:r>
      <w:r w:rsidRPr="004B40F9">
        <w:rPr>
          <w:sz w:val="20"/>
          <w:szCs w:val="20"/>
        </w:rPr>
        <w:t>das</w:t>
      </w:r>
      <w:r w:rsidRPr="004B40F9">
        <w:rPr>
          <w:spacing w:val="1"/>
          <w:sz w:val="20"/>
          <w:szCs w:val="20"/>
        </w:rPr>
        <w:t xml:space="preserve"> </w:t>
      </w:r>
      <w:r w:rsidRPr="004B40F9">
        <w:rPr>
          <w:sz w:val="20"/>
          <w:szCs w:val="20"/>
        </w:rPr>
        <w:t>obras</w:t>
      </w:r>
      <w:r w:rsidRPr="004B40F9">
        <w:rPr>
          <w:spacing w:val="5"/>
          <w:sz w:val="20"/>
          <w:szCs w:val="20"/>
        </w:rPr>
        <w:t xml:space="preserve"> </w:t>
      </w:r>
      <w:r w:rsidRPr="004B40F9">
        <w:rPr>
          <w:sz w:val="20"/>
          <w:szCs w:val="20"/>
        </w:rPr>
        <w:t>e</w:t>
      </w:r>
      <w:r w:rsidRPr="004B40F9">
        <w:rPr>
          <w:spacing w:val="-2"/>
          <w:sz w:val="20"/>
          <w:szCs w:val="20"/>
        </w:rPr>
        <w:t xml:space="preserve"> </w:t>
      </w:r>
      <w:r w:rsidRPr="004B40F9">
        <w:rPr>
          <w:sz w:val="20"/>
          <w:szCs w:val="20"/>
        </w:rPr>
        <w:t>serviços,</w:t>
      </w:r>
      <w:r w:rsidRPr="004B40F9">
        <w:rPr>
          <w:spacing w:val="4"/>
          <w:sz w:val="20"/>
          <w:szCs w:val="20"/>
        </w:rPr>
        <w:t xml:space="preserve"> </w:t>
      </w:r>
      <w:r w:rsidRPr="004B40F9">
        <w:rPr>
          <w:sz w:val="20"/>
          <w:szCs w:val="20"/>
        </w:rPr>
        <w:t>o</w:t>
      </w:r>
      <w:r w:rsidRPr="004B40F9">
        <w:rPr>
          <w:spacing w:val="4"/>
          <w:sz w:val="20"/>
          <w:szCs w:val="20"/>
        </w:rPr>
        <w:t xml:space="preserve"> </w:t>
      </w:r>
      <w:r w:rsidRPr="004B40F9">
        <w:rPr>
          <w:sz w:val="20"/>
          <w:szCs w:val="20"/>
        </w:rPr>
        <w:t>visto</w:t>
      </w:r>
      <w:r w:rsidRPr="004B40F9">
        <w:rPr>
          <w:spacing w:val="3"/>
          <w:sz w:val="20"/>
          <w:szCs w:val="20"/>
        </w:rPr>
        <w:t xml:space="preserve"> </w:t>
      </w:r>
      <w:r w:rsidRPr="004B40F9">
        <w:rPr>
          <w:sz w:val="20"/>
          <w:szCs w:val="20"/>
        </w:rPr>
        <w:t>do</w:t>
      </w:r>
      <w:r w:rsidRPr="004B40F9">
        <w:rPr>
          <w:spacing w:val="4"/>
          <w:sz w:val="20"/>
          <w:szCs w:val="20"/>
        </w:rPr>
        <w:t xml:space="preserve"> </w:t>
      </w:r>
      <w:r w:rsidRPr="004B40F9">
        <w:rPr>
          <w:sz w:val="20"/>
          <w:szCs w:val="20"/>
        </w:rPr>
        <w:t>CREA-RS,</w:t>
      </w:r>
      <w:r w:rsidRPr="004B40F9">
        <w:rPr>
          <w:spacing w:val="5"/>
          <w:sz w:val="20"/>
          <w:szCs w:val="20"/>
        </w:rPr>
        <w:t xml:space="preserve"> </w:t>
      </w:r>
      <w:r w:rsidRPr="004B40F9">
        <w:rPr>
          <w:sz w:val="20"/>
          <w:szCs w:val="20"/>
        </w:rPr>
        <w:t>CRT</w:t>
      </w:r>
      <w:r>
        <w:rPr>
          <w:sz w:val="20"/>
          <w:szCs w:val="20"/>
        </w:rPr>
        <w:t xml:space="preserve"> </w:t>
      </w:r>
      <w:r w:rsidRPr="004B40F9">
        <w:rPr>
          <w:sz w:val="20"/>
          <w:szCs w:val="20"/>
        </w:rPr>
        <w:t>-</w:t>
      </w:r>
      <w:r>
        <w:rPr>
          <w:sz w:val="20"/>
          <w:szCs w:val="20"/>
        </w:rPr>
        <w:t xml:space="preserve"> </w:t>
      </w:r>
      <w:r w:rsidRPr="004B40F9">
        <w:rPr>
          <w:sz w:val="20"/>
          <w:szCs w:val="20"/>
        </w:rPr>
        <w:t>RS</w:t>
      </w:r>
      <w:r w:rsidRPr="004B40F9">
        <w:rPr>
          <w:spacing w:val="1"/>
          <w:sz w:val="20"/>
          <w:szCs w:val="20"/>
        </w:rPr>
        <w:t xml:space="preserve"> </w:t>
      </w:r>
      <w:r w:rsidRPr="004B40F9">
        <w:rPr>
          <w:sz w:val="20"/>
          <w:szCs w:val="20"/>
        </w:rPr>
        <w:t>e/ou</w:t>
      </w:r>
      <w:r w:rsidRPr="004B40F9">
        <w:rPr>
          <w:spacing w:val="5"/>
          <w:sz w:val="20"/>
          <w:szCs w:val="20"/>
        </w:rPr>
        <w:t xml:space="preserve"> </w:t>
      </w:r>
      <w:r w:rsidRPr="004B40F9">
        <w:rPr>
          <w:sz w:val="20"/>
          <w:szCs w:val="20"/>
        </w:rPr>
        <w:t>CAU/RS;</w:t>
      </w:r>
    </w:p>
    <w:p w:rsidR="006A1B88" w:rsidRPr="004B40F9" w:rsidRDefault="006A1B88" w:rsidP="00EB59B5">
      <w:pPr>
        <w:pStyle w:val="PargrafodaLista"/>
        <w:numPr>
          <w:ilvl w:val="2"/>
          <w:numId w:val="27"/>
        </w:numPr>
        <w:tabs>
          <w:tab w:val="left" w:pos="1621"/>
        </w:tabs>
        <w:spacing w:before="116" w:line="360" w:lineRule="auto"/>
        <w:ind w:right="640"/>
        <w:rPr>
          <w:sz w:val="20"/>
          <w:szCs w:val="20"/>
        </w:rPr>
      </w:pPr>
      <w:r w:rsidRPr="004B40F9">
        <w:rPr>
          <w:sz w:val="20"/>
          <w:szCs w:val="20"/>
        </w:rPr>
        <w:t>Comprovação de capacidade técnico-profissional, através de atestado(s) fornecido (s)</w:t>
      </w:r>
      <w:r w:rsidRPr="004B40F9">
        <w:rPr>
          <w:spacing w:val="1"/>
          <w:sz w:val="20"/>
          <w:szCs w:val="20"/>
        </w:rPr>
        <w:t xml:space="preserve"> </w:t>
      </w:r>
      <w:r w:rsidRPr="004B40F9">
        <w:rPr>
          <w:sz w:val="20"/>
          <w:szCs w:val="20"/>
        </w:rPr>
        <w:t>por</w:t>
      </w:r>
      <w:r w:rsidRPr="004B40F9">
        <w:rPr>
          <w:spacing w:val="1"/>
          <w:sz w:val="20"/>
          <w:szCs w:val="20"/>
        </w:rPr>
        <w:t xml:space="preserve"> </w:t>
      </w:r>
      <w:r w:rsidRPr="004B40F9">
        <w:rPr>
          <w:sz w:val="20"/>
          <w:szCs w:val="20"/>
        </w:rPr>
        <w:t>pessoa</w:t>
      </w:r>
      <w:r w:rsidRPr="004B40F9">
        <w:rPr>
          <w:spacing w:val="1"/>
          <w:sz w:val="20"/>
          <w:szCs w:val="20"/>
        </w:rPr>
        <w:t xml:space="preserve"> </w:t>
      </w:r>
      <w:r w:rsidRPr="004B40F9">
        <w:rPr>
          <w:sz w:val="20"/>
          <w:szCs w:val="20"/>
        </w:rPr>
        <w:t>jurídica</w:t>
      </w:r>
      <w:r w:rsidRPr="004B40F9">
        <w:rPr>
          <w:spacing w:val="1"/>
          <w:sz w:val="20"/>
          <w:szCs w:val="20"/>
        </w:rPr>
        <w:t xml:space="preserve"> </w:t>
      </w:r>
      <w:r w:rsidRPr="004B40F9">
        <w:rPr>
          <w:sz w:val="20"/>
          <w:szCs w:val="20"/>
        </w:rPr>
        <w:t>de</w:t>
      </w:r>
      <w:r w:rsidRPr="004B40F9">
        <w:rPr>
          <w:spacing w:val="1"/>
          <w:sz w:val="20"/>
          <w:szCs w:val="20"/>
        </w:rPr>
        <w:t xml:space="preserve"> </w:t>
      </w:r>
      <w:r w:rsidRPr="004B40F9">
        <w:rPr>
          <w:sz w:val="20"/>
          <w:szCs w:val="20"/>
        </w:rPr>
        <w:t>direito</w:t>
      </w:r>
      <w:r w:rsidRPr="004B40F9">
        <w:rPr>
          <w:spacing w:val="1"/>
          <w:sz w:val="20"/>
          <w:szCs w:val="20"/>
        </w:rPr>
        <w:t xml:space="preserve"> </w:t>
      </w:r>
      <w:r w:rsidRPr="004B40F9">
        <w:rPr>
          <w:sz w:val="20"/>
          <w:szCs w:val="20"/>
        </w:rPr>
        <w:t>público</w:t>
      </w:r>
      <w:r w:rsidRPr="004B40F9">
        <w:rPr>
          <w:spacing w:val="1"/>
          <w:sz w:val="20"/>
          <w:szCs w:val="20"/>
        </w:rPr>
        <w:t xml:space="preserve"> </w:t>
      </w:r>
      <w:r w:rsidRPr="004B40F9">
        <w:rPr>
          <w:sz w:val="20"/>
          <w:szCs w:val="20"/>
        </w:rPr>
        <w:t>ou</w:t>
      </w:r>
      <w:r w:rsidRPr="004B40F9">
        <w:rPr>
          <w:spacing w:val="1"/>
          <w:sz w:val="20"/>
          <w:szCs w:val="20"/>
        </w:rPr>
        <w:t xml:space="preserve"> </w:t>
      </w:r>
      <w:r w:rsidRPr="004B40F9">
        <w:rPr>
          <w:sz w:val="20"/>
          <w:szCs w:val="20"/>
        </w:rPr>
        <w:t>privado,</w:t>
      </w:r>
      <w:r w:rsidRPr="004B40F9">
        <w:rPr>
          <w:spacing w:val="1"/>
          <w:sz w:val="20"/>
          <w:szCs w:val="20"/>
        </w:rPr>
        <w:t xml:space="preserve"> </w:t>
      </w:r>
      <w:r w:rsidRPr="004B40F9">
        <w:rPr>
          <w:sz w:val="20"/>
          <w:szCs w:val="20"/>
        </w:rPr>
        <w:t>com</w:t>
      </w:r>
      <w:r w:rsidRPr="004B40F9">
        <w:rPr>
          <w:spacing w:val="1"/>
          <w:sz w:val="20"/>
          <w:szCs w:val="20"/>
        </w:rPr>
        <w:t xml:space="preserve"> </w:t>
      </w:r>
      <w:r w:rsidRPr="004B40F9">
        <w:rPr>
          <w:sz w:val="20"/>
          <w:szCs w:val="20"/>
        </w:rPr>
        <w:t>registro</w:t>
      </w:r>
      <w:r w:rsidRPr="004B40F9">
        <w:rPr>
          <w:spacing w:val="1"/>
          <w:sz w:val="20"/>
          <w:szCs w:val="20"/>
        </w:rPr>
        <w:t xml:space="preserve"> </w:t>
      </w:r>
      <w:r w:rsidRPr="004B40F9">
        <w:rPr>
          <w:sz w:val="20"/>
          <w:szCs w:val="20"/>
        </w:rPr>
        <w:t>em</w:t>
      </w:r>
      <w:r w:rsidRPr="004B40F9">
        <w:rPr>
          <w:spacing w:val="1"/>
          <w:sz w:val="20"/>
          <w:szCs w:val="20"/>
        </w:rPr>
        <w:t xml:space="preserve"> </w:t>
      </w:r>
      <w:r w:rsidRPr="004B40F9">
        <w:rPr>
          <w:sz w:val="20"/>
          <w:szCs w:val="20"/>
        </w:rPr>
        <w:t>nome</w:t>
      </w:r>
      <w:r w:rsidRPr="004B40F9">
        <w:rPr>
          <w:spacing w:val="1"/>
          <w:sz w:val="20"/>
          <w:szCs w:val="20"/>
        </w:rPr>
        <w:t xml:space="preserve"> </w:t>
      </w:r>
      <w:r w:rsidRPr="004B40F9">
        <w:rPr>
          <w:sz w:val="20"/>
          <w:szCs w:val="20"/>
        </w:rPr>
        <w:t>do(s)</w:t>
      </w:r>
      <w:r w:rsidRPr="004B40F9">
        <w:rPr>
          <w:spacing w:val="1"/>
          <w:sz w:val="20"/>
          <w:szCs w:val="20"/>
        </w:rPr>
        <w:t xml:space="preserve"> </w:t>
      </w:r>
      <w:r w:rsidRPr="004B40F9">
        <w:rPr>
          <w:sz w:val="20"/>
          <w:szCs w:val="20"/>
        </w:rPr>
        <w:t>profissional(is) responsável(eis) técnico(s), de nível superior, pelo(s) qual(is) tenha(m)</w:t>
      </w:r>
      <w:r w:rsidRPr="004B40F9">
        <w:rPr>
          <w:spacing w:val="1"/>
          <w:sz w:val="20"/>
          <w:szCs w:val="20"/>
        </w:rPr>
        <w:t xml:space="preserve"> </w:t>
      </w:r>
      <w:r w:rsidRPr="004B40F9">
        <w:rPr>
          <w:sz w:val="20"/>
          <w:szCs w:val="20"/>
        </w:rPr>
        <w:t>sido contratado(s) para a execução de serviços (s) similar(es), em características, ao</w:t>
      </w:r>
      <w:r w:rsidRPr="004B40F9">
        <w:rPr>
          <w:spacing w:val="1"/>
          <w:sz w:val="20"/>
          <w:szCs w:val="20"/>
        </w:rPr>
        <w:t xml:space="preserve"> </w:t>
      </w:r>
      <w:r w:rsidRPr="004B40F9">
        <w:rPr>
          <w:sz w:val="20"/>
          <w:szCs w:val="20"/>
        </w:rPr>
        <w:t>objeto do lote presente certame. O(s) atestado(s)</w:t>
      </w:r>
      <w:r w:rsidRPr="004B40F9">
        <w:rPr>
          <w:spacing w:val="1"/>
          <w:sz w:val="20"/>
          <w:szCs w:val="20"/>
        </w:rPr>
        <w:t xml:space="preserve"> </w:t>
      </w:r>
      <w:r w:rsidRPr="004B40F9">
        <w:rPr>
          <w:sz w:val="20"/>
          <w:szCs w:val="20"/>
        </w:rPr>
        <w:t>deverá(ão)</w:t>
      </w:r>
      <w:r w:rsidRPr="004B40F9">
        <w:rPr>
          <w:spacing w:val="1"/>
          <w:sz w:val="20"/>
          <w:szCs w:val="20"/>
        </w:rPr>
        <w:t xml:space="preserve"> </w:t>
      </w:r>
      <w:r w:rsidRPr="004B40F9">
        <w:rPr>
          <w:sz w:val="20"/>
          <w:szCs w:val="20"/>
        </w:rPr>
        <w:t>ser de projeto(s) já</w:t>
      </w:r>
      <w:r w:rsidRPr="004B40F9">
        <w:rPr>
          <w:spacing w:val="1"/>
          <w:sz w:val="20"/>
          <w:szCs w:val="20"/>
        </w:rPr>
        <w:t xml:space="preserve"> </w:t>
      </w:r>
      <w:r w:rsidRPr="004B40F9">
        <w:rPr>
          <w:sz w:val="20"/>
          <w:szCs w:val="20"/>
        </w:rPr>
        <w:t>concluído(s). O(s) atestado(s) deverá(ão) estar devidamente registrado(s) no CREA,</w:t>
      </w:r>
      <w:r w:rsidRPr="004B40F9">
        <w:rPr>
          <w:spacing w:val="1"/>
          <w:sz w:val="20"/>
          <w:szCs w:val="20"/>
        </w:rPr>
        <w:t xml:space="preserve"> </w:t>
      </w:r>
      <w:r w:rsidRPr="004B40F9">
        <w:rPr>
          <w:sz w:val="20"/>
          <w:szCs w:val="20"/>
        </w:rPr>
        <w:t>CRT e/ou no CAU, no que lhe couber dentro de suas competências, acompanhado(s)</w:t>
      </w:r>
      <w:r w:rsidRPr="004B40F9">
        <w:rPr>
          <w:spacing w:val="1"/>
          <w:sz w:val="20"/>
          <w:szCs w:val="20"/>
        </w:rPr>
        <w:t xml:space="preserve"> </w:t>
      </w:r>
      <w:r w:rsidRPr="004B40F9">
        <w:rPr>
          <w:sz w:val="20"/>
          <w:szCs w:val="20"/>
        </w:rPr>
        <w:t>da</w:t>
      </w:r>
      <w:r w:rsidRPr="004B40F9">
        <w:rPr>
          <w:spacing w:val="3"/>
          <w:sz w:val="20"/>
          <w:szCs w:val="20"/>
        </w:rPr>
        <w:t xml:space="preserve"> </w:t>
      </w:r>
      <w:r w:rsidRPr="004B40F9">
        <w:rPr>
          <w:sz w:val="20"/>
          <w:szCs w:val="20"/>
        </w:rPr>
        <w:t>respectiva</w:t>
      </w:r>
      <w:r w:rsidRPr="004B40F9">
        <w:rPr>
          <w:spacing w:val="1"/>
          <w:sz w:val="20"/>
          <w:szCs w:val="20"/>
        </w:rPr>
        <w:t xml:space="preserve"> </w:t>
      </w:r>
      <w:r w:rsidRPr="004B40F9">
        <w:rPr>
          <w:sz w:val="20"/>
          <w:szCs w:val="20"/>
        </w:rPr>
        <w:t>Certidão</w:t>
      </w:r>
      <w:r w:rsidRPr="004B40F9">
        <w:rPr>
          <w:spacing w:val="3"/>
          <w:sz w:val="20"/>
          <w:szCs w:val="20"/>
        </w:rPr>
        <w:t xml:space="preserve"> </w:t>
      </w:r>
      <w:r w:rsidRPr="004B40F9">
        <w:rPr>
          <w:sz w:val="20"/>
          <w:szCs w:val="20"/>
        </w:rPr>
        <w:t>de</w:t>
      </w:r>
      <w:r w:rsidRPr="004B40F9">
        <w:rPr>
          <w:spacing w:val="4"/>
          <w:sz w:val="20"/>
          <w:szCs w:val="20"/>
        </w:rPr>
        <w:t xml:space="preserve"> </w:t>
      </w:r>
      <w:r w:rsidRPr="004B40F9">
        <w:rPr>
          <w:sz w:val="20"/>
          <w:szCs w:val="20"/>
        </w:rPr>
        <w:t>Acervo</w:t>
      </w:r>
      <w:r w:rsidRPr="004B40F9">
        <w:rPr>
          <w:spacing w:val="1"/>
          <w:sz w:val="20"/>
          <w:szCs w:val="20"/>
        </w:rPr>
        <w:t xml:space="preserve"> </w:t>
      </w:r>
      <w:r w:rsidRPr="004B40F9">
        <w:rPr>
          <w:sz w:val="20"/>
          <w:szCs w:val="20"/>
        </w:rPr>
        <w:t>Técnico</w:t>
      </w:r>
      <w:r w:rsidRPr="004B40F9">
        <w:rPr>
          <w:spacing w:val="2"/>
          <w:sz w:val="20"/>
          <w:szCs w:val="20"/>
        </w:rPr>
        <w:t xml:space="preserve"> </w:t>
      </w:r>
      <w:r w:rsidRPr="004B40F9">
        <w:rPr>
          <w:sz w:val="20"/>
          <w:szCs w:val="20"/>
        </w:rPr>
        <w:t>–</w:t>
      </w:r>
      <w:r w:rsidRPr="004B40F9">
        <w:rPr>
          <w:spacing w:val="1"/>
          <w:sz w:val="20"/>
          <w:szCs w:val="20"/>
        </w:rPr>
        <w:t xml:space="preserve"> </w:t>
      </w:r>
      <w:r w:rsidRPr="004B40F9">
        <w:rPr>
          <w:sz w:val="20"/>
          <w:szCs w:val="20"/>
        </w:rPr>
        <w:t>CAT;</w:t>
      </w:r>
    </w:p>
    <w:p w:rsidR="006A1B88" w:rsidRPr="004B40F9" w:rsidRDefault="006A1B88" w:rsidP="00EB59B5">
      <w:pPr>
        <w:pStyle w:val="PargrafodaLista"/>
        <w:numPr>
          <w:ilvl w:val="2"/>
          <w:numId w:val="27"/>
        </w:numPr>
        <w:tabs>
          <w:tab w:val="left" w:pos="1621"/>
        </w:tabs>
        <w:spacing w:before="117" w:line="360" w:lineRule="auto"/>
        <w:ind w:right="640"/>
        <w:rPr>
          <w:sz w:val="20"/>
          <w:szCs w:val="20"/>
        </w:rPr>
      </w:pPr>
      <w:r w:rsidRPr="004B40F9">
        <w:rPr>
          <w:sz w:val="20"/>
          <w:szCs w:val="20"/>
        </w:rPr>
        <w:t>Comprovação de que o(s) responsável(eis) técnico(s) indicado(s) no item anterior</w:t>
      </w:r>
      <w:r w:rsidRPr="004B40F9">
        <w:rPr>
          <w:spacing w:val="1"/>
          <w:sz w:val="20"/>
          <w:szCs w:val="20"/>
        </w:rPr>
        <w:t xml:space="preserve"> </w:t>
      </w:r>
      <w:r w:rsidRPr="004B40F9">
        <w:rPr>
          <w:sz w:val="20"/>
          <w:szCs w:val="20"/>
        </w:rPr>
        <w:t>possui(em) vínculo, por relação de emprego, sociedade, direção, administração, por</w:t>
      </w:r>
      <w:r w:rsidRPr="004B40F9">
        <w:rPr>
          <w:spacing w:val="1"/>
          <w:sz w:val="20"/>
          <w:szCs w:val="20"/>
        </w:rPr>
        <w:t xml:space="preserve"> </w:t>
      </w:r>
      <w:r w:rsidRPr="004B40F9">
        <w:rPr>
          <w:sz w:val="20"/>
          <w:szCs w:val="20"/>
        </w:rPr>
        <w:t>contrato de prestação de serviços, genérico ou específico, ou ainda pela Certidão de</w:t>
      </w:r>
      <w:r w:rsidRPr="004B40F9">
        <w:rPr>
          <w:spacing w:val="1"/>
          <w:sz w:val="20"/>
          <w:szCs w:val="20"/>
        </w:rPr>
        <w:t xml:space="preserve"> </w:t>
      </w:r>
      <w:r w:rsidRPr="004B40F9">
        <w:rPr>
          <w:sz w:val="20"/>
          <w:szCs w:val="20"/>
        </w:rPr>
        <w:t>Registro</w:t>
      </w:r>
      <w:r w:rsidRPr="004B40F9">
        <w:rPr>
          <w:spacing w:val="1"/>
          <w:sz w:val="20"/>
          <w:szCs w:val="20"/>
        </w:rPr>
        <w:t xml:space="preserve"> </w:t>
      </w:r>
      <w:r w:rsidRPr="004B40F9">
        <w:rPr>
          <w:sz w:val="20"/>
          <w:szCs w:val="20"/>
        </w:rPr>
        <w:t>da</w:t>
      </w:r>
      <w:r w:rsidRPr="004B40F9">
        <w:rPr>
          <w:spacing w:val="1"/>
          <w:sz w:val="20"/>
          <w:szCs w:val="20"/>
        </w:rPr>
        <w:t xml:space="preserve"> </w:t>
      </w:r>
      <w:r w:rsidRPr="004B40F9">
        <w:rPr>
          <w:sz w:val="20"/>
          <w:szCs w:val="20"/>
        </w:rPr>
        <w:t>licitante</w:t>
      </w:r>
      <w:r w:rsidRPr="004B40F9">
        <w:rPr>
          <w:spacing w:val="1"/>
          <w:sz w:val="20"/>
          <w:szCs w:val="20"/>
        </w:rPr>
        <w:t xml:space="preserve"> </w:t>
      </w:r>
      <w:r w:rsidRPr="004B40F9">
        <w:rPr>
          <w:sz w:val="20"/>
          <w:szCs w:val="20"/>
        </w:rPr>
        <w:t>no</w:t>
      </w:r>
      <w:r w:rsidRPr="004B40F9">
        <w:rPr>
          <w:spacing w:val="1"/>
          <w:sz w:val="20"/>
          <w:szCs w:val="20"/>
        </w:rPr>
        <w:t xml:space="preserve"> </w:t>
      </w:r>
      <w:r w:rsidRPr="004B40F9">
        <w:rPr>
          <w:sz w:val="20"/>
          <w:szCs w:val="20"/>
        </w:rPr>
        <w:t>CREA/CRT/CAU,</w:t>
      </w:r>
      <w:r w:rsidRPr="004B40F9">
        <w:rPr>
          <w:spacing w:val="1"/>
          <w:sz w:val="20"/>
          <w:szCs w:val="20"/>
        </w:rPr>
        <w:t xml:space="preserve"> </w:t>
      </w:r>
      <w:r w:rsidRPr="004B40F9">
        <w:rPr>
          <w:sz w:val="20"/>
          <w:szCs w:val="20"/>
        </w:rPr>
        <w:t>no</w:t>
      </w:r>
      <w:r w:rsidRPr="004B40F9">
        <w:rPr>
          <w:spacing w:val="1"/>
          <w:sz w:val="20"/>
          <w:szCs w:val="20"/>
        </w:rPr>
        <w:t xml:space="preserve"> </w:t>
      </w:r>
      <w:r w:rsidRPr="004B40F9">
        <w:rPr>
          <w:sz w:val="20"/>
          <w:szCs w:val="20"/>
        </w:rPr>
        <w:t>que</w:t>
      </w:r>
      <w:r w:rsidRPr="004B40F9">
        <w:rPr>
          <w:spacing w:val="1"/>
          <w:sz w:val="20"/>
          <w:szCs w:val="20"/>
        </w:rPr>
        <w:t xml:space="preserve"> </w:t>
      </w:r>
      <w:r w:rsidRPr="004B40F9">
        <w:rPr>
          <w:sz w:val="20"/>
          <w:szCs w:val="20"/>
        </w:rPr>
        <w:t>lhe</w:t>
      </w:r>
      <w:r w:rsidRPr="004B40F9">
        <w:rPr>
          <w:spacing w:val="1"/>
          <w:sz w:val="20"/>
          <w:szCs w:val="20"/>
        </w:rPr>
        <w:t xml:space="preserve"> </w:t>
      </w:r>
      <w:r w:rsidRPr="004B40F9">
        <w:rPr>
          <w:sz w:val="20"/>
          <w:szCs w:val="20"/>
        </w:rPr>
        <w:t>couber</w:t>
      </w:r>
      <w:r w:rsidRPr="004B40F9">
        <w:rPr>
          <w:spacing w:val="1"/>
          <w:sz w:val="20"/>
          <w:szCs w:val="20"/>
        </w:rPr>
        <w:t xml:space="preserve"> </w:t>
      </w:r>
      <w:r w:rsidRPr="004B40F9">
        <w:rPr>
          <w:sz w:val="20"/>
          <w:szCs w:val="20"/>
        </w:rPr>
        <w:t>dentro</w:t>
      </w:r>
      <w:r w:rsidRPr="004B40F9">
        <w:rPr>
          <w:spacing w:val="1"/>
          <w:sz w:val="20"/>
          <w:szCs w:val="20"/>
        </w:rPr>
        <w:t xml:space="preserve"> </w:t>
      </w:r>
      <w:r w:rsidRPr="004B40F9">
        <w:rPr>
          <w:sz w:val="20"/>
          <w:szCs w:val="20"/>
        </w:rPr>
        <w:t>de</w:t>
      </w:r>
      <w:r w:rsidRPr="004B40F9">
        <w:rPr>
          <w:spacing w:val="1"/>
          <w:sz w:val="20"/>
          <w:szCs w:val="20"/>
        </w:rPr>
        <w:t xml:space="preserve"> </w:t>
      </w:r>
      <w:r w:rsidRPr="004B40F9">
        <w:rPr>
          <w:sz w:val="20"/>
          <w:szCs w:val="20"/>
        </w:rPr>
        <w:t>suas</w:t>
      </w:r>
      <w:r w:rsidRPr="004B40F9">
        <w:rPr>
          <w:spacing w:val="1"/>
          <w:sz w:val="20"/>
          <w:szCs w:val="20"/>
        </w:rPr>
        <w:t xml:space="preserve"> </w:t>
      </w:r>
      <w:r w:rsidRPr="004B40F9">
        <w:rPr>
          <w:sz w:val="20"/>
          <w:szCs w:val="20"/>
        </w:rPr>
        <w:t>competências, desde que nesta Certidão conste o nome do(s) profissional(is), na</w:t>
      </w:r>
      <w:r w:rsidRPr="004B40F9">
        <w:rPr>
          <w:spacing w:val="1"/>
          <w:sz w:val="20"/>
          <w:szCs w:val="20"/>
        </w:rPr>
        <w:t xml:space="preserve"> </w:t>
      </w:r>
      <w:r w:rsidRPr="004B40F9">
        <w:rPr>
          <w:sz w:val="20"/>
          <w:szCs w:val="20"/>
        </w:rPr>
        <w:t>condição</w:t>
      </w:r>
      <w:r w:rsidRPr="004B40F9">
        <w:rPr>
          <w:spacing w:val="1"/>
          <w:sz w:val="20"/>
          <w:szCs w:val="20"/>
        </w:rPr>
        <w:t xml:space="preserve"> </w:t>
      </w:r>
      <w:r w:rsidRPr="004B40F9">
        <w:rPr>
          <w:sz w:val="20"/>
          <w:szCs w:val="20"/>
        </w:rPr>
        <w:t>de</w:t>
      </w:r>
      <w:r w:rsidRPr="004B40F9">
        <w:rPr>
          <w:spacing w:val="1"/>
          <w:sz w:val="20"/>
          <w:szCs w:val="20"/>
        </w:rPr>
        <w:t xml:space="preserve"> </w:t>
      </w:r>
      <w:r w:rsidRPr="004B40F9">
        <w:rPr>
          <w:sz w:val="20"/>
          <w:szCs w:val="20"/>
        </w:rPr>
        <w:t>responsável(is)</w:t>
      </w:r>
      <w:r w:rsidRPr="004B40F9">
        <w:rPr>
          <w:spacing w:val="1"/>
          <w:sz w:val="20"/>
          <w:szCs w:val="20"/>
        </w:rPr>
        <w:t xml:space="preserve"> </w:t>
      </w:r>
      <w:r w:rsidRPr="004B40F9">
        <w:rPr>
          <w:sz w:val="20"/>
          <w:szCs w:val="20"/>
        </w:rPr>
        <w:t>técnico(s)</w:t>
      </w:r>
      <w:r w:rsidRPr="004B40F9">
        <w:rPr>
          <w:spacing w:val="1"/>
          <w:sz w:val="20"/>
          <w:szCs w:val="20"/>
        </w:rPr>
        <w:t xml:space="preserve"> </w:t>
      </w:r>
      <w:r w:rsidRPr="004B40F9">
        <w:rPr>
          <w:sz w:val="20"/>
          <w:szCs w:val="20"/>
        </w:rPr>
        <w:t>da</w:t>
      </w:r>
      <w:r w:rsidRPr="004B40F9">
        <w:rPr>
          <w:spacing w:val="1"/>
          <w:sz w:val="20"/>
          <w:szCs w:val="20"/>
        </w:rPr>
        <w:t xml:space="preserve"> </w:t>
      </w:r>
      <w:r w:rsidRPr="004B40F9">
        <w:rPr>
          <w:sz w:val="20"/>
          <w:szCs w:val="20"/>
        </w:rPr>
        <w:t>licitante,</w:t>
      </w:r>
      <w:r w:rsidRPr="004B40F9">
        <w:rPr>
          <w:spacing w:val="1"/>
          <w:sz w:val="20"/>
          <w:szCs w:val="20"/>
        </w:rPr>
        <w:t xml:space="preserve"> </w:t>
      </w:r>
      <w:r w:rsidRPr="004B40F9">
        <w:rPr>
          <w:sz w:val="20"/>
          <w:szCs w:val="20"/>
        </w:rPr>
        <w:t>que</w:t>
      </w:r>
      <w:r w:rsidRPr="004B40F9">
        <w:rPr>
          <w:spacing w:val="1"/>
          <w:sz w:val="20"/>
          <w:szCs w:val="20"/>
        </w:rPr>
        <w:t xml:space="preserve"> </w:t>
      </w:r>
      <w:r w:rsidRPr="004B40F9">
        <w:rPr>
          <w:sz w:val="20"/>
          <w:szCs w:val="20"/>
        </w:rPr>
        <w:t>se</w:t>
      </w:r>
      <w:r w:rsidRPr="004B40F9">
        <w:rPr>
          <w:spacing w:val="1"/>
          <w:sz w:val="20"/>
          <w:szCs w:val="20"/>
        </w:rPr>
        <w:t xml:space="preserve"> </w:t>
      </w:r>
      <w:r w:rsidRPr="004B40F9">
        <w:rPr>
          <w:sz w:val="20"/>
          <w:szCs w:val="20"/>
        </w:rPr>
        <w:t>responsabilizará</w:t>
      </w:r>
      <w:r w:rsidRPr="004B40F9">
        <w:rPr>
          <w:spacing w:val="1"/>
          <w:sz w:val="20"/>
          <w:szCs w:val="20"/>
        </w:rPr>
        <w:t xml:space="preserve"> </w:t>
      </w:r>
      <w:r w:rsidRPr="004B40F9">
        <w:rPr>
          <w:sz w:val="20"/>
          <w:szCs w:val="20"/>
        </w:rPr>
        <w:t>pela</w:t>
      </w:r>
      <w:r w:rsidRPr="004B40F9">
        <w:rPr>
          <w:spacing w:val="1"/>
          <w:sz w:val="20"/>
          <w:szCs w:val="20"/>
        </w:rPr>
        <w:t xml:space="preserve"> </w:t>
      </w:r>
      <w:r w:rsidRPr="004B40F9">
        <w:rPr>
          <w:sz w:val="20"/>
          <w:szCs w:val="20"/>
        </w:rPr>
        <w:t>execução</w:t>
      </w:r>
      <w:r w:rsidRPr="004B40F9">
        <w:rPr>
          <w:spacing w:val="2"/>
          <w:sz w:val="20"/>
          <w:szCs w:val="20"/>
        </w:rPr>
        <w:t xml:space="preserve"> </w:t>
      </w:r>
      <w:r w:rsidRPr="004B40F9">
        <w:rPr>
          <w:sz w:val="20"/>
          <w:szCs w:val="20"/>
        </w:rPr>
        <w:t>dos</w:t>
      </w:r>
      <w:r w:rsidRPr="004B40F9">
        <w:rPr>
          <w:spacing w:val="2"/>
          <w:sz w:val="20"/>
          <w:szCs w:val="20"/>
        </w:rPr>
        <w:t xml:space="preserve"> </w:t>
      </w:r>
      <w:r w:rsidRPr="004B40F9">
        <w:rPr>
          <w:sz w:val="20"/>
          <w:szCs w:val="20"/>
        </w:rPr>
        <w:t>serviços</w:t>
      </w:r>
      <w:r w:rsidRPr="004B40F9">
        <w:rPr>
          <w:spacing w:val="4"/>
          <w:sz w:val="20"/>
          <w:szCs w:val="20"/>
        </w:rPr>
        <w:t xml:space="preserve"> </w:t>
      </w:r>
      <w:r w:rsidRPr="004B40F9">
        <w:rPr>
          <w:sz w:val="20"/>
          <w:szCs w:val="20"/>
        </w:rPr>
        <w:t>objeto</w:t>
      </w:r>
      <w:r w:rsidRPr="004B40F9">
        <w:rPr>
          <w:spacing w:val="1"/>
          <w:sz w:val="20"/>
          <w:szCs w:val="20"/>
        </w:rPr>
        <w:t xml:space="preserve"> </w:t>
      </w:r>
      <w:r w:rsidRPr="004B40F9">
        <w:rPr>
          <w:sz w:val="20"/>
          <w:szCs w:val="20"/>
        </w:rPr>
        <w:t>deste</w:t>
      </w:r>
      <w:r w:rsidRPr="004B40F9">
        <w:rPr>
          <w:spacing w:val="-1"/>
          <w:sz w:val="20"/>
          <w:szCs w:val="20"/>
        </w:rPr>
        <w:t xml:space="preserve"> </w:t>
      </w:r>
      <w:r w:rsidRPr="004B40F9">
        <w:rPr>
          <w:sz w:val="20"/>
          <w:szCs w:val="20"/>
        </w:rPr>
        <w:t>edital;</w:t>
      </w:r>
    </w:p>
    <w:p w:rsidR="006A1B88" w:rsidRPr="004B40F9" w:rsidRDefault="006A1B88" w:rsidP="00EB59B5">
      <w:pPr>
        <w:pStyle w:val="PargrafodaLista"/>
        <w:numPr>
          <w:ilvl w:val="2"/>
          <w:numId w:val="27"/>
        </w:numPr>
        <w:tabs>
          <w:tab w:val="left" w:pos="1621"/>
        </w:tabs>
        <w:spacing w:before="98" w:line="360" w:lineRule="auto"/>
        <w:ind w:right="640"/>
        <w:rPr>
          <w:sz w:val="20"/>
          <w:szCs w:val="20"/>
        </w:rPr>
      </w:pPr>
      <w:r w:rsidRPr="004B40F9">
        <w:rPr>
          <w:sz w:val="20"/>
          <w:szCs w:val="20"/>
        </w:rPr>
        <w:t>Os</w:t>
      </w:r>
      <w:r w:rsidRPr="004B40F9">
        <w:rPr>
          <w:spacing w:val="1"/>
          <w:sz w:val="20"/>
          <w:szCs w:val="20"/>
        </w:rPr>
        <w:t xml:space="preserve"> </w:t>
      </w:r>
      <w:r w:rsidRPr="004B40F9">
        <w:rPr>
          <w:sz w:val="20"/>
          <w:szCs w:val="20"/>
        </w:rPr>
        <w:t>Licitantes</w:t>
      </w:r>
      <w:r w:rsidRPr="004B40F9">
        <w:rPr>
          <w:spacing w:val="1"/>
          <w:sz w:val="20"/>
          <w:szCs w:val="20"/>
        </w:rPr>
        <w:t xml:space="preserve"> </w:t>
      </w:r>
      <w:r w:rsidRPr="004B40F9">
        <w:rPr>
          <w:sz w:val="20"/>
          <w:szCs w:val="20"/>
        </w:rPr>
        <w:t>que</w:t>
      </w:r>
      <w:r w:rsidRPr="004B40F9">
        <w:rPr>
          <w:spacing w:val="1"/>
          <w:sz w:val="20"/>
          <w:szCs w:val="20"/>
        </w:rPr>
        <w:t xml:space="preserve"> </w:t>
      </w:r>
      <w:r w:rsidRPr="004B40F9">
        <w:rPr>
          <w:sz w:val="20"/>
          <w:szCs w:val="20"/>
        </w:rPr>
        <w:t>apresentarem</w:t>
      </w:r>
      <w:r w:rsidRPr="004B40F9">
        <w:rPr>
          <w:spacing w:val="1"/>
          <w:sz w:val="20"/>
          <w:szCs w:val="20"/>
        </w:rPr>
        <w:t xml:space="preserve"> </w:t>
      </w:r>
      <w:r w:rsidRPr="004B40F9">
        <w:rPr>
          <w:sz w:val="20"/>
          <w:szCs w:val="20"/>
        </w:rPr>
        <w:t>para</w:t>
      </w:r>
      <w:r w:rsidRPr="004B40F9">
        <w:rPr>
          <w:spacing w:val="1"/>
          <w:sz w:val="20"/>
          <w:szCs w:val="20"/>
        </w:rPr>
        <w:t xml:space="preserve"> </w:t>
      </w:r>
      <w:r w:rsidRPr="004B40F9">
        <w:rPr>
          <w:sz w:val="20"/>
          <w:szCs w:val="20"/>
        </w:rPr>
        <w:t>comprovação</w:t>
      </w:r>
      <w:r w:rsidRPr="004B40F9">
        <w:rPr>
          <w:spacing w:val="1"/>
          <w:sz w:val="20"/>
          <w:szCs w:val="20"/>
        </w:rPr>
        <w:t xml:space="preserve"> </w:t>
      </w:r>
      <w:r w:rsidRPr="004B40F9">
        <w:rPr>
          <w:sz w:val="20"/>
          <w:szCs w:val="20"/>
        </w:rPr>
        <w:t>de</w:t>
      </w:r>
      <w:r w:rsidRPr="004B40F9">
        <w:rPr>
          <w:spacing w:val="1"/>
          <w:sz w:val="20"/>
          <w:szCs w:val="20"/>
        </w:rPr>
        <w:t xml:space="preserve"> </w:t>
      </w:r>
      <w:r w:rsidRPr="004B40F9">
        <w:rPr>
          <w:sz w:val="20"/>
          <w:szCs w:val="20"/>
        </w:rPr>
        <w:t>capacidade</w:t>
      </w:r>
      <w:r w:rsidRPr="004B40F9">
        <w:rPr>
          <w:spacing w:val="59"/>
          <w:sz w:val="20"/>
          <w:szCs w:val="20"/>
        </w:rPr>
        <w:t xml:space="preserve"> </w:t>
      </w:r>
      <w:r w:rsidRPr="004B40F9">
        <w:rPr>
          <w:sz w:val="20"/>
          <w:szCs w:val="20"/>
        </w:rPr>
        <w:t>técnico-</w:t>
      </w:r>
      <w:r w:rsidRPr="004B40F9">
        <w:rPr>
          <w:spacing w:val="1"/>
          <w:sz w:val="20"/>
          <w:szCs w:val="20"/>
        </w:rPr>
        <w:t xml:space="preserve"> </w:t>
      </w:r>
      <w:r w:rsidRPr="004B40F9">
        <w:rPr>
          <w:sz w:val="20"/>
          <w:szCs w:val="20"/>
        </w:rPr>
        <w:t>profissional atestado(s) com Certificação Digital, obrigatoriamente deverão comprovar</w:t>
      </w:r>
      <w:r w:rsidRPr="004B40F9">
        <w:rPr>
          <w:spacing w:val="1"/>
          <w:sz w:val="20"/>
          <w:szCs w:val="20"/>
        </w:rPr>
        <w:t xml:space="preserve"> </w:t>
      </w:r>
      <w:r w:rsidRPr="004B40F9">
        <w:rPr>
          <w:sz w:val="20"/>
          <w:szCs w:val="20"/>
        </w:rPr>
        <w:t>o vínculo entre a Certidão de Acervo Técnico (CAT) e o respectivo atestado. Este</w:t>
      </w:r>
      <w:r w:rsidRPr="004B40F9">
        <w:rPr>
          <w:spacing w:val="1"/>
          <w:sz w:val="20"/>
          <w:szCs w:val="20"/>
        </w:rPr>
        <w:t xml:space="preserve"> </w:t>
      </w:r>
      <w:r w:rsidRPr="004B40F9">
        <w:rPr>
          <w:sz w:val="20"/>
          <w:szCs w:val="20"/>
        </w:rPr>
        <w:t>vínculo poderá se dar através da identificação oficial pelo CREA-CONFEA, CRT ou</w:t>
      </w:r>
      <w:r w:rsidRPr="004B40F9">
        <w:rPr>
          <w:spacing w:val="1"/>
          <w:sz w:val="20"/>
          <w:szCs w:val="20"/>
        </w:rPr>
        <w:t xml:space="preserve"> </w:t>
      </w:r>
      <w:r w:rsidRPr="004B40F9">
        <w:rPr>
          <w:sz w:val="20"/>
          <w:szCs w:val="20"/>
        </w:rPr>
        <w:t>CAU,</w:t>
      </w:r>
      <w:r w:rsidRPr="004B40F9">
        <w:rPr>
          <w:spacing w:val="20"/>
          <w:sz w:val="20"/>
          <w:szCs w:val="20"/>
        </w:rPr>
        <w:t xml:space="preserve"> </w:t>
      </w:r>
      <w:r w:rsidRPr="004B40F9">
        <w:rPr>
          <w:sz w:val="20"/>
          <w:szCs w:val="20"/>
        </w:rPr>
        <w:t>no</w:t>
      </w:r>
      <w:r w:rsidRPr="004B40F9">
        <w:rPr>
          <w:spacing w:val="18"/>
          <w:sz w:val="20"/>
          <w:szCs w:val="20"/>
        </w:rPr>
        <w:t xml:space="preserve"> </w:t>
      </w:r>
      <w:r w:rsidRPr="004B40F9">
        <w:rPr>
          <w:sz w:val="20"/>
          <w:szCs w:val="20"/>
        </w:rPr>
        <w:t>que</w:t>
      </w:r>
      <w:r w:rsidRPr="004B40F9">
        <w:rPr>
          <w:spacing w:val="20"/>
          <w:sz w:val="20"/>
          <w:szCs w:val="20"/>
        </w:rPr>
        <w:t xml:space="preserve"> </w:t>
      </w:r>
      <w:r w:rsidRPr="004B40F9">
        <w:rPr>
          <w:sz w:val="20"/>
          <w:szCs w:val="20"/>
        </w:rPr>
        <w:t>lhe</w:t>
      </w:r>
      <w:r w:rsidRPr="004B40F9">
        <w:rPr>
          <w:spacing w:val="16"/>
          <w:sz w:val="20"/>
          <w:szCs w:val="20"/>
        </w:rPr>
        <w:t xml:space="preserve"> </w:t>
      </w:r>
      <w:r w:rsidRPr="004B40F9">
        <w:rPr>
          <w:sz w:val="20"/>
          <w:szCs w:val="20"/>
        </w:rPr>
        <w:lastRenderedPageBreak/>
        <w:t>couber</w:t>
      </w:r>
      <w:r w:rsidRPr="004B40F9">
        <w:rPr>
          <w:spacing w:val="18"/>
          <w:sz w:val="20"/>
          <w:szCs w:val="20"/>
        </w:rPr>
        <w:t xml:space="preserve"> </w:t>
      </w:r>
      <w:r w:rsidRPr="004B40F9">
        <w:rPr>
          <w:sz w:val="20"/>
          <w:szCs w:val="20"/>
        </w:rPr>
        <w:t>dentro</w:t>
      </w:r>
      <w:r w:rsidRPr="004B40F9">
        <w:rPr>
          <w:spacing w:val="17"/>
          <w:sz w:val="20"/>
          <w:szCs w:val="20"/>
        </w:rPr>
        <w:t xml:space="preserve"> </w:t>
      </w:r>
      <w:r w:rsidRPr="004B40F9">
        <w:rPr>
          <w:sz w:val="20"/>
          <w:szCs w:val="20"/>
        </w:rPr>
        <w:t>de</w:t>
      </w:r>
      <w:r w:rsidRPr="004B40F9">
        <w:rPr>
          <w:spacing w:val="14"/>
          <w:sz w:val="20"/>
          <w:szCs w:val="20"/>
        </w:rPr>
        <w:t xml:space="preserve"> </w:t>
      </w:r>
      <w:r w:rsidRPr="004B40F9">
        <w:rPr>
          <w:sz w:val="20"/>
          <w:szCs w:val="20"/>
        </w:rPr>
        <w:t>suas</w:t>
      </w:r>
      <w:r w:rsidRPr="004B40F9">
        <w:rPr>
          <w:spacing w:val="17"/>
          <w:sz w:val="20"/>
          <w:szCs w:val="20"/>
        </w:rPr>
        <w:t xml:space="preserve"> </w:t>
      </w:r>
      <w:r w:rsidRPr="004B40F9">
        <w:rPr>
          <w:sz w:val="20"/>
          <w:szCs w:val="20"/>
        </w:rPr>
        <w:t>competências,</w:t>
      </w:r>
      <w:r w:rsidRPr="004B40F9">
        <w:rPr>
          <w:spacing w:val="20"/>
          <w:sz w:val="20"/>
          <w:szCs w:val="20"/>
        </w:rPr>
        <w:t xml:space="preserve"> </w:t>
      </w:r>
      <w:r w:rsidRPr="004B40F9">
        <w:rPr>
          <w:sz w:val="20"/>
          <w:szCs w:val="20"/>
        </w:rPr>
        <w:t>do</w:t>
      </w:r>
      <w:r w:rsidRPr="004B40F9">
        <w:rPr>
          <w:spacing w:val="18"/>
          <w:sz w:val="20"/>
          <w:szCs w:val="20"/>
        </w:rPr>
        <w:t xml:space="preserve"> </w:t>
      </w:r>
      <w:r w:rsidRPr="004B40F9">
        <w:rPr>
          <w:sz w:val="20"/>
          <w:szCs w:val="20"/>
        </w:rPr>
        <w:t>número</w:t>
      </w:r>
      <w:r w:rsidRPr="004B40F9">
        <w:rPr>
          <w:spacing w:val="14"/>
          <w:sz w:val="20"/>
          <w:szCs w:val="20"/>
        </w:rPr>
        <w:t xml:space="preserve"> </w:t>
      </w:r>
      <w:r w:rsidRPr="004B40F9">
        <w:rPr>
          <w:sz w:val="20"/>
          <w:szCs w:val="20"/>
        </w:rPr>
        <w:t>da</w:t>
      </w:r>
      <w:r w:rsidRPr="004B40F9">
        <w:rPr>
          <w:spacing w:val="20"/>
          <w:sz w:val="20"/>
          <w:szCs w:val="20"/>
        </w:rPr>
        <w:t xml:space="preserve"> </w:t>
      </w:r>
      <w:r w:rsidRPr="004B40F9">
        <w:rPr>
          <w:sz w:val="20"/>
          <w:szCs w:val="20"/>
        </w:rPr>
        <w:t>CAT</w:t>
      </w:r>
      <w:r w:rsidRPr="004B40F9">
        <w:rPr>
          <w:spacing w:val="18"/>
          <w:sz w:val="20"/>
          <w:szCs w:val="20"/>
        </w:rPr>
        <w:t xml:space="preserve"> </w:t>
      </w:r>
      <w:r w:rsidRPr="004B40F9">
        <w:rPr>
          <w:sz w:val="20"/>
          <w:szCs w:val="20"/>
        </w:rPr>
        <w:t>no</w:t>
      </w:r>
      <w:r w:rsidRPr="004B40F9">
        <w:rPr>
          <w:spacing w:val="18"/>
          <w:sz w:val="20"/>
          <w:szCs w:val="20"/>
        </w:rPr>
        <w:t xml:space="preserve"> </w:t>
      </w:r>
      <w:r w:rsidRPr="004B40F9">
        <w:rPr>
          <w:sz w:val="20"/>
          <w:szCs w:val="20"/>
        </w:rPr>
        <w:t>corpo do</w:t>
      </w:r>
      <w:r w:rsidRPr="004B40F9">
        <w:rPr>
          <w:spacing w:val="1"/>
          <w:sz w:val="20"/>
          <w:szCs w:val="20"/>
        </w:rPr>
        <w:t xml:space="preserve"> </w:t>
      </w:r>
      <w:r w:rsidRPr="004B40F9">
        <w:rPr>
          <w:sz w:val="20"/>
          <w:szCs w:val="20"/>
        </w:rPr>
        <w:t>atestado</w:t>
      </w:r>
      <w:r w:rsidRPr="004B40F9">
        <w:rPr>
          <w:spacing w:val="1"/>
          <w:sz w:val="20"/>
          <w:szCs w:val="20"/>
        </w:rPr>
        <w:t xml:space="preserve"> </w:t>
      </w:r>
      <w:r w:rsidRPr="004B40F9">
        <w:rPr>
          <w:sz w:val="20"/>
          <w:szCs w:val="20"/>
        </w:rPr>
        <w:t>ou</w:t>
      </w:r>
      <w:r w:rsidRPr="004B40F9">
        <w:rPr>
          <w:spacing w:val="1"/>
          <w:sz w:val="20"/>
          <w:szCs w:val="20"/>
        </w:rPr>
        <w:t xml:space="preserve"> </w:t>
      </w:r>
      <w:r w:rsidRPr="004B40F9">
        <w:rPr>
          <w:sz w:val="20"/>
          <w:szCs w:val="20"/>
        </w:rPr>
        <w:t>pelo</w:t>
      </w:r>
      <w:r w:rsidRPr="004B40F9">
        <w:rPr>
          <w:spacing w:val="1"/>
          <w:sz w:val="20"/>
          <w:szCs w:val="20"/>
        </w:rPr>
        <w:t xml:space="preserve"> </w:t>
      </w:r>
      <w:r w:rsidRPr="004B40F9">
        <w:rPr>
          <w:sz w:val="20"/>
          <w:szCs w:val="20"/>
        </w:rPr>
        <w:t>número</w:t>
      </w:r>
      <w:r w:rsidRPr="004B40F9">
        <w:rPr>
          <w:spacing w:val="1"/>
          <w:sz w:val="20"/>
          <w:szCs w:val="20"/>
        </w:rPr>
        <w:t xml:space="preserve"> </w:t>
      </w:r>
      <w:r w:rsidRPr="004B40F9">
        <w:rPr>
          <w:sz w:val="20"/>
          <w:szCs w:val="20"/>
        </w:rPr>
        <w:t>da</w:t>
      </w:r>
      <w:r w:rsidRPr="004B40F9">
        <w:rPr>
          <w:spacing w:val="1"/>
          <w:sz w:val="20"/>
          <w:szCs w:val="20"/>
        </w:rPr>
        <w:t xml:space="preserve"> </w:t>
      </w:r>
      <w:r w:rsidRPr="004B40F9">
        <w:rPr>
          <w:sz w:val="20"/>
          <w:szCs w:val="20"/>
        </w:rPr>
        <w:t>Anotação</w:t>
      </w:r>
      <w:r w:rsidRPr="004B40F9">
        <w:rPr>
          <w:spacing w:val="1"/>
          <w:sz w:val="20"/>
          <w:szCs w:val="20"/>
        </w:rPr>
        <w:t xml:space="preserve"> </w:t>
      </w:r>
      <w:r w:rsidRPr="004B40F9">
        <w:rPr>
          <w:sz w:val="20"/>
          <w:szCs w:val="20"/>
        </w:rPr>
        <w:t>de</w:t>
      </w:r>
      <w:r w:rsidRPr="004B40F9">
        <w:rPr>
          <w:spacing w:val="1"/>
          <w:sz w:val="20"/>
          <w:szCs w:val="20"/>
        </w:rPr>
        <w:t xml:space="preserve"> </w:t>
      </w:r>
      <w:r w:rsidRPr="004B40F9">
        <w:rPr>
          <w:sz w:val="20"/>
          <w:szCs w:val="20"/>
        </w:rPr>
        <w:t>Responsabilidade</w:t>
      </w:r>
      <w:r w:rsidRPr="004B40F9">
        <w:rPr>
          <w:spacing w:val="1"/>
          <w:sz w:val="20"/>
          <w:szCs w:val="20"/>
        </w:rPr>
        <w:t xml:space="preserve"> </w:t>
      </w:r>
      <w:r w:rsidRPr="004B40F9">
        <w:rPr>
          <w:sz w:val="20"/>
          <w:szCs w:val="20"/>
        </w:rPr>
        <w:t>Técnica</w:t>
      </w:r>
      <w:r w:rsidRPr="004B40F9">
        <w:rPr>
          <w:spacing w:val="1"/>
          <w:sz w:val="20"/>
          <w:szCs w:val="20"/>
        </w:rPr>
        <w:t xml:space="preserve"> </w:t>
      </w:r>
      <w:r w:rsidRPr="004B40F9">
        <w:rPr>
          <w:sz w:val="20"/>
          <w:szCs w:val="20"/>
        </w:rPr>
        <w:t>(ART)</w:t>
      </w:r>
      <w:r w:rsidRPr="004B40F9">
        <w:rPr>
          <w:spacing w:val="1"/>
          <w:sz w:val="20"/>
          <w:szCs w:val="20"/>
        </w:rPr>
        <w:t xml:space="preserve"> </w:t>
      </w:r>
      <w:r w:rsidRPr="004B40F9">
        <w:rPr>
          <w:sz w:val="20"/>
          <w:szCs w:val="20"/>
        </w:rPr>
        <w:t>referenciada</w:t>
      </w:r>
      <w:r w:rsidRPr="004B40F9">
        <w:rPr>
          <w:spacing w:val="8"/>
          <w:sz w:val="20"/>
          <w:szCs w:val="20"/>
        </w:rPr>
        <w:t xml:space="preserve"> </w:t>
      </w:r>
      <w:r w:rsidRPr="004B40F9">
        <w:rPr>
          <w:sz w:val="20"/>
          <w:szCs w:val="20"/>
        </w:rPr>
        <w:t>na</w:t>
      </w:r>
      <w:r w:rsidRPr="004B40F9">
        <w:rPr>
          <w:spacing w:val="8"/>
          <w:sz w:val="20"/>
          <w:szCs w:val="20"/>
        </w:rPr>
        <w:t xml:space="preserve"> </w:t>
      </w:r>
      <w:r w:rsidRPr="004B40F9">
        <w:rPr>
          <w:sz w:val="20"/>
          <w:szCs w:val="20"/>
        </w:rPr>
        <w:t>CAT</w:t>
      </w:r>
      <w:r w:rsidRPr="004B40F9">
        <w:rPr>
          <w:spacing w:val="5"/>
          <w:sz w:val="20"/>
          <w:szCs w:val="20"/>
        </w:rPr>
        <w:t xml:space="preserve"> </w:t>
      </w:r>
      <w:r w:rsidRPr="004B40F9">
        <w:rPr>
          <w:sz w:val="20"/>
          <w:szCs w:val="20"/>
        </w:rPr>
        <w:t>e</w:t>
      </w:r>
      <w:r w:rsidRPr="004B40F9">
        <w:rPr>
          <w:spacing w:val="9"/>
          <w:sz w:val="20"/>
          <w:szCs w:val="20"/>
        </w:rPr>
        <w:t xml:space="preserve"> </w:t>
      </w:r>
      <w:r w:rsidRPr="004B40F9">
        <w:rPr>
          <w:sz w:val="20"/>
          <w:szCs w:val="20"/>
        </w:rPr>
        <w:t>que</w:t>
      </w:r>
      <w:r w:rsidRPr="004B40F9">
        <w:rPr>
          <w:spacing w:val="10"/>
          <w:sz w:val="20"/>
          <w:szCs w:val="20"/>
        </w:rPr>
        <w:t xml:space="preserve"> </w:t>
      </w:r>
      <w:r w:rsidRPr="004B40F9">
        <w:rPr>
          <w:sz w:val="20"/>
          <w:szCs w:val="20"/>
        </w:rPr>
        <w:t>deve</w:t>
      </w:r>
      <w:r w:rsidRPr="004B40F9">
        <w:rPr>
          <w:spacing w:val="7"/>
          <w:sz w:val="20"/>
          <w:szCs w:val="20"/>
        </w:rPr>
        <w:t xml:space="preserve"> </w:t>
      </w:r>
      <w:r w:rsidRPr="004B40F9">
        <w:rPr>
          <w:sz w:val="20"/>
          <w:szCs w:val="20"/>
        </w:rPr>
        <w:t>constar</w:t>
      </w:r>
      <w:r w:rsidRPr="004B40F9">
        <w:rPr>
          <w:spacing w:val="9"/>
          <w:sz w:val="20"/>
          <w:szCs w:val="20"/>
        </w:rPr>
        <w:t xml:space="preserve"> </w:t>
      </w:r>
      <w:r w:rsidRPr="004B40F9">
        <w:rPr>
          <w:sz w:val="20"/>
          <w:szCs w:val="20"/>
        </w:rPr>
        <w:t>expressamente</w:t>
      </w:r>
      <w:r w:rsidRPr="004B40F9">
        <w:rPr>
          <w:spacing w:val="6"/>
          <w:sz w:val="20"/>
          <w:szCs w:val="20"/>
        </w:rPr>
        <w:t xml:space="preserve"> </w:t>
      </w:r>
      <w:r w:rsidRPr="004B40F9">
        <w:rPr>
          <w:sz w:val="20"/>
          <w:szCs w:val="20"/>
        </w:rPr>
        <w:t>no</w:t>
      </w:r>
      <w:r w:rsidRPr="004B40F9">
        <w:rPr>
          <w:spacing w:val="6"/>
          <w:sz w:val="20"/>
          <w:szCs w:val="20"/>
        </w:rPr>
        <w:t xml:space="preserve"> </w:t>
      </w:r>
      <w:r w:rsidRPr="004B40F9">
        <w:rPr>
          <w:sz w:val="20"/>
          <w:szCs w:val="20"/>
        </w:rPr>
        <w:t>respectivo</w:t>
      </w:r>
      <w:r w:rsidRPr="004B40F9">
        <w:rPr>
          <w:spacing w:val="8"/>
          <w:sz w:val="20"/>
          <w:szCs w:val="20"/>
        </w:rPr>
        <w:t xml:space="preserve"> </w:t>
      </w:r>
      <w:r w:rsidRPr="004B40F9">
        <w:rPr>
          <w:sz w:val="20"/>
          <w:szCs w:val="20"/>
        </w:rPr>
        <w:t>atestado;</w:t>
      </w:r>
    </w:p>
    <w:p w:rsidR="006A1B88" w:rsidRPr="004B40F9" w:rsidRDefault="006A1B88" w:rsidP="00EB59B5">
      <w:pPr>
        <w:pStyle w:val="PargrafodaLista"/>
        <w:numPr>
          <w:ilvl w:val="0"/>
          <w:numId w:val="28"/>
        </w:numPr>
        <w:tabs>
          <w:tab w:val="left" w:pos="1766"/>
          <w:tab w:val="left" w:pos="10065"/>
          <w:tab w:val="left" w:pos="10632"/>
        </w:tabs>
        <w:spacing w:line="360" w:lineRule="auto"/>
        <w:ind w:right="640"/>
        <w:rPr>
          <w:color w:val="000000"/>
          <w:sz w:val="20"/>
          <w:szCs w:val="20"/>
        </w:rPr>
      </w:pPr>
      <w:r w:rsidRPr="004B40F9">
        <w:rPr>
          <w:color w:val="000000"/>
          <w:sz w:val="20"/>
          <w:szCs w:val="20"/>
        </w:rPr>
        <w:t>Atestado(s) de capacidade técnico-operacional fornecido(s) por pessoa física</w:t>
      </w:r>
      <w:r w:rsidRPr="004B40F9">
        <w:rPr>
          <w:color w:val="000000"/>
          <w:spacing w:val="10"/>
          <w:sz w:val="20"/>
          <w:szCs w:val="20"/>
        </w:rPr>
        <w:t xml:space="preserve"> </w:t>
      </w:r>
      <w:r w:rsidRPr="004B40F9">
        <w:rPr>
          <w:color w:val="000000"/>
          <w:sz w:val="20"/>
          <w:szCs w:val="20"/>
        </w:rPr>
        <w:t>ou pessoa jurídica de direito público e ou privado ,onde fique demonstrada a execução,</w:t>
      </w:r>
      <w:r w:rsidRPr="004B40F9">
        <w:rPr>
          <w:color w:val="000000"/>
          <w:sz w:val="20"/>
          <w:szCs w:val="20"/>
          <w:u w:val="thick"/>
        </w:rPr>
        <w:t xml:space="preserve"> </w:t>
      </w:r>
      <w:r w:rsidRPr="004B40F9">
        <w:rPr>
          <w:b/>
          <w:color w:val="000000"/>
          <w:sz w:val="20"/>
          <w:szCs w:val="20"/>
          <w:u w:val="thick"/>
        </w:rPr>
        <w:t>pela empresa</w:t>
      </w:r>
      <w:r w:rsidRPr="004B40F9">
        <w:rPr>
          <w:color w:val="000000"/>
          <w:sz w:val="20"/>
          <w:szCs w:val="20"/>
        </w:rPr>
        <w:t xml:space="preserve">, de sistema de mini e ou  microgeração de energia solar fotovoltaica ON-GRID de um parque com potência total instalada de, no mínimo, 300 kWp, admitindo-se o somatório de atestados para tal comprovação, desde que pelo menos um deles demonstre instalação de, no mínimo, </w:t>
      </w:r>
      <w:r>
        <w:rPr>
          <w:color w:val="000000"/>
          <w:sz w:val="20"/>
          <w:szCs w:val="20"/>
        </w:rPr>
        <w:t>25</w:t>
      </w:r>
      <w:r w:rsidRPr="004B40F9">
        <w:rPr>
          <w:color w:val="000000"/>
          <w:sz w:val="20"/>
          <w:szCs w:val="20"/>
        </w:rPr>
        <w:t>0 kWp em um único contrato e edificação, comprovando experiência na execução de sistema com características equivalentes ao objeto da presente contratação, sem nenhuma informação que a desabone;</w:t>
      </w:r>
    </w:p>
    <w:p w:rsidR="006A1B88" w:rsidRPr="008E6E5D" w:rsidRDefault="006A1B88" w:rsidP="006A1B88">
      <w:pPr>
        <w:tabs>
          <w:tab w:val="left" w:pos="10065"/>
          <w:tab w:val="left" w:pos="10632"/>
        </w:tabs>
        <w:spacing w:before="120" w:line="360" w:lineRule="auto"/>
        <w:ind w:left="706" w:right="640"/>
        <w:rPr>
          <w:rFonts w:ascii="Arial" w:hAnsi="Arial" w:cs="Arial"/>
          <w:color w:val="000000"/>
          <w:sz w:val="20"/>
          <w:szCs w:val="20"/>
        </w:rPr>
      </w:pPr>
      <w:r w:rsidRPr="008E6E5D">
        <w:rPr>
          <w:rFonts w:ascii="Arial" w:hAnsi="Arial" w:cs="Arial"/>
          <w:b/>
          <w:color w:val="000000"/>
          <w:sz w:val="20"/>
          <w:szCs w:val="20"/>
        </w:rPr>
        <w:t xml:space="preserve">VII.   Observação 1: </w:t>
      </w:r>
      <w:r w:rsidRPr="008E6E5D">
        <w:rPr>
          <w:rFonts w:ascii="Arial" w:hAnsi="Arial" w:cs="Arial"/>
          <w:color w:val="000000"/>
          <w:sz w:val="20"/>
          <w:szCs w:val="20"/>
        </w:rPr>
        <w:t>Junto com o(s) atestado(s) deverá ser apresentado</w:t>
      </w:r>
      <w:r w:rsidRPr="008E6E5D">
        <w:rPr>
          <w:rFonts w:ascii="Arial" w:hAnsi="Arial" w:cs="Arial"/>
          <w:color w:val="000000"/>
          <w:sz w:val="20"/>
          <w:szCs w:val="20"/>
          <w:u w:val="single"/>
        </w:rPr>
        <w:t xml:space="preserve"> documento</w:t>
      </w:r>
      <w:r w:rsidRPr="008E6E5D">
        <w:rPr>
          <w:rFonts w:ascii="Arial" w:hAnsi="Arial" w:cs="Arial"/>
          <w:color w:val="000000"/>
          <w:sz w:val="20"/>
          <w:szCs w:val="20"/>
        </w:rPr>
        <w:t xml:space="preserve">  ( </w:t>
      </w:r>
      <w:r w:rsidRPr="008E6E5D">
        <w:rPr>
          <w:rFonts w:ascii="Arial" w:hAnsi="Arial" w:cs="Arial"/>
          <w:b/>
          <w:color w:val="000000"/>
          <w:sz w:val="20"/>
          <w:szCs w:val="20"/>
        </w:rPr>
        <w:t>PARECER DE ACESSO emitido pela concessionária</w:t>
      </w:r>
      <w:r w:rsidRPr="008E6E5D">
        <w:rPr>
          <w:rFonts w:ascii="Arial" w:hAnsi="Arial" w:cs="Arial"/>
          <w:color w:val="000000"/>
          <w:sz w:val="20"/>
          <w:szCs w:val="20"/>
        </w:rPr>
        <w:t xml:space="preserve"> ) que comprove que o(s) projeto(s) a que se refere(m) o(s) atestado(s) fornecido(s) está(ão) regular(es) junto à concessionária de energia.</w:t>
      </w:r>
    </w:p>
    <w:p w:rsidR="006A1B88" w:rsidRPr="008E6E5D" w:rsidRDefault="006A1B88" w:rsidP="0013708F">
      <w:pPr>
        <w:tabs>
          <w:tab w:val="left" w:pos="1786"/>
          <w:tab w:val="left" w:pos="10065"/>
          <w:tab w:val="left" w:pos="10632"/>
        </w:tabs>
        <w:spacing w:before="120" w:line="360" w:lineRule="auto"/>
        <w:ind w:left="706" w:right="640"/>
        <w:jc w:val="both"/>
        <w:rPr>
          <w:rFonts w:ascii="Arial" w:hAnsi="Arial" w:cs="Arial"/>
          <w:color w:val="000000"/>
          <w:sz w:val="20"/>
          <w:szCs w:val="20"/>
        </w:rPr>
      </w:pPr>
      <w:r w:rsidRPr="008E6E5D">
        <w:rPr>
          <w:rFonts w:ascii="Arial" w:hAnsi="Arial" w:cs="Arial"/>
          <w:color w:val="000000"/>
          <w:sz w:val="20"/>
          <w:szCs w:val="20"/>
        </w:rPr>
        <w:t>IX. atestado(s)</w:t>
      </w:r>
      <w:r w:rsidRPr="008E6E5D">
        <w:rPr>
          <w:rFonts w:ascii="Arial" w:hAnsi="Arial" w:cs="Arial"/>
          <w:color w:val="000000"/>
          <w:spacing w:val="20"/>
          <w:sz w:val="20"/>
          <w:szCs w:val="20"/>
        </w:rPr>
        <w:t xml:space="preserve"> </w:t>
      </w:r>
      <w:r w:rsidRPr="008E6E5D">
        <w:rPr>
          <w:rFonts w:ascii="Arial" w:hAnsi="Arial" w:cs="Arial"/>
          <w:color w:val="000000"/>
          <w:sz w:val="20"/>
          <w:szCs w:val="20"/>
        </w:rPr>
        <w:t>fornecido(s)</w:t>
      </w:r>
      <w:r w:rsidRPr="008E6E5D">
        <w:rPr>
          <w:rFonts w:ascii="Arial" w:hAnsi="Arial" w:cs="Arial"/>
          <w:color w:val="000000"/>
          <w:spacing w:val="21"/>
          <w:sz w:val="20"/>
          <w:szCs w:val="20"/>
        </w:rPr>
        <w:t xml:space="preserve"> </w:t>
      </w:r>
      <w:r w:rsidRPr="008E6E5D">
        <w:rPr>
          <w:rFonts w:ascii="Arial" w:hAnsi="Arial" w:cs="Arial"/>
          <w:color w:val="000000"/>
          <w:sz w:val="20"/>
          <w:szCs w:val="20"/>
        </w:rPr>
        <w:t>por</w:t>
      </w:r>
      <w:r w:rsidRPr="008E6E5D">
        <w:rPr>
          <w:rFonts w:ascii="Arial" w:hAnsi="Arial" w:cs="Arial"/>
          <w:color w:val="000000"/>
          <w:spacing w:val="22"/>
          <w:sz w:val="20"/>
          <w:szCs w:val="20"/>
        </w:rPr>
        <w:t xml:space="preserve"> </w:t>
      </w:r>
      <w:r w:rsidRPr="008E6E5D">
        <w:rPr>
          <w:rFonts w:ascii="Arial" w:hAnsi="Arial" w:cs="Arial"/>
          <w:color w:val="000000"/>
          <w:sz w:val="20"/>
          <w:szCs w:val="20"/>
        </w:rPr>
        <w:t>pessoa</w:t>
      </w:r>
      <w:r w:rsidRPr="008E6E5D">
        <w:rPr>
          <w:rFonts w:ascii="Arial" w:hAnsi="Arial" w:cs="Arial"/>
          <w:color w:val="000000"/>
          <w:spacing w:val="19"/>
          <w:sz w:val="20"/>
          <w:szCs w:val="20"/>
        </w:rPr>
        <w:t xml:space="preserve"> </w:t>
      </w:r>
      <w:r w:rsidRPr="008E6E5D">
        <w:rPr>
          <w:rFonts w:ascii="Arial" w:hAnsi="Arial" w:cs="Arial"/>
          <w:color w:val="000000"/>
          <w:sz w:val="20"/>
          <w:szCs w:val="20"/>
        </w:rPr>
        <w:t>física</w:t>
      </w:r>
      <w:r w:rsidRPr="008E6E5D">
        <w:rPr>
          <w:rFonts w:ascii="Arial" w:hAnsi="Arial" w:cs="Arial"/>
          <w:color w:val="000000"/>
          <w:spacing w:val="19"/>
          <w:sz w:val="20"/>
          <w:szCs w:val="20"/>
        </w:rPr>
        <w:t xml:space="preserve"> </w:t>
      </w:r>
      <w:r w:rsidRPr="008E6E5D">
        <w:rPr>
          <w:rFonts w:ascii="Arial" w:hAnsi="Arial" w:cs="Arial"/>
          <w:color w:val="000000"/>
          <w:sz w:val="20"/>
          <w:szCs w:val="20"/>
        </w:rPr>
        <w:t>ou</w:t>
      </w:r>
      <w:r w:rsidRPr="008E6E5D">
        <w:rPr>
          <w:rFonts w:ascii="Arial" w:hAnsi="Arial" w:cs="Arial"/>
          <w:color w:val="000000"/>
          <w:spacing w:val="23"/>
          <w:sz w:val="20"/>
          <w:szCs w:val="20"/>
        </w:rPr>
        <w:t xml:space="preserve"> </w:t>
      </w:r>
      <w:r w:rsidRPr="008E6E5D">
        <w:rPr>
          <w:rFonts w:ascii="Arial" w:hAnsi="Arial" w:cs="Arial"/>
          <w:color w:val="000000"/>
          <w:sz w:val="20"/>
          <w:szCs w:val="20"/>
        </w:rPr>
        <w:t>pessoa</w:t>
      </w:r>
      <w:r w:rsidRPr="008E6E5D">
        <w:rPr>
          <w:rFonts w:ascii="Arial" w:hAnsi="Arial" w:cs="Arial"/>
          <w:color w:val="000000"/>
          <w:spacing w:val="21"/>
          <w:sz w:val="20"/>
          <w:szCs w:val="20"/>
        </w:rPr>
        <w:t xml:space="preserve"> </w:t>
      </w:r>
      <w:r w:rsidRPr="008E6E5D">
        <w:rPr>
          <w:rFonts w:ascii="Arial" w:hAnsi="Arial" w:cs="Arial"/>
          <w:color w:val="000000"/>
          <w:sz w:val="20"/>
          <w:szCs w:val="20"/>
        </w:rPr>
        <w:t>jurídica,</w:t>
      </w:r>
      <w:r w:rsidRPr="008E6E5D">
        <w:rPr>
          <w:rFonts w:ascii="Arial" w:hAnsi="Arial" w:cs="Arial"/>
          <w:color w:val="000000"/>
          <w:spacing w:val="20"/>
          <w:sz w:val="20"/>
          <w:szCs w:val="20"/>
          <w:u w:val="thick"/>
        </w:rPr>
        <w:t xml:space="preserve"> </w:t>
      </w:r>
      <w:r w:rsidRPr="008E6E5D">
        <w:rPr>
          <w:rFonts w:ascii="Arial" w:hAnsi="Arial" w:cs="Arial"/>
          <w:b/>
          <w:color w:val="000000"/>
          <w:sz w:val="20"/>
          <w:szCs w:val="20"/>
          <w:u w:val="thick"/>
        </w:rPr>
        <w:t>em</w:t>
      </w:r>
      <w:r w:rsidRPr="008E6E5D">
        <w:rPr>
          <w:rFonts w:ascii="Arial" w:hAnsi="Arial" w:cs="Arial"/>
          <w:b/>
          <w:color w:val="000000"/>
          <w:spacing w:val="21"/>
          <w:sz w:val="20"/>
          <w:szCs w:val="20"/>
          <w:u w:val="thick"/>
        </w:rPr>
        <w:t xml:space="preserve"> </w:t>
      </w:r>
      <w:r w:rsidRPr="008E6E5D">
        <w:rPr>
          <w:rFonts w:ascii="Arial" w:hAnsi="Arial" w:cs="Arial"/>
          <w:b/>
          <w:color w:val="000000"/>
          <w:sz w:val="20"/>
          <w:szCs w:val="20"/>
          <w:u w:val="thick"/>
        </w:rPr>
        <w:t>nome</w:t>
      </w:r>
      <w:r w:rsidRPr="008E6E5D">
        <w:rPr>
          <w:rFonts w:ascii="Arial" w:hAnsi="Arial" w:cs="Arial"/>
          <w:b/>
          <w:color w:val="000000"/>
          <w:spacing w:val="21"/>
          <w:sz w:val="20"/>
          <w:szCs w:val="20"/>
          <w:u w:val="thick"/>
        </w:rPr>
        <w:t xml:space="preserve"> </w:t>
      </w:r>
      <w:r w:rsidRPr="008E6E5D">
        <w:rPr>
          <w:rFonts w:ascii="Arial" w:hAnsi="Arial" w:cs="Arial"/>
          <w:b/>
          <w:color w:val="000000"/>
          <w:sz w:val="20"/>
          <w:szCs w:val="20"/>
          <w:u w:val="thick"/>
        </w:rPr>
        <w:t xml:space="preserve">do(s) </w:t>
      </w:r>
      <w:r w:rsidRPr="008E6E5D">
        <w:rPr>
          <w:rFonts w:ascii="Arial" w:hAnsi="Arial" w:cs="Arial"/>
          <w:color w:val="000000"/>
          <w:spacing w:val="-50"/>
          <w:w w:val="99"/>
          <w:sz w:val="20"/>
          <w:szCs w:val="20"/>
          <w:u w:val="thick"/>
        </w:rPr>
        <w:t xml:space="preserve"> </w:t>
      </w:r>
      <w:r w:rsidRPr="008E6E5D">
        <w:rPr>
          <w:rFonts w:ascii="Arial" w:hAnsi="Arial" w:cs="Arial"/>
          <w:b/>
          <w:color w:val="000000"/>
          <w:sz w:val="20"/>
          <w:szCs w:val="20"/>
          <w:u w:val="thick"/>
        </w:rPr>
        <w:t>responsável(eis) técnico(s) indicado(s) pela empresa</w:t>
      </w:r>
      <w:r w:rsidRPr="008E6E5D">
        <w:rPr>
          <w:rFonts w:ascii="Arial" w:hAnsi="Arial" w:cs="Arial"/>
          <w:color w:val="000000"/>
          <w:sz w:val="20"/>
          <w:szCs w:val="20"/>
        </w:rPr>
        <w:t xml:space="preserve">, com comprovante de registro na entidade profissional competente (CREA), acompanhado(s) da respectiva Certidão de Acervo Técnico expedida pelo CREA de sua jurisdição, onde fique demonstrada a execução por tal(is) profissional(is), de sistema de mini e ou microgeração de energia solar fotovoltaica ON-GRID de um parque com potência total instalada de, no mínimo, </w:t>
      </w:r>
      <w:r>
        <w:rPr>
          <w:rFonts w:ascii="Arial" w:hAnsi="Arial" w:cs="Arial"/>
          <w:color w:val="000000"/>
          <w:sz w:val="20"/>
          <w:szCs w:val="20"/>
          <w:highlight w:val="yellow"/>
        </w:rPr>
        <w:t>25</w:t>
      </w:r>
      <w:r w:rsidRPr="008E6E5D">
        <w:rPr>
          <w:rFonts w:ascii="Arial" w:hAnsi="Arial" w:cs="Arial"/>
          <w:color w:val="000000"/>
          <w:sz w:val="20"/>
          <w:szCs w:val="20"/>
          <w:highlight w:val="yellow"/>
        </w:rPr>
        <w:t>0 kWp,</w:t>
      </w:r>
      <w:r w:rsidRPr="008E6E5D">
        <w:rPr>
          <w:rFonts w:ascii="Arial" w:hAnsi="Arial" w:cs="Arial"/>
          <w:color w:val="000000"/>
          <w:sz w:val="20"/>
          <w:szCs w:val="20"/>
        </w:rPr>
        <w:t xml:space="preserve"> em um único contrato e edificação, comprovando experiência na execução de sistema com características equivalentes ao objeto da presente contratação, sem nenhuma informação que o</w:t>
      </w:r>
      <w:r w:rsidRPr="008E6E5D">
        <w:rPr>
          <w:rFonts w:ascii="Arial" w:hAnsi="Arial" w:cs="Arial"/>
          <w:color w:val="000000"/>
          <w:spacing w:val="-5"/>
          <w:sz w:val="20"/>
          <w:szCs w:val="20"/>
        </w:rPr>
        <w:t xml:space="preserve"> </w:t>
      </w:r>
      <w:r w:rsidRPr="008E6E5D">
        <w:rPr>
          <w:rFonts w:ascii="Arial" w:hAnsi="Arial" w:cs="Arial"/>
          <w:color w:val="000000"/>
          <w:sz w:val="20"/>
          <w:szCs w:val="20"/>
        </w:rPr>
        <w:t>desabone;</w:t>
      </w:r>
    </w:p>
    <w:p w:rsidR="006A1B88" w:rsidRPr="004B40F9" w:rsidRDefault="006A1B88" w:rsidP="006A1B88">
      <w:pPr>
        <w:pStyle w:val="PargrafodaLista"/>
        <w:tabs>
          <w:tab w:val="left" w:pos="10065"/>
          <w:tab w:val="left" w:pos="10632"/>
        </w:tabs>
        <w:spacing w:before="118" w:line="360" w:lineRule="auto"/>
        <w:ind w:left="709" w:right="640"/>
        <w:rPr>
          <w:color w:val="000000"/>
          <w:sz w:val="20"/>
          <w:szCs w:val="20"/>
        </w:rPr>
      </w:pPr>
      <w:r w:rsidRPr="004B40F9">
        <w:rPr>
          <w:b/>
          <w:color w:val="000000"/>
          <w:sz w:val="20"/>
          <w:szCs w:val="20"/>
        </w:rPr>
        <w:t xml:space="preserve">Observação 1: </w:t>
      </w:r>
      <w:r w:rsidRPr="004B40F9">
        <w:rPr>
          <w:color w:val="000000"/>
          <w:sz w:val="20"/>
          <w:szCs w:val="20"/>
        </w:rPr>
        <w:t>Junto com o(s) atestado(s) deverá ser apresentado</w:t>
      </w:r>
      <w:r w:rsidRPr="004B40F9">
        <w:rPr>
          <w:color w:val="000000"/>
          <w:sz w:val="20"/>
          <w:szCs w:val="20"/>
          <w:u w:val="single"/>
        </w:rPr>
        <w:t xml:space="preserve"> documento</w:t>
      </w:r>
      <w:r w:rsidRPr="004B40F9">
        <w:rPr>
          <w:color w:val="000000"/>
          <w:sz w:val="20"/>
          <w:szCs w:val="20"/>
        </w:rPr>
        <w:t xml:space="preserve"> que comprove que os projetos a que se refere(m) o(s) atestado(s) fornecido(s) está(ão) regular(es) junto à concessionária de energia e que está(ão) devidamente registrado(s).</w:t>
      </w:r>
    </w:p>
    <w:p w:rsidR="006A1B88" w:rsidRPr="004B40F9" w:rsidRDefault="006A1B88" w:rsidP="006A1B88">
      <w:pPr>
        <w:pStyle w:val="PargrafodaLista"/>
        <w:tabs>
          <w:tab w:val="left" w:pos="10065"/>
        </w:tabs>
        <w:spacing w:line="360" w:lineRule="auto"/>
        <w:ind w:left="709" w:right="640"/>
        <w:rPr>
          <w:color w:val="000000"/>
          <w:sz w:val="20"/>
          <w:szCs w:val="20"/>
        </w:rPr>
      </w:pPr>
      <w:r w:rsidRPr="004B40F9">
        <w:rPr>
          <w:b/>
          <w:color w:val="000000"/>
          <w:sz w:val="20"/>
          <w:szCs w:val="20"/>
        </w:rPr>
        <w:t xml:space="preserve">Observação 2: </w:t>
      </w:r>
      <w:r w:rsidRPr="004B40F9">
        <w:rPr>
          <w:color w:val="000000"/>
          <w:sz w:val="20"/>
          <w:szCs w:val="20"/>
        </w:rPr>
        <w:t>Será considerado como único edifício: (i) um único prédio; (ii) um conjunto de prédios interligados formalmente entre si; ou (iii) um prédio que conte com pequenas edificações suplementares que venham a compor sua infraestrutura.</w:t>
      </w:r>
    </w:p>
    <w:p w:rsidR="006A1B88" w:rsidRPr="004B40F9" w:rsidRDefault="006A1B88" w:rsidP="006A1B88">
      <w:pPr>
        <w:pStyle w:val="PargrafodaLista"/>
        <w:tabs>
          <w:tab w:val="left" w:pos="10065"/>
        </w:tabs>
        <w:spacing w:before="123" w:line="360" w:lineRule="auto"/>
        <w:ind w:left="709" w:right="640"/>
        <w:rPr>
          <w:color w:val="000000"/>
          <w:sz w:val="20"/>
          <w:szCs w:val="20"/>
        </w:rPr>
      </w:pPr>
      <w:r w:rsidRPr="004B40F9">
        <w:rPr>
          <w:b/>
          <w:color w:val="000000"/>
          <w:sz w:val="20"/>
          <w:szCs w:val="20"/>
        </w:rPr>
        <w:t xml:space="preserve">Observação 3: </w:t>
      </w:r>
      <w:r w:rsidRPr="004B40F9">
        <w:rPr>
          <w:color w:val="000000"/>
          <w:sz w:val="20"/>
          <w:szCs w:val="20"/>
        </w:rPr>
        <w:t>O atestado de capacidade técnica deverá conter, obrigatoriamente, a ART ou a RTT do responsável técnico da</w:t>
      </w:r>
      <w:r w:rsidRPr="004B40F9">
        <w:rPr>
          <w:color w:val="000000"/>
          <w:spacing w:val="-3"/>
          <w:sz w:val="20"/>
          <w:szCs w:val="20"/>
        </w:rPr>
        <w:t xml:space="preserve"> </w:t>
      </w:r>
      <w:r w:rsidRPr="004B40F9">
        <w:rPr>
          <w:color w:val="000000"/>
          <w:sz w:val="20"/>
          <w:szCs w:val="20"/>
        </w:rPr>
        <w:t>empresa.</w:t>
      </w:r>
    </w:p>
    <w:p w:rsidR="006A1B88" w:rsidRPr="004B40F9" w:rsidRDefault="006A1B88" w:rsidP="006A1B88">
      <w:pPr>
        <w:pStyle w:val="PargrafodaLista"/>
        <w:tabs>
          <w:tab w:val="left" w:pos="10065"/>
        </w:tabs>
        <w:spacing w:before="121" w:line="360" w:lineRule="auto"/>
        <w:ind w:left="709" w:right="640"/>
        <w:rPr>
          <w:color w:val="000000"/>
          <w:sz w:val="20"/>
          <w:szCs w:val="20"/>
        </w:rPr>
      </w:pPr>
      <w:r w:rsidRPr="004B40F9">
        <w:rPr>
          <w:b/>
          <w:color w:val="000000"/>
          <w:sz w:val="20"/>
          <w:szCs w:val="20"/>
        </w:rPr>
        <w:t xml:space="preserve">Observação 4: </w:t>
      </w:r>
      <w:r w:rsidRPr="004B40F9">
        <w:rPr>
          <w:color w:val="000000"/>
          <w:sz w:val="20"/>
          <w:szCs w:val="20"/>
        </w:rPr>
        <w:t>Não será aceito atestado de serviço inacabado ou executado parcialmente ou, ainda, em consórcio com outras empresas.</w:t>
      </w:r>
    </w:p>
    <w:p w:rsidR="006A1B88" w:rsidRDefault="006A1B88" w:rsidP="006A1B88">
      <w:pPr>
        <w:pStyle w:val="Ttulo1"/>
        <w:tabs>
          <w:tab w:val="left" w:pos="826"/>
        </w:tabs>
        <w:spacing w:before="119"/>
      </w:pPr>
    </w:p>
    <w:p w:rsidR="007E7838" w:rsidRDefault="007E7838">
      <w:pPr>
        <w:pStyle w:val="Corpodetexto"/>
        <w:spacing w:before="10"/>
        <w:jc w:val="left"/>
        <w:rPr>
          <w:sz w:val="20"/>
        </w:rPr>
      </w:pPr>
    </w:p>
    <w:p w:rsidR="007E7838" w:rsidRDefault="00E601B4" w:rsidP="00EB59B5">
      <w:pPr>
        <w:pStyle w:val="Ttulo1"/>
        <w:numPr>
          <w:ilvl w:val="0"/>
          <w:numId w:val="27"/>
        </w:numPr>
        <w:tabs>
          <w:tab w:val="left" w:pos="825"/>
          <w:tab w:val="left" w:pos="826"/>
        </w:tabs>
        <w:ind w:hanging="568"/>
      </w:pPr>
      <w:r>
        <w:t>VISITA</w:t>
      </w:r>
      <w:r>
        <w:rPr>
          <w:spacing w:val="-4"/>
        </w:rPr>
        <w:t xml:space="preserve"> </w:t>
      </w:r>
      <w:r>
        <w:t>TÉCNICA</w:t>
      </w:r>
    </w:p>
    <w:p w:rsidR="007E7838" w:rsidRDefault="00E601B4" w:rsidP="00EB59B5">
      <w:pPr>
        <w:pStyle w:val="PargrafodaLista"/>
        <w:numPr>
          <w:ilvl w:val="1"/>
          <w:numId w:val="27"/>
        </w:numPr>
        <w:tabs>
          <w:tab w:val="left" w:pos="826"/>
        </w:tabs>
        <w:ind w:right="168"/>
      </w:pPr>
      <w:r>
        <w:rPr>
          <w:spacing w:val="-1"/>
        </w:rPr>
        <w:t>Devido</w:t>
      </w:r>
      <w:r>
        <w:rPr>
          <w:spacing w:val="-14"/>
        </w:rPr>
        <w:t xml:space="preserve"> </w:t>
      </w:r>
      <w:r>
        <w:rPr>
          <w:spacing w:val="-1"/>
        </w:rPr>
        <w:t>a</w:t>
      </w:r>
      <w:r>
        <w:rPr>
          <w:spacing w:val="-14"/>
        </w:rPr>
        <w:t xml:space="preserve"> </w:t>
      </w:r>
      <w:r>
        <w:rPr>
          <w:spacing w:val="-1"/>
        </w:rPr>
        <w:t>complexidade</w:t>
      </w:r>
      <w:r>
        <w:rPr>
          <w:spacing w:val="-13"/>
        </w:rPr>
        <w:t xml:space="preserve"> </w:t>
      </w:r>
      <w:r>
        <w:rPr>
          <w:spacing w:val="-1"/>
        </w:rPr>
        <w:t>do</w:t>
      </w:r>
      <w:r>
        <w:rPr>
          <w:spacing w:val="-14"/>
        </w:rPr>
        <w:t xml:space="preserve"> </w:t>
      </w:r>
      <w:r>
        <w:rPr>
          <w:spacing w:val="-1"/>
        </w:rPr>
        <w:t>trabalho</w:t>
      </w:r>
      <w:r>
        <w:rPr>
          <w:spacing w:val="-14"/>
        </w:rPr>
        <w:t xml:space="preserve"> </w:t>
      </w:r>
      <w:r>
        <w:t>a</w:t>
      </w:r>
      <w:r>
        <w:rPr>
          <w:spacing w:val="-15"/>
        </w:rPr>
        <w:t xml:space="preserve"> </w:t>
      </w:r>
      <w:r>
        <w:t>ser</w:t>
      </w:r>
      <w:r>
        <w:rPr>
          <w:spacing w:val="-16"/>
        </w:rPr>
        <w:t xml:space="preserve"> </w:t>
      </w:r>
      <w:r>
        <w:t>realizado</w:t>
      </w:r>
      <w:r>
        <w:rPr>
          <w:spacing w:val="-17"/>
        </w:rPr>
        <w:t xml:space="preserve"> </w:t>
      </w:r>
      <w:r>
        <w:t>recomenda-se</w:t>
      </w:r>
      <w:r>
        <w:rPr>
          <w:spacing w:val="-13"/>
        </w:rPr>
        <w:t xml:space="preserve"> </w:t>
      </w:r>
      <w:r>
        <w:t>a</w:t>
      </w:r>
      <w:r>
        <w:rPr>
          <w:spacing w:val="-17"/>
        </w:rPr>
        <w:t xml:space="preserve"> </w:t>
      </w:r>
      <w:r>
        <w:t>licitante</w:t>
      </w:r>
      <w:r>
        <w:rPr>
          <w:spacing w:val="-17"/>
        </w:rPr>
        <w:t xml:space="preserve"> </w:t>
      </w:r>
      <w:r>
        <w:t>vistoria</w:t>
      </w:r>
      <w:r>
        <w:rPr>
          <w:spacing w:val="-13"/>
        </w:rPr>
        <w:t xml:space="preserve"> </w:t>
      </w:r>
      <w:r>
        <w:t>presencial,</w:t>
      </w:r>
      <w:r>
        <w:rPr>
          <w:spacing w:val="-59"/>
        </w:rPr>
        <w:t xml:space="preserve"> </w:t>
      </w:r>
      <w:r>
        <w:t>pois os locais que vão ser receber o sistema solar não foram projetados com esse intuito, a</w:t>
      </w:r>
      <w:r>
        <w:rPr>
          <w:spacing w:val="1"/>
        </w:rPr>
        <w:t xml:space="preserve"> </w:t>
      </w:r>
      <w:r>
        <w:t>rede estrututural precisará de adequações, por isso a necessidade de comparecer “in loco”</w:t>
      </w:r>
      <w:r>
        <w:rPr>
          <w:spacing w:val="1"/>
        </w:rPr>
        <w:t xml:space="preserve"> </w:t>
      </w:r>
      <w:r>
        <w:t>para</w:t>
      </w:r>
      <w:r>
        <w:rPr>
          <w:spacing w:val="-1"/>
        </w:rPr>
        <w:t xml:space="preserve"> </w:t>
      </w:r>
      <w:r>
        <w:t>verificar</w:t>
      </w:r>
      <w:r>
        <w:rPr>
          <w:spacing w:val="-1"/>
        </w:rPr>
        <w:t xml:space="preserve"> </w:t>
      </w:r>
      <w:r>
        <w:t>itens</w:t>
      </w:r>
      <w:r>
        <w:rPr>
          <w:spacing w:val="-2"/>
        </w:rPr>
        <w:t xml:space="preserve"> </w:t>
      </w:r>
      <w:r>
        <w:t>como</w:t>
      </w:r>
      <w:r>
        <w:rPr>
          <w:spacing w:val="-2"/>
        </w:rPr>
        <w:t xml:space="preserve"> </w:t>
      </w:r>
      <w:r>
        <w:t>a</w:t>
      </w:r>
      <w:r>
        <w:rPr>
          <w:spacing w:val="-2"/>
        </w:rPr>
        <w:t xml:space="preserve"> </w:t>
      </w:r>
      <w:r>
        <w:t>fiação</w:t>
      </w:r>
      <w:r>
        <w:rPr>
          <w:spacing w:val="-1"/>
        </w:rPr>
        <w:t xml:space="preserve"> </w:t>
      </w:r>
      <w:r>
        <w:t>e</w:t>
      </w:r>
      <w:r>
        <w:rPr>
          <w:spacing w:val="-2"/>
        </w:rPr>
        <w:t xml:space="preserve"> </w:t>
      </w:r>
      <w:r>
        <w:t>a distancia para alocação</w:t>
      </w:r>
      <w:r>
        <w:rPr>
          <w:spacing w:val="-3"/>
        </w:rPr>
        <w:t xml:space="preserve"> </w:t>
      </w:r>
      <w:r>
        <w:t>de inversores;</w:t>
      </w:r>
    </w:p>
    <w:p w:rsidR="007E7838" w:rsidRDefault="00E601B4" w:rsidP="00EB59B5">
      <w:pPr>
        <w:pStyle w:val="PargrafodaLista"/>
        <w:numPr>
          <w:ilvl w:val="1"/>
          <w:numId w:val="27"/>
        </w:numPr>
        <w:tabs>
          <w:tab w:val="left" w:pos="826"/>
        </w:tabs>
        <w:spacing w:before="121"/>
        <w:ind w:right="166"/>
      </w:pPr>
      <w:r>
        <w:t>Caso</w:t>
      </w:r>
      <w:r>
        <w:rPr>
          <w:spacing w:val="1"/>
        </w:rPr>
        <w:t xml:space="preserve"> </w:t>
      </w:r>
      <w:r>
        <w:t>a</w:t>
      </w:r>
      <w:r>
        <w:rPr>
          <w:spacing w:val="1"/>
        </w:rPr>
        <w:t xml:space="preserve"> </w:t>
      </w:r>
      <w:r>
        <w:t>vistoria</w:t>
      </w:r>
      <w:r>
        <w:rPr>
          <w:spacing w:val="1"/>
        </w:rPr>
        <w:t xml:space="preserve"> </w:t>
      </w:r>
      <w:r>
        <w:t>ocorra</w:t>
      </w:r>
      <w:r>
        <w:rPr>
          <w:spacing w:val="1"/>
        </w:rPr>
        <w:t xml:space="preserve"> </w:t>
      </w:r>
      <w:r>
        <w:t>presencialmente</w:t>
      </w:r>
      <w:r>
        <w:rPr>
          <w:spacing w:val="1"/>
        </w:rPr>
        <w:t xml:space="preserve"> </w:t>
      </w:r>
      <w:r>
        <w:t>deverá</w:t>
      </w:r>
      <w:r>
        <w:rPr>
          <w:spacing w:val="1"/>
        </w:rPr>
        <w:t xml:space="preserve"> </w:t>
      </w:r>
      <w:r>
        <w:t>ser</w:t>
      </w:r>
      <w:r>
        <w:rPr>
          <w:spacing w:val="1"/>
        </w:rPr>
        <w:t xml:space="preserve"> </w:t>
      </w:r>
      <w:r>
        <w:t>realizada</w:t>
      </w:r>
      <w:r>
        <w:rPr>
          <w:spacing w:val="1"/>
        </w:rPr>
        <w:t xml:space="preserve"> </w:t>
      </w:r>
      <w:r>
        <w:t>pelo</w:t>
      </w:r>
      <w:r>
        <w:rPr>
          <w:spacing w:val="1"/>
        </w:rPr>
        <w:t xml:space="preserve"> </w:t>
      </w:r>
      <w:r>
        <w:t>licitante,</w:t>
      </w:r>
      <w:r>
        <w:rPr>
          <w:spacing w:val="1"/>
        </w:rPr>
        <w:t xml:space="preserve"> </w:t>
      </w:r>
      <w:r>
        <w:t>ou</w:t>
      </w:r>
      <w:r>
        <w:rPr>
          <w:spacing w:val="1"/>
        </w:rPr>
        <w:t xml:space="preserve"> </w:t>
      </w:r>
      <w:r>
        <w:t>por</w:t>
      </w:r>
      <w:r>
        <w:rPr>
          <w:spacing w:val="1"/>
        </w:rPr>
        <w:t xml:space="preserve"> </w:t>
      </w:r>
      <w:r>
        <w:t>seu</w:t>
      </w:r>
      <w:r>
        <w:rPr>
          <w:spacing w:val="1"/>
        </w:rPr>
        <w:t xml:space="preserve"> </w:t>
      </w:r>
      <w:r>
        <w:t>representante legal, devendo a comprovação se dar através de contrato de trabalho, bem</w:t>
      </w:r>
      <w:r>
        <w:rPr>
          <w:spacing w:val="1"/>
        </w:rPr>
        <w:t xml:space="preserve"> </w:t>
      </w:r>
      <w:r>
        <w:t>como contrato de prestação de serviços ou mesmo de vínculo societário entre a empresa e o</w:t>
      </w:r>
      <w:r>
        <w:rPr>
          <w:spacing w:val="-59"/>
        </w:rPr>
        <w:t xml:space="preserve"> </w:t>
      </w:r>
      <w:r>
        <w:t>profissional especializado demonstrando que o mesmo está a serviço da licitante mediante</w:t>
      </w:r>
      <w:r>
        <w:rPr>
          <w:spacing w:val="1"/>
        </w:rPr>
        <w:t xml:space="preserve"> </w:t>
      </w:r>
      <w:r>
        <w:t>comprovação</w:t>
      </w:r>
      <w:r>
        <w:rPr>
          <w:spacing w:val="-1"/>
        </w:rPr>
        <w:t xml:space="preserve"> </w:t>
      </w:r>
      <w:r>
        <w:t>abaixo:</w:t>
      </w:r>
    </w:p>
    <w:p w:rsidR="007E7838" w:rsidRDefault="00E601B4" w:rsidP="00EB59B5">
      <w:pPr>
        <w:pStyle w:val="PargrafodaLista"/>
        <w:numPr>
          <w:ilvl w:val="2"/>
          <w:numId w:val="18"/>
        </w:numPr>
        <w:tabs>
          <w:tab w:val="left" w:pos="1678"/>
        </w:tabs>
        <w:spacing w:before="119"/>
        <w:ind w:hanging="853"/>
      </w:pPr>
      <w:r>
        <w:t>Carteira</w:t>
      </w:r>
      <w:r>
        <w:rPr>
          <w:spacing w:val="-2"/>
        </w:rPr>
        <w:t xml:space="preserve"> </w:t>
      </w:r>
      <w:r>
        <w:t>de</w:t>
      </w:r>
      <w:r>
        <w:rPr>
          <w:spacing w:val="-2"/>
        </w:rPr>
        <w:t xml:space="preserve"> </w:t>
      </w:r>
      <w:r>
        <w:t>Trabalho</w:t>
      </w:r>
      <w:r>
        <w:rPr>
          <w:spacing w:val="-2"/>
        </w:rPr>
        <w:t xml:space="preserve"> </w:t>
      </w:r>
      <w:r>
        <w:t>e</w:t>
      </w:r>
      <w:r>
        <w:rPr>
          <w:spacing w:val="-1"/>
        </w:rPr>
        <w:t xml:space="preserve"> </w:t>
      </w:r>
      <w:r>
        <w:t>Previdência</w:t>
      </w:r>
      <w:r>
        <w:rPr>
          <w:spacing w:val="-2"/>
        </w:rPr>
        <w:t xml:space="preserve"> </w:t>
      </w:r>
      <w:r>
        <w:t>Social;</w:t>
      </w:r>
    </w:p>
    <w:p w:rsidR="007E7838" w:rsidRDefault="00E601B4" w:rsidP="00EB59B5">
      <w:pPr>
        <w:pStyle w:val="PargrafodaLista"/>
        <w:numPr>
          <w:ilvl w:val="2"/>
          <w:numId w:val="18"/>
        </w:numPr>
        <w:tabs>
          <w:tab w:val="left" w:pos="1678"/>
        </w:tabs>
        <w:ind w:right="170"/>
      </w:pPr>
      <w:r>
        <w:rPr>
          <w:spacing w:val="-1"/>
        </w:rPr>
        <w:t>Documento</w:t>
      </w:r>
      <w:r>
        <w:rPr>
          <w:spacing w:val="-13"/>
        </w:rPr>
        <w:t xml:space="preserve"> </w:t>
      </w:r>
      <w:r>
        <w:t>de</w:t>
      </w:r>
      <w:r>
        <w:rPr>
          <w:spacing w:val="-13"/>
        </w:rPr>
        <w:t xml:space="preserve"> </w:t>
      </w:r>
      <w:r>
        <w:t>identificação</w:t>
      </w:r>
      <w:r>
        <w:rPr>
          <w:spacing w:val="-11"/>
        </w:rPr>
        <w:t xml:space="preserve"> </w:t>
      </w:r>
      <w:r>
        <w:t>com</w:t>
      </w:r>
      <w:r>
        <w:rPr>
          <w:spacing w:val="-10"/>
        </w:rPr>
        <w:t xml:space="preserve"> </w:t>
      </w:r>
      <w:r>
        <w:t>validade</w:t>
      </w:r>
      <w:r>
        <w:rPr>
          <w:spacing w:val="-11"/>
        </w:rPr>
        <w:t xml:space="preserve"> </w:t>
      </w:r>
      <w:r>
        <w:t>em</w:t>
      </w:r>
      <w:r>
        <w:rPr>
          <w:spacing w:val="-14"/>
        </w:rPr>
        <w:t xml:space="preserve"> </w:t>
      </w:r>
      <w:r>
        <w:t>todo</w:t>
      </w:r>
      <w:r>
        <w:rPr>
          <w:spacing w:val="-12"/>
        </w:rPr>
        <w:t xml:space="preserve"> </w:t>
      </w:r>
      <w:r>
        <w:t>o</w:t>
      </w:r>
      <w:r>
        <w:rPr>
          <w:spacing w:val="-15"/>
        </w:rPr>
        <w:t xml:space="preserve"> </w:t>
      </w:r>
      <w:r>
        <w:t>território</w:t>
      </w:r>
      <w:r>
        <w:rPr>
          <w:spacing w:val="-13"/>
        </w:rPr>
        <w:t xml:space="preserve"> </w:t>
      </w:r>
      <w:r>
        <w:t>nacional,</w:t>
      </w:r>
      <w:r>
        <w:rPr>
          <w:spacing w:val="-10"/>
        </w:rPr>
        <w:t xml:space="preserve"> </w:t>
      </w:r>
      <w:r>
        <w:t>acompanhado</w:t>
      </w:r>
      <w:r>
        <w:rPr>
          <w:spacing w:val="-59"/>
        </w:rPr>
        <w:t xml:space="preserve"> </w:t>
      </w:r>
      <w:r>
        <w:t>de</w:t>
      </w:r>
      <w:r>
        <w:rPr>
          <w:spacing w:val="-6"/>
        </w:rPr>
        <w:t xml:space="preserve"> </w:t>
      </w:r>
      <w:r>
        <w:t>procuração</w:t>
      </w:r>
      <w:r>
        <w:rPr>
          <w:spacing w:val="-8"/>
        </w:rPr>
        <w:t xml:space="preserve"> </w:t>
      </w:r>
      <w:r>
        <w:t>e</w:t>
      </w:r>
      <w:r>
        <w:rPr>
          <w:spacing w:val="-8"/>
        </w:rPr>
        <w:t xml:space="preserve"> </w:t>
      </w:r>
      <w:r>
        <w:t>cópia</w:t>
      </w:r>
      <w:r>
        <w:rPr>
          <w:spacing w:val="-8"/>
        </w:rPr>
        <w:t xml:space="preserve"> </w:t>
      </w:r>
      <w:r>
        <w:t>do</w:t>
      </w:r>
      <w:r>
        <w:rPr>
          <w:spacing w:val="-5"/>
        </w:rPr>
        <w:t xml:space="preserve"> </w:t>
      </w:r>
      <w:r>
        <w:t>contrato</w:t>
      </w:r>
      <w:r>
        <w:rPr>
          <w:spacing w:val="-8"/>
        </w:rPr>
        <w:t xml:space="preserve"> </w:t>
      </w:r>
      <w:r>
        <w:t>social</w:t>
      </w:r>
      <w:r>
        <w:rPr>
          <w:spacing w:val="-6"/>
        </w:rPr>
        <w:t xml:space="preserve"> </w:t>
      </w:r>
      <w:r>
        <w:t>da</w:t>
      </w:r>
      <w:r>
        <w:rPr>
          <w:spacing w:val="-8"/>
        </w:rPr>
        <w:t xml:space="preserve"> </w:t>
      </w:r>
      <w:r>
        <w:t>empresa,</w:t>
      </w:r>
      <w:r>
        <w:rPr>
          <w:spacing w:val="-6"/>
        </w:rPr>
        <w:t xml:space="preserve"> </w:t>
      </w:r>
      <w:r>
        <w:t>onde</w:t>
      </w:r>
      <w:r>
        <w:rPr>
          <w:spacing w:val="-6"/>
        </w:rPr>
        <w:t xml:space="preserve"> </w:t>
      </w:r>
      <w:r>
        <w:t>o</w:t>
      </w:r>
      <w:r>
        <w:rPr>
          <w:spacing w:val="-8"/>
        </w:rPr>
        <w:t xml:space="preserve"> </w:t>
      </w:r>
      <w:r>
        <w:t>outorgante</w:t>
      </w:r>
      <w:r>
        <w:rPr>
          <w:spacing w:val="-8"/>
        </w:rPr>
        <w:t xml:space="preserve"> </w:t>
      </w:r>
      <w:r>
        <w:t>que</w:t>
      </w:r>
      <w:r>
        <w:rPr>
          <w:spacing w:val="-6"/>
        </w:rPr>
        <w:t xml:space="preserve"> </w:t>
      </w:r>
      <w:r>
        <w:t>assinou</w:t>
      </w:r>
      <w:r>
        <w:rPr>
          <w:spacing w:val="-59"/>
        </w:rPr>
        <w:t xml:space="preserve"> </w:t>
      </w:r>
      <w:r>
        <w:t>a</w:t>
      </w:r>
      <w:r>
        <w:rPr>
          <w:spacing w:val="-1"/>
        </w:rPr>
        <w:t xml:space="preserve"> </w:t>
      </w:r>
      <w:r>
        <w:t>procuração</w:t>
      </w:r>
      <w:r>
        <w:rPr>
          <w:spacing w:val="-1"/>
        </w:rPr>
        <w:t xml:space="preserve"> </w:t>
      </w:r>
      <w:r>
        <w:t>deverá</w:t>
      </w:r>
      <w:r>
        <w:rPr>
          <w:spacing w:val="-2"/>
        </w:rPr>
        <w:t xml:space="preserve"> </w:t>
      </w:r>
      <w:r>
        <w:t>constar</w:t>
      </w:r>
      <w:r>
        <w:rPr>
          <w:spacing w:val="-2"/>
        </w:rPr>
        <w:t xml:space="preserve"> </w:t>
      </w:r>
      <w:r>
        <w:t>como sócio</w:t>
      </w:r>
      <w:r>
        <w:rPr>
          <w:spacing w:val="-3"/>
        </w:rPr>
        <w:t xml:space="preserve"> </w:t>
      </w:r>
      <w:r>
        <w:t>da empresa</w:t>
      </w:r>
      <w:r>
        <w:rPr>
          <w:spacing w:val="-1"/>
        </w:rPr>
        <w:t xml:space="preserve"> </w:t>
      </w:r>
      <w:r>
        <w:t>na</w:t>
      </w:r>
      <w:r>
        <w:rPr>
          <w:spacing w:val="-1"/>
        </w:rPr>
        <w:t xml:space="preserve"> </w:t>
      </w:r>
      <w:r>
        <w:t>cópia</w:t>
      </w:r>
      <w:r>
        <w:rPr>
          <w:spacing w:val="-2"/>
        </w:rPr>
        <w:t xml:space="preserve"> </w:t>
      </w:r>
      <w:r>
        <w:t>do</w:t>
      </w:r>
      <w:r>
        <w:rPr>
          <w:spacing w:val="-1"/>
        </w:rPr>
        <w:t xml:space="preserve"> </w:t>
      </w:r>
      <w:r>
        <w:t>contrato</w:t>
      </w:r>
      <w:r>
        <w:rPr>
          <w:spacing w:val="-2"/>
        </w:rPr>
        <w:t xml:space="preserve"> </w:t>
      </w:r>
      <w:r>
        <w:t>social.</w:t>
      </w:r>
    </w:p>
    <w:p w:rsidR="007E7838" w:rsidRDefault="00E601B4" w:rsidP="00EB59B5">
      <w:pPr>
        <w:pStyle w:val="PargrafodaLista"/>
        <w:numPr>
          <w:ilvl w:val="1"/>
          <w:numId w:val="27"/>
        </w:numPr>
        <w:tabs>
          <w:tab w:val="left" w:pos="826"/>
        </w:tabs>
        <w:spacing w:before="119"/>
        <w:ind w:right="168"/>
      </w:pPr>
      <w:r>
        <w:rPr>
          <w:spacing w:val="-1"/>
        </w:rPr>
        <w:t>O</w:t>
      </w:r>
      <w:r>
        <w:rPr>
          <w:spacing w:val="-13"/>
        </w:rPr>
        <w:t xml:space="preserve"> </w:t>
      </w:r>
      <w:r>
        <w:rPr>
          <w:spacing w:val="-1"/>
        </w:rPr>
        <w:t>prazo</w:t>
      </w:r>
      <w:r>
        <w:rPr>
          <w:spacing w:val="-14"/>
        </w:rPr>
        <w:t xml:space="preserve"> </w:t>
      </w:r>
      <w:r>
        <w:rPr>
          <w:spacing w:val="-1"/>
        </w:rPr>
        <w:t>para</w:t>
      </w:r>
      <w:r>
        <w:rPr>
          <w:spacing w:val="-14"/>
        </w:rPr>
        <w:t xml:space="preserve"> </w:t>
      </w:r>
      <w:r>
        <w:rPr>
          <w:spacing w:val="-1"/>
        </w:rPr>
        <w:t>a</w:t>
      </w:r>
      <w:r>
        <w:rPr>
          <w:spacing w:val="-13"/>
        </w:rPr>
        <w:t xml:space="preserve"> </w:t>
      </w:r>
      <w:r>
        <w:rPr>
          <w:spacing w:val="-1"/>
        </w:rPr>
        <w:t>realização</w:t>
      </w:r>
      <w:r>
        <w:rPr>
          <w:spacing w:val="-11"/>
        </w:rPr>
        <w:t xml:space="preserve"> </w:t>
      </w:r>
      <w:r>
        <w:t>da</w:t>
      </w:r>
      <w:r>
        <w:rPr>
          <w:spacing w:val="-14"/>
        </w:rPr>
        <w:t xml:space="preserve"> </w:t>
      </w:r>
      <w:r>
        <w:t>vistoria</w:t>
      </w:r>
      <w:r>
        <w:rPr>
          <w:spacing w:val="-15"/>
        </w:rPr>
        <w:t xml:space="preserve"> </w:t>
      </w:r>
      <w:r>
        <w:t>iniciar-se-á</w:t>
      </w:r>
      <w:r>
        <w:rPr>
          <w:spacing w:val="-13"/>
        </w:rPr>
        <w:t xml:space="preserve"> </w:t>
      </w:r>
      <w:r>
        <w:t>no</w:t>
      </w:r>
      <w:r>
        <w:rPr>
          <w:spacing w:val="-11"/>
        </w:rPr>
        <w:t xml:space="preserve"> </w:t>
      </w:r>
      <w:r>
        <w:t>dia</w:t>
      </w:r>
      <w:r>
        <w:rPr>
          <w:spacing w:val="-14"/>
        </w:rPr>
        <w:t xml:space="preserve"> </w:t>
      </w:r>
      <w:r>
        <w:t>útil</w:t>
      </w:r>
      <w:r>
        <w:rPr>
          <w:spacing w:val="-14"/>
        </w:rPr>
        <w:t xml:space="preserve"> </w:t>
      </w:r>
      <w:r>
        <w:t>seguinte</w:t>
      </w:r>
      <w:r>
        <w:rPr>
          <w:spacing w:val="-13"/>
        </w:rPr>
        <w:t xml:space="preserve"> </w:t>
      </w:r>
      <w:r>
        <w:t>ao</w:t>
      </w:r>
      <w:r>
        <w:rPr>
          <w:spacing w:val="-14"/>
        </w:rPr>
        <w:t xml:space="preserve"> </w:t>
      </w:r>
      <w:r>
        <w:t>da</w:t>
      </w:r>
      <w:r>
        <w:rPr>
          <w:spacing w:val="-14"/>
        </w:rPr>
        <w:t xml:space="preserve"> </w:t>
      </w:r>
      <w:r>
        <w:t>publicação</w:t>
      </w:r>
      <w:r>
        <w:rPr>
          <w:spacing w:val="-10"/>
        </w:rPr>
        <w:t xml:space="preserve"> </w:t>
      </w:r>
      <w:r>
        <w:t>do</w:t>
      </w:r>
      <w:r>
        <w:rPr>
          <w:spacing w:val="-14"/>
        </w:rPr>
        <w:t xml:space="preserve"> </w:t>
      </w:r>
      <w:r>
        <w:t>Edital,</w:t>
      </w:r>
      <w:r>
        <w:rPr>
          <w:spacing w:val="-59"/>
        </w:rPr>
        <w:t xml:space="preserve"> </w:t>
      </w:r>
      <w:r>
        <w:t>estendendo-se</w:t>
      </w:r>
      <w:r>
        <w:rPr>
          <w:spacing w:val="-3"/>
        </w:rPr>
        <w:t xml:space="preserve"> </w:t>
      </w:r>
      <w:r>
        <w:t>até o</w:t>
      </w:r>
      <w:r>
        <w:rPr>
          <w:spacing w:val="-2"/>
        </w:rPr>
        <w:t xml:space="preserve"> </w:t>
      </w:r>
      <w:r>
        <w:t>dia</w:t>
      </w:r>
      <w:r>
        <w:rPr>
          <w:spacing w:val="-2"/>
        </w:rPr>
        <w:t xml:space="preserve"> </w:t>
      </w:r>
      <w:r>
        <w:t>útil</w:t>
      </w:r>
      <w:r>
        <w:rPr>
          <w:spacing w:val="-2"/>
        </w:rPr>
        <w:t xml:space="preserve"> </w:t>
      </w:r>
      <w:r>
        <w:t>anterior</w:t>
      </w:r>
      <w:r>
        <w:rPr>
          <w:spacing w:val="1"/>
        </w:rPr>
        <w:t xml:space="preserve"> </w:t>
      </w:r>
      <w:r>
        <w:t>à</w:t>
      </w:r>
      <w:r>
        <w:rPr>
          <w:spacing w:val="-2"/>
        </w:rPr>
        <w:t xml:space="preserve"> </w:t>
      </w:r>
      <w:r>
        <w:t>data</w:t>
      </w:r>
      <w:r>
        <w:rPr>
          <w:spacing w:val="-2"/>
        </w:rPr>
        <w:t xml:space="preserve"> </w:t>
      </w:r>
      <w:r>
        <w:t>prevista para</w:t>
      </w:r>
      <w:r>
        <w:rPr>
          <w:spacing w:val="-1"/>
        </w:rPr>
        <w:t xml:space="preserve"> </w:t>
      </w:r>
      <w:r>
        <w:t>a</w:t>
      </w:r>
      <w:r>
        <w:rPr>
          <w:spacing w:val="-2"/>
        </w:rPr>
        <w:t xml:space="preserve"> </w:t>
      </w:r>
      <w:r>
        <w:t>abertura</w:t>
      </w:r>
      <w:r>
        <w:rPr>
          <w:spacing w:val="-2"/>
        </w:rPr>
        <w:t xml:space="preserve"> </w:t>
      </w:r>
      <w:r>
        <w:t>do certame;</w:t>
      </w:r>
    </w:p>
    <w:p w:rsidR="007E7838" w:rsidRDefault="00E601B4" w:rsidP="00EB59B5">
      <w:pPr>
        <w:pStyle w:val="PargrafodaLista"/>
        <w:numPr>
          <w:ilvl w:val="1"/>
          <w:numId w:val="27"/>
        </w:numPr>
        <w:tabs>
          <w:tab w:val="left" w:pos="888"/>
        </w:tabs>
        <w:spacing w:before="121"/>
        <w:ind w:right="172"/>
      </w:pPr>
      <w:r>
        <w:tab/>
        <w:t>As</w:t>
      </w:r>
      <w:r>
        <w:rPr>
          <w:spacing w:val="1"/>
        </w:rPr>
        <w:t xml:space="preserve"> </w:t>
      </w:r>
      <w:r>
        <w:t>vistorias</w:t>
      </w:r>
      <w:r>
        <w:rPr>
          <w:spacing w:val="1"/>
        </w:rPr>
        <w:t xml:space="preserve"> </w:t>
      </w:r>
      <w:r>
        <w:t>ocorrerão</w:t>
      </w:r>
      <w:r>
        <w:rPr>
          <w:spacing w:val="1"/>
        </w:rPr>
        <w:t xml:space="preserve"> </w:t>
      </w:r>
      <w:r>
        <w:t>nos</w:t>
      </w:r>
      <w:r>
        <w:rPr>
          <w:spacing w:val="1"/>
        </w:rPr>
        <w:t xml:space="preserve"> </w:t>
      </w:r>
      <w:r>
        <w:t>seguintes</w:t>
      </w:r>
      <w:r>
        <w:rPr>
          <w:spacing w:val="1"/>
        </w:rPr>
        <w:t xml:space="preserve"> </w:t>
      </w:r>
      <w:r>
        <w:t>horários:</w:t>
      </w:r>
      <w:r>
        <w:rPr>
          <w:spacing w:val="1"/>
        </w:rPr>
        <w:t xml:space="preserve"> </w:t>
      </w:r>
      <w:r>
        <w:t>das</w:t>
      </w:r>
      <w:r>
        <w:rPr>
          <w:spacing w:val="1"/>
        </w:rPr>
        <w:t xml:space="preserve"> </w:t>
      </w:r>
      <w:r w:rsidR="00EE4CBA">
        <w:t>08h00</w:t>
      </w:r>
      <w:r>
        <w:t>min</w:t>
      </w:r>
      <w:r>
        <w:rPr>
          <w:spacing w:val="1"/>
        </w:rPr>
        <w:t xml:space="preserve"> </w:t>
      </w:r>
      <w:r>
        <w:t>às</w:t>
      </w:r>
      <w:r>
        <w:rPr>
          <w:spacing w:val="1"/>
        </w:rPr>
        <w:t xml:space="preserve"> </w:t>
      </w:r>
      <w:r w:rsidR="00EE4CBA">
        <w:t>11h30min e das 13:30 as 17:30m,</w:t>
      </w:r>
      <w:r>
        <w:rPr>
          <w:spacing w:val="1"/>
        </w:rPr>
        <w:t xml:space="preserve"> </w:t>
      </w:r>
      <w:r>
        <w:t>e</w:t>
      </w:r>
      <w:r>
        <w:rPr>
          <w:spacing w:val="1"/>
        </w:rPr>
        <w:t xml:space="preserve"> </w:t>
      </w:r>
      <w:r>
        <w:t>será</w:t>
      </w:r>
      <w:r>
        <w:rPr>
          <w:spacing w:val="1"/>
        </w:rPr>
        <w:t xml:space="preserve"> </w:t>
      </w:r>
      <w:r>
        <w:t>acompanhada</w:t>
      </w:r>
      <w:r>
        <w:rPr>
          <w:spacing w:val="-1"/>
        </w:rPr>
        <w:t xml:space="preserve"> </w:t>
      </w:r>
      <w:r>
        <w:t>por</w:t>
      </w:r>
      <w:r>
        <w:rPr>
          <w:spacing w:val="-1"/>
        </w:rPr>
        <w:t xml:space="preserve"> </w:t>
      </w:r>
      <w:r>
        <w:t>servidor</w:t>
      </w:r>
      <w:r>
        <w:rPr>
          <w:spacing w:val="-1"/>
        </w:rPr>
        <w:t xml:space="preserve"> </w:t>
      </w:r>
      <w:r>
        <w:t>municipal;</w:t>
      </w:r>
    </w:p>
    <w:p w:rsidR="007E7838" w:rsidRDefault="00E601B4" w:rsidP="00EB59B5">
      <w:pPr>
        <w:pStyle w:val="PargrafodaLista"/>
        <w:numPr>
          <w:ilvl w:val="1"/>
          <w:numId w:val="27"/>
        </w:numPr>
        <w:tabs>
          <w:tab w:val="left" w:pos="826"/>
        </w:tabs>
        <w:ind w:right="174"/>
      </w:pPr>
      <w:r>
        <w:t>O Atestado de Visita Técnica do local de cumprimento da obrigação será fornecido pela</w:t>
      </w:r>
      <w:r>
        <w:rPr>
          <w:spacing w:val="1"/>
        </w:rPr>
        <w:t xml:space="preserve"> </w:t>
      </w:r>
      <w:r>
        <w:t>Administração;</w:t>
      </w:r>
    </w:p>
    <w:p w:rsidR="007E7838" w:rsidRDefault="00E601B4" w:rsidP="00EB59B5">
      <w:pPr>
        <w:pStyle w:val="PargrafodaLista"/>
        <w:numPr>
          <w:ilvl w:val="1"/>
          <w:numId w:val="27"/>
        </w:numPr>
        <w:tabs>
          <w:tab w:val="left" w:pos="826"/>
        </w:tabs>
        <w:spacing w:before="121"/>
        <w:ind w:right="171"/>
      </w:pPr>
      <w:r>
        <w:t xml:space="preserve">A Prefeitura de </w:t>
      </w:r>
      <w:r w:rsidR="00CF7D16">
        <w:t>Quinze de Novembro</w:t>
      </w:r>
      <w:r>
        <w:t xml:space="preserve"> não ficará com cópia dos documentos visados, sendo o</w:t>
      </w:r>
      <w:r>
        <w:rPr>
          <w:spacing w:val="1"/>
        </w:rPr>
        <w:t xml:space="preserve"> </w:t>
      </w:r>
      <w:r>
        <w:t>licitante o exclusivo responsável no caso de perda ou extravio dos atestados de vistoria, não</w:t>
      </w:r>
      <w:r>
        <w:rPr>
          <w:spacing w:val="1"/>
        </w:rPr>
        <w:t xml:space="preserve"> </w:t>
      </w:r>
      <w:r>
        <w:t>sendo</w:t>
      </w:r>
      <w:r>
        <w:rPr>
          <w:spacing w:val="-1"/>
        </w:rPr>
        <w:t xml:space="preserve"> </w:t>
      </w:r>
      <w:r>
        <w:t>expedida segunda via respectivo</w:t>
      </w:r>
      <w:r>
        <w:rPr>
          <w:spacing w:val="-2"/>
        </w:rPr>
        <w:t xml:space="preserve"> </w:t>
      </w:r>
      <w:r>
        <w:t>documento;</w:t>
      </w:r>
    </w:p>
    <w:p w:rsidR="007E7838" w:rsidRDefault="00E601B4" w:rsidP="00EB59B5">
      <w:pPr>
        <w:pStyle w:val="PargrafodaLista"/>
        <w:numPr>
          <w:ilvl w:val="1"/>
          <w:numId w:val="27"/>
        </w:numPr>
        <w:tabs>
          <w:tab w:val="left" w:pos="826"/>
        </w:tabs>
        <w:ind w:right="166"/>
      </w:pPr>
      <w:r>
        <w:t>Caso a Licitante não queira realizar a visita técnica, deverá apresentar, em substituição ao</w:t>
      </w:r>
      <w:r>
        <w:rPr>
          <w:spacing w:val="1"/>
        </w:rPr>
        <w:t xml:space="preserve"> </w:t>
      </w:r>
      <w:r>
        <w:t>Atestado</w:t>
      </w:r>
      <w:r>
        <w:rPr>
          <w:spacing w:val="1"/>
        </w:rPr>
        <w:t xml:space="preserve"> </w:t>
      </w:r>
      <w:r>
        <w:t>de</w:t>
      </w:r>
      <w:r>
        <w:rPr>
          <w:spacing w:val="1"/>
        </w:rPr>
        <w:t xml:space="preserve"> </w:t>
      </w:r>
      <w:r>
        <w:t>Visita</w:t>
      </w:r>
      <w:r>
        <w:rPr>
          <w:spacing w:val="1"/>
        </w:rPr>
        <w:t xml:space="preserve"> </w:t>
      </w:r>
      <w:r>
        <w:t>Técnica,</w:t>
      </w:r>
      <w:r>
        <w:rPr>
          <w:spacing w:val="1"/>
        </w:rPr>
        <w:t xml:space="preserve"> </w:t>
      </w:r>
      <w:r>
        <w:t>Declaração</w:t>
      </w:r>
      <w:r>
        <w:rPr>
          <w:spacing w:val="1"/>
        </w:rPr>
        <w:t xml:space="preserve"> </w:t>
      </w:r>
      <w:r>
        <w:t>de</w:t>
      </w:r>
      <w:r>
        <w:rPr>
          <w:spacing w:val="1"/>
        </w:rPr>
        <w:t xml:space="preserve"> </w:t>
      </w:r>
      <w:r>
        <w:t>Responsabilidade</w:t>
      </w:r>
      <w:r>
        <w:rPr>
          <w:spacing w:val="1"/>
        </w:rPr>
        <w:t xml:space="preserve"> </w:t>
      </w:r>
      <w:r>
        <w:t>formal</w:t>
      </w:r>
      <w:r>
        <w:rPr>
          <w:spacing w:val="1"/>
        </w:rPr>
        <w:t xml:space="preserve"> </w:t>
      </w:r>
      <w:r>
        <w:t>assinada</w:t>
      </w:r>
      <w:r>
        <w:rPr>
          <w:spacing w:val="1"/>
        </w:rPr>
        <w:t xml:space="preserve"> </w:t>
      </w:r>
      <w:r>
        <w:t>pelo(s)</w:t>
      </w:r>
      <w:r>
        <w:rPr>
          <w:spacing w:val="1"/>
        </w:rPr>
        <w:t xml:space="preserve"> </w:t>
      </w:r>
      <w:r>
        <w:t>responsável (eis) da empresa, sob as penalidades da lei, que tem pleno conhecimento das</w:t>
      </w:r>
      <w:r>
        <w:rPr>
          <w:spacing w:val="1"/>
        </w:rPr>
        <w:t xml:space="preserve"> </w:t>
      </w:r>
      <w:r>
        <w:t>condições</w:t>
      </w:r>
      <w:r>
        <w:rPr>
          <w:spacing w:val="1"/>
        </w:rPr>
        <w:t xml:space="preserve"> </w:t>
      </w:r>
      <w:r>
        <w:t>e</w:t>
      </w:r>
      <w:r>
        <w:rPr>
          <w:spacing w:val="1"/>
        </w:rPr>
        <w:t xml:space="preserve"> </w:t>
      </w:r>
      <w:r>
        <w:t>peculiaridades</w:t>
      </w:r>
      <w:r>
        <w:rPr>
          <w:spacing w:val="1"/>
        </w:rPr>
        <w:t xml:space="preserve"> </w:t>
      </w:r>
      <w:r>
        <w:t>inerentes</w:t>
      </w:r>
      <w:r>
        <w:rPr>
          <w:spacing w:val="1"/>
        </w:rPr>
        <w:t xml:space="preserve"> </w:t>
      </w:r>
      <w:r>
        <w:t>à</w:t>
      </w:r>
      <w:r>
        <w:rPr>
          <w:spacing w:val="1"/>
        </w:rPr>
        <w:t xml:space="preserve"> </w:t>
      </w:r>
      <w:r>
        <w:t>natureza</w:t>
      </w:r>
      <w:r>
        <w:rPr>
          <w:spacing w:val="1"/>
        </w:rPr>
        <w:t xml:space="preserve"> </w:t>
      </w:r>
      <w:r>
        <w:t>dos</w:t>
      </w:r>
      <w:r>
        <w:rPr>
          <w:spacing w:val="1"/>
        </w:rPr>
        <w:t xml:space="preserve"> </w:t>
      </w:r>
      <w:r>
        <w:t>trabalhos,</w:t>
      </w:r>
      <w:r>
        <w:rPr>
          <w:spacing w:val="1"/>
        </w:rPr>
        <w:t xml:space="preserve"> </w:t>
      </w:r>
      <w:r>
        <w:t>que</w:t>
      </w:r>
      <w:r>
        <w:rPr>
          <w:spacing w:val="1"/>
        </w:rPr>
        <w:t xml:space="preserve"> </w:t>
      </w:r>
      <w:r>
        <w:t>assume</w:t>
      </w:r>
      <w:r>
        <w:rPr>
          <w:spacing w:val="1"/>
        </w:rPr>
        <w:t xml:space="preserve"> </w:t>
      </w:r>
      <w:r>
        <w:t>total</w:t>
      </w:r>
      <w:r>
        <w:rPr>
          <w:spacing w:val="-59"/>
        </w:rPr>
        <w:t xml:space="preserve"> </w:t>
      </w:r>
      <w:r>
        <w:t>responsabilidade por esse fato e que não utilizará deste para quaisquer questionamentos</w:t>
      </w:r>
      <w:r>
        <w:rPr>
          <w:spacing w:val="1"/>
        </w:rPr>
        <w:t xml:space="preserve"> </w:t>
      </w:r>
      <w:r>
        <w:t>futuros</w:t>
      </w:r>
      <w:r>
        <w:rPr>
          <w:spacing w:val="-1"/>
        </w:rPr>
        <w:t xml:space="preserve"> </w:t>
      </w:r>
      <w:r>
        <w:t>que</w:t>
      </w:r>
      <w:r>
        <w:rPr>
          <w:spacing w:val="-2"/>
        </w:rPr>
        <w:t xml:space="preserve"> </w:t>
      </w:r>
      <w:r>
        <w:t>ensejem</w:t>
      </w:r>
      <w:r>
        <w:rPr>
          <w:spacing w:val="-2"/>
        </w:rPr>
        <w:t xml:space="preserve"> </w:t>
      </w:r>
      <w:r>
        <w:t>avenças</w:t>
      </w:r>
      <w:r>
        <w:rPr>
          <w:spacing w:val="1"/>
        </w:rPr>
        <w:t xml:space="preserve"> </w:t>
      </w:r>
      <w:r>
        <w:t>técnica</w:t>
      </w:r>
      <w:r>
        <w:rPr>
          <w:spacing w:val="-1"/>
        </w:rPr>
        <w:t xml:space="preserve"> </w:t>
      </w:r>
      <w:r>
        <w:t>ou</w:t>
      </w:r>
      <w:r>
        <w:rPr>
          <w:spacing w:val="-2"/>
        </w:rPr>
        <w:t xml:space="preserve"> </w:t>
      </w:r>
      <w:r>
        <w:t>financeiras</w:t>
      </w:r>
      <w:r>
        <w:rPr>
          <w:spacing w:val="-1"/>
        </w:rPr>
        <w:t xml:space="preserve"> </w:t>
      </w:r>
      <w:r>
        <w:t>com</w:t>
      </w:r>
      <w:r>
        <w:rPr>
          <w:spacing w:val="1"/>
        </w:rPr>
        <w:t xml:space="preserve"> </w:t>
      </w:r>
      <w:r>
        <w:t>a</w:t>
      </w:r>
      <w:r>
        <w:rPr>
          <w:spacing w:val="-3"/>
        </w:rPr>
        <w:t xml:space="preserve"> </w:t>
      </w:r>
      <w:r>
        <w:t>Prefeitura</w:t>
      </w:r>
      <w:r>
        <w:rPr>
          <w:spacing w:val="-2"/>
        </w:rPr>
        <w:t xml:space="preserve"> </w:t>
      </w:r>
      <w:r>
        <w:t>de</w:t>
      </w:r>
      <w:r>
        <w:rPr>
          <w:spacing w:val="-1"/>
        </w:rPr>
        <w:t xml:space="preserve"> </w:t>
      </w:r>
      <w:r w:rsidR="00CF7D16">
        <w:t>Quinze de Novembro</w:t>
      </w:r>
      <w:r>
        <w:t>;</w:t>
      </w:r>
    </w:p>
    <w:p w:rsidR="007E7838" w:rsidRPr="00270590" w:rsidRDefault="00E601B4" w:rsidP="00EB59B5">
      <w:pPr>
        <w:pStyle w:val="PargrafodaLista"/>
        <w:numPr>
          <w:ilvl w:val="1"/>
          <w:numId w:val="27"/>
        </w:numPr>
        <w:tabs>
          <w:tab w:val="left" w:pos="826"/>
        </w:tabs>
        <w:spacing w:before="10"/>
        <w:ind w:right="173"/>
        <w:jc w:val="left"/>
        <w:rPr>
          <w:sz w:val="12"/>
        </w:rPr>
      </w:pPr>
      <w:r>
        <w:t>A</w:t>
      </w:r>
      <w:r w:rsidRPr="00270590">
        <w:rPr>
          <w:spacing w:val="1"/>
        </w:rPr>
        <w:t xml:space="preserve"> </w:t>
      </w:r>
      <w:r>
        <w:t>vistoria</w:t>
      </w:r>
      <w:r w:rsidRPr="00270590">
        <w:rPr>
          <w:spacing w:val="1"/>
        </w:rPr>
        <w:t xml:space="preserve"> </w:t>
      </w:r>
      <w:r>
        <w:t>deve</w:t>
      </w:r>
      <w:r w:rsidRPr="00270590">
        <w:rPr>
          <w:spacing w:val="1"/>
        </w:rPr>
        <w:t xml:space="preserve"> </w:t>
      </w:r>
      <w:r>
        <w:t>ser</w:t>
      </w:r>
      <w:r w:rsidRPr="00270590">
        <w:rPr>
          <w:spacing w:val="1"/>
        </w:rPr>
        <w:t xml:space="preserve"> </w:t>
      </w:r>
      <w:r>
        <w:t>previamente</w:t>
      </w:r>
      <w:r w:rsidRPr="00270590">
        <w:rPr>
          <w:spacing w:val="1"/>
        </w:rPr>
        <w:t xml:space="preserve"> </w:t>
      </w:r>
      <w:r>
        <w:t>agendada</w:t>
      </w:r>
      <w:r w:rsidRPr="00270590">
        <w:rPr>
          <w:spacing w:val="1"/>
        </w:rPr>
        <w:t xml:space="preserve"> </w:t>
      </w:r>
      <w:r>
        <w:t>na</w:t>
      </w:r>
      <w:r w:rsidRPr="00270590">
        <w:rPr>
          <w:spacing w:val="1"/>
        </w:rPr>
        <w:t xml:space="preserve"> </w:t>
      </w:r>
      <w:r>
        <w:t>Secretaria</w:t>
      </w:r>
      <w:r w:rsidRPr="00270590">
        <w:rPr>
          <w:spacing w:val="1"/>
        </w:rPr>
        <w:t xml:space="preserve"> </w:t>
      </w:r>
      <w:r w:rsidR="00270590" w:rsidRPr="00270590">
        <w:rPr>
          <w:spacing w:val="1"/>
        </w:rPr>
        <w:t xml:space="preserve">Administração </w:t>
      </w:r>
      <w:r w:rsidR="00270590">
        <w:t>cujo endereço está no rodapé do Edital, de segunda a sexta-feira, no horário das 07:45 horas às 11:45 horas e das 13:30 horas às 17:00 horas, pelo telefone (54) 3322-1510 ou pelo email licitacoes15novembro@gmail.com</w:t>
      </w:r>
      <w:r w:rsidRPr="00270590">
        <w:rPr>
          <w:spacing w:val="1"/>
        </w:rPr>
        <w:t xml:space="preserve"> </w:t>
      </w:r>
    </w:p>
    <w:p w:rsidR="00270590" w:rsidRPr="00270590" w:rsidRDefault="00270590" w:rsidP="00270590">
      <w:pPr>
        <w:tabs>
          <w:tab w:val="left" w:pos="826"/>
        </w:tabs>
        <w:spacing w:before="10"/>
        <w:ind w:right="173"/>
        <w:rPr>
          <w:sz w:val="12"/>
        </w:rPr>
      </w:pPr>
    </w:p>
    <w:p w:rsidR="007E7838" w:rsidRDefault="00E601B4" w:rsidP="00EB59B5">
      <w:pPr>
        <w:pStyle w:val="Ttulo1"/>
        <w:numPr>
          <w:ilvl w:val="0"/>
          <w:numId w:val="27"/>
        </w:numPr>
        <w:tabs>
          <w:tab w:val="left" w:pos="825"/>
          <w:tab w:val="left" w:pos="826"/>
        </w:tabs>
        <w:spacing w:before="94"/>
        <w:ind w:hanging="568"/>
      </w:pPr>
      <w:r>
        <w:t>ABERTURA</w:t>
      </w:r>
      <w:r>
        <w:rPr>
          <w:spacing w:val="-2"/>
        </w:rPr>
        <w:t xml:space="preserve"> </w:t>
      </w:r>
      <w:r>
        <w:t>DA</w:t>
      </w:r>
      <w:r>
        <w:rPr>
          <w:spacing w:val="-2"/>
        </w:rPr>
        <w:t xml:space="preserve"> </w:t>
      </w:r>
      <w:r>
        <w:t>SESSÃO</w:t>
      </w:r>
      <w:r>
        <w:rPr>
          <w:spacing w:val="-1"/>
        </w:rPr>
        <w:t xml:space="preserve"> </w:t>
      </w:r>
      <w:r>
        <w:t>PÚBLICA</w:t>
      </w:r>
    </w:p>
    <w:p w:rsidR="007E7838" w:rsidRDefault="007E7838">
      <w:pPr>
        <w:pStyle w:val="Corpodetexto"/>
        <w:spacing w:before="10"/>
        <w:jc w:val="left"/>
        <w:rPr>
          <w:rFonts w:ascii="Arial"/>
          <w:b/>
          <w:sz w:val="13"/>
        </w:rPr>
      </w:pPr>
    </w:p>
    <w:p w:rsidR="007E7838" w:rsidRDefault="00E601B4" w:rsidP="00EB59B5">
      <w:pPr>
        <w:pStyle w:val="PargrafodaLista"/>
        <w:numPr>
          <w:ilvl w:val="1"/>
          <w:numId w:val="27"/>
        </w:numPr>
        <w:tabs>
          <w:tab w:val="left" w:pos="826"/>
        </w:tabs>
        <w:spacing w:before="94"/>
        <w:ind w:right="173"/>
      </w:pPr>
      <w:r>
        <w:t>No dia e hora indicados no preâmbulo, o pregoeiro abrirá a sessão pública, mediante a</w:t>
      </w:r>
      <w:r>
        <w:rPr>
          <w:spacing w:val="1"/>
        </w:rPr>
        <w:t xml:space="preserve"> </w:t>
      </w:r>
      <w:r>
        <w:t>utilização de sua</w:t>
      </w:r>
      <w:r>
        <w:rPr>
          <w:spacing w:val="-2"/>
        </w:rPr>
        <w:t xml:space="preserve"> </w:t>
      </w:r>
      <w:r>
        <w:t>chave</w:t>
      </w:r>
      <w:r>
        <w:rPr>
          <w:spacing w:val="-4"/>
        </w:rPr>
        <w:t xml:space="preserve"> </w:t>
      </w:r>
      <w:r>
        <w:t>e senha;</w:t>
      </w:r>
    </w:p>
    <w:p w:rsidR="007E7838" w:rsidRDefault="00E601B4" w:rsidP="00EB59B5">
      <w:pPr>
        <w:pStyle w:val="PargrafodaLista"/>
        <w:numPr>
          <w:ilvl w:val="1"/>
          <w:numId w:val="27"/>
        </w:numPr>
        <w:tabs>
          <w:tab w:val="left" w:pos="826"/>
        </w:tabs>
        <w:ind w:right="166"/>
      </w:pPr>
      <w:r>
        <w:lastRenderedPageBreak/>
        <w:t>O</w:t>
      </w:r>
      <w:r>
        <w:rPr>
          <w:spacing w:val="-4"/>
        </w:rPr>
        <w:t xml:space="preserve"> </w:t>
      </w:r>
      <w:r>
        <w:t>licitante</w:t>
      </w:r>
      <w:r>
        <w:rPr>
          <w:spacing w:val="-5"/>
        </w:rPr>
        <w:t xml:space="preserve"> </w:t>
      </w:r>
      <w:r>
        <w:t>poderá</w:t>
      </w:r>
      <w:r>
        <w:rPr>
          <w:spacing w:val="-5"/>
        </w:rPr>
        <w:t xml:space="preserve"> </w:t>
      </w:r>
      <w:r>
        <w:t>participar</w:t>
      </w:r>
      <w:r>
        <w:rPr>
          <w:spacing w:val="-4"/>
        </w:rPr>
        <w:t xml:space="preserve"> </w:t>
      </w:r>
      <w:r>
        <w:t>da</w:t>
      </w:r>
      <w:r>
        <w:rPr>
          <w:spacing w:val="-6"/>
        </w:rPr>
        <w:t xml:space="preserve"> </w:t>
      </w:r>
      <w:r>
        <w:t>sessão</w:t>
      </w:r>
      <w:r>
        <w:rPr>
          <w:spacing w:val="-5"/>
        </w:rPr>
        <w:t xml:space="preserve"> </w:t>
      </w:r>
      <w:r>
        <w:t>pública</w:t>
      </w:r>
      <w:r>
        <w:rPr>
          <w:spacing w:val="-5"/>
        </w:rPr>
        <w:t xml:space="preserve"> </w:t>
      </w:r>
      <w:r>
        <w:t>na</w:t>
      </w:r>
      <w:r>
        <w:rPr>
          <w:spacing w:val="-8"/>
        </w:rPr>
        <w:t xml:space="preserve"> </w:t>
      </w:r>
      <w:r>
        <w:t>internet,</w:t>
      </w:r>
      <w:r>
        <w:rPr>
          <w:spacing w:val="-4"/>
        </w:rPr>
        <w:t xml:space="preserve"> </w:t>
      </w:r>
      <w:r>
        <w:t>mediante</w:t>
      </w:r>
      <w:r>
        <w:rPr>
          <w:spacing w:val="-5"/>
        </w:rPr>
        <w:t xml:space="preserve"> </w:t>
      </w:r>
      <w:r>
        <w:t>a</w:t>
      </w:r>
      <w:r>
        <w:rPr>
          <w:spacing w:val="-5"/>
        </w:rPr>
        <w:t xml:space="preserve"> </w:t>
      </w:r>
      <w:r>
        <w:t>utilização</w:t>
      </w:r>
      <w:r>
        <w:rPr>
          <w:spacing w:val="-5"/>
        </w:rPr>
        <w:t xml:space="preserve"> </w:t>
      </w:r>
      <w:r>
        <w:t>de</w:t>
      </w:r>
      <w:r>
        <w:rPr>
          <w:spacing w:val="-6"/>
        </w:rPr>
        <w:t xml:space="preserve"> </w:t>
      </w:r>
      <w:r>
        <w:t>sua</w:t>
      </w:r>
      <w:r>
        <w:rPr>
          <w:spacing w:val="-6"/>
        </w:rPr>
        <w:t xml:space="preserve"> </w:t>
      </w:r>
      <w:r>
        <w:t>chave</w:t>
      </w:r>
      <w:r>
        <w:rPr>
          <w:spacing w:val="-59"/>
        </w:rPr>
        <w:t xml:space="preserve"> </w:t>
      </w:r>
      <w:r>
        <w:t>de</w:t>
      </w:r>
      <w:r>
        <w:rPr>
          <w:spacing w:val="-11"/>
        </w:rPr>
        <w:t xml:space="preserve"> </w:t>
      </w:r>
      <w:r>
        <w:t>acesso</w:t>
      </w:r>
      <w:r>
        <w:rPr>
          <w:spacing w:val="-10"/>
        </w:rPr>
        <w:t xml:space="preserve"> </w:t>
      </w:r>
      <w:r>
        <w:t>e</w:t>
      </w:r>
      <w:r>
        <w:rPr>
          <w:spacing w:val="-9"/>
        </w:rPr>
        <w:t xml:space="preserve"> </w:t>
      </w:r>
      <w:r>
        <w:t>senha,</w:t>
      </w:r>
      <w:r>
        <w:rPr>
          <w:spacing w:val="-9"/>
        </w:rPr>
        <w:t xml:space="preserve"> </w:t>
      </w:r>
      <w:r>
        <w:t>e</w:t>
      </w:r>
      <w:r>
        <w:rPr>
          <w:spacing w:val="-13"/>
        </w:rPr>
        <w:t xml:space="preserve"> </w:t>
      </w:r>
      <w:r>
        <w:t>deverá</w:t>
      </w:r>
      <w:r>
        <w:rPr>
          <w:spacing w:val="-9"/>
        </w:rPr>
        <w:t xml:space="preserve"> </w:t>
      </w:r>
      <w:r>
        <w:t>acompanhar</w:t>
      </w:r>
      <w:r>
        <w:rPr>
          <w:spacing w:val="-12"/>
        </w:rPr>
        <w:t xml:space="preserve"> </w:t>
      </w:r>
      <w:r>
        <w:t>o</w:t>
      </w:r>
      <w:r>
        <w:rPr>
          <w:spacing w:val="-10"/>
        </w:rPr>
        <w:t xml:space="preserve"> </w:t>
      </w:r>
      <w:r>
        <w:t>andamento</w:t>
      </w:r>
      <w:r>
        <w:rPr>
          <w:spacing w:val="-9"/>
        </w:rPr>
        <w:t xml:space="preserve"> </w:t>
      </w:r>
      <w:r>
        <w:t>do</w:t>
      </w:r>
      <w:r>
        <w:rPr>
          <w:spacing w:val="-13"/>
        </w:rPr>
        <w:t xml:space="preserve"> </w:t>
      </w:r>
      <w:r>
        <w:t>certame</w:t>
      </w:r>
      <w:r>
        <w:rPr>
          <w:spacing w:val="-9"/>
        </w:rPr>
        <w:t xml:space="preserve"> </w:t>
      </w:r>
      <w:r>
        <w:t>e</w:t>
      </w:r>
      <w:r>
        <w:rPr>
          <w:spacing w:val="-10"/>
        </w:rPr>
        <w:t xml:space="preserve"> </w:t>
      </w:r>
      <w:r>
        <w:t>as</w:t>
      </w:r>
      <w:r>
        <w:rPr>
          <w:spacing w:val="-13"/>
        </w:rPr>
        <w:t xml:space="preserve"> </w:t>
      </w:r>
      <w:r>
        <w:t>operações</w:t>
      </w:r>
      <w:r>
        <w:rPr>
          <w:spacing w:val="-11"/>
        </w:rPr>
        <w:t xml:space="preserve"> </w:t>
      </w:r>
      <w:r>
        <w:t>realizadas</w:t>
      </w:r>
      <w:r>
        <w:rPr>
          <w:spacing w:val="-59"/>
        </w:rPr>
        <w:t xml:space="preserve"> </w:t>
      </w:r>
      <w:r>
        <w:rPr>
          <w:spacing w:val="-1"/>
        </w:rPr>
        <w:t>no</w:t>
      </w:r>
      <w:r>
        <w:rPr>
          <w:spacing w:val="-14"/>
        </w:rPr>
        <w:t xml:space="preserve"> </w:t>
      </w:r>
      <w:r>
        <w:rPr>
          <w:spacing w:val="-1"/>
        </w:rPr>
        <w:t>sistema</w:t>
      </w:r>
      <w:r>
        <w:rPr>
          <w:spacing w:val="-13"/>
        </w:rPr>
        <w:t xml:space="preserve"> </w:t>
      </w:r>
      <w:r>
        <w:rPr>
          <w:spacing w:val="-1"/>
        </w:rPr>
        <w:t>eletrônico</w:t>
      </w:r>
      <w:r>
        <w:rPr>
          <w:spacing w:val="-14"/>
        </w:rPr>
        <w:t xml:space="preserve"> </w:t>
      </w:r>
      <w:r>
        <w:t>durante</w:t>
      </w:r>
      <w:r>
        <w:rPr>
          <w:spacing w:val="-15"/>
        </w:rPr>
        <w:t xml:space="preserve"> </w:t>
      </w:r>
      <w:r>
        <w:t>toda</w:t>
      </w:r>
      <w:r>
        <w:rPr>
          <w:spacing w:val="-14"/>
        </w:rPr>
        <w:t xml:space="preserve"> </w:t>
      </w:r>
      <w:r>
        <w:t>a</w:t>
      </w:r>
      <w:r>
        <w:rPr>
          <w:spacing w:val="-16"/>
        </w:rPr>
        <w:t xml:space="preserve"> </w:t>
      </w:r>
      <w:r>
        <w:t>sessão</w:t>
      </w:r>
      <w:r>
        <w:rPr>
          <w:spacing w:val="-17"/>
        </w:rPr>
        <w:t xml:space="preserve"> </w:t>
      </w:r>
      <w:r>
        <w:t>pública</w:t>
      </w:r>
      <w:r>
        <w:rPr>
          <w:spacing w:val="-13"/>
        </w:rPr>
        <w:t xml:space="preserve"> </w:t>
      </w:r>
      <w:r>
        <w:t>do</w:t>
      </w:r>
      <w:r>
        <w:rPr>
          <w:spacing w:val="-14"/>
        </w:rPr>
        <w:t xml:space="preserve"> </w:t>
      </w:r>
      <w:r>
        <w:t>pregão,</w:t>
      </w:r>
      <w:r>
        <w:rPr>
          <w:spacing w:val="-14"/>
        </w:rPr>
        <w:t xml:space="preserve"> </w:t>
      </w:r>
      <w:r>
        <w:t>ficando</w:t>
      </w:r>
      <w:r>
        <w:rPr>
          <w:spacing w:val="-17"/>
        </w:rPr>
        <w:t xml:space="preserve"> </w:t>
      </w:r>
      <w:r>
        <w:t>responsável</w:t>
      </w:r>
      <w:r>
        <w:rPr>
          <w:spacing w:val="-14"/>
        </w:rPr>
        <w:t xml:space="preserve"> </w:t>
      </w:r>
      <w:r>
        <w:t>pela</w:t>
      </w:r>
      <w:r>
        <w:rPr>
          <w:spacing w:val="-14"/>
        </w:rPr>
        <w:t xml:space="preserve"> </w:t>
      </w:r>
      <w:r>
        <w:t>perda</w:t>
      </w:r>
      <w:r>
        <w:rPr>
          <w:spacing w:val="-58"/>
        </w:rPr>
        <w:t xml:space="preserve"> </w:t>
      </w:r>
      <w:r>
        <w:t>de</w:t>
      </w:r>
      <w:r>
        <w:rPr>
          <w:spacing w:val="1"/>
        </w:rPr>
        <w:t xml:space="preserve"> </w:t>
      </w:r>
      <w:r>
        <w:t>negócios</w:t>
      </w:r>
      <w:r>
        <w:rPr>
          <w:spacing w:val="1"/>
        </w:rPr>
        <w:t xml:space="preserve"> </w:t>
      </w:r>
      <w:r>
        <w:t>diante</w:t>
      </w:r>
      <w:r>
        <w:rPr>
          <w:spacing w:val="1"/>
        </w:rPr>
        <w:t xml:space="preserve"> </w:t>
      </w:r>
      <w:r>
        <w:t>da</w:t>
      </w:r>
      <w:r>
        <w:rPr>
          <w:spacing w:val="1"/>
        </w:rPr>
        <w:t xml:space="preserve"> </w:t>
      </w:r>
      <w:r>
        <w:t>inobservância</w:t>
      </w:r>
      <w:r>
        <w:rPr>
          <w:spacing w:val="1"/>
        </w:rPr>
        <w:t xml:space="preserve"> </w:t>
      </w:r>
      <w:r>
        <w:t>de</w:t>
      </w:r>
      <w:r>
        <w:rPr>
          <w:spacing w:val="1"/>
        </w:rPr>
        <w:t xml:space="preserve"> </w:t>
      </w:r>
      <w:r>
        <w:t>mensagens</w:t>
      </w:r>
      <w:r>
        <w:rPr>
          <w:spacing w:val="1"/>
        </w:rPr>
        <w:t xml:space="preserve"> </w:t>
      </w:r>
      <w:r>
        <w:t>emitidas</w:t>
      </w:r>
      <w:r>
        <w:rPr>
          <w:spacing w:val="1"/>
        </w:rPr>
        <w:t xml:space="preserve"> </w:t>
      </w:r>
      <w:r>
        <w:t>pelo</w:t>
      </w:r>
      <w:r>
        <w:rPr>
          <w:spacing w:val="1"/>
        </w:rPr>
        <w:t xml:space="preserve"> </w:t>
      </w:r>
      <w:r>
        <w:t>sistema</w:t>
      </w:r>
      <w:r>
        <w:rPr>
          <w:spacing w:val="1"/>
        </w:rPr>
        <w:t xml:space="preserve"> </w:t>
      </w:r>
      <w:r>
        <w:t>ou</w:t>
      </w:r>
      <w:r>
        <w:rPr>
          <w:spacing w:val="1"/>
        </w:rPr>
        <w:t xml:space="preserve"> </w:t>
      </w:r>
      <w:r>
        <w:t>de</w:t>
      </w:r>
      <w:r>
        <w:rPr>
          <w:spacing w:val="1"/>
        </w:rPr>
        <w:t xml:space="preserve"> </w:t>
      </w:r>
      <w:r>
        <w:t>sua</w:t>
      </w:r>
      <w:r>
        <w:rPr>
          <w:spacing w:val="1"/>
        </w:rPr>
        <w:t xml:space="preserve"> </w:t>
      </w:r>
      <w:r>
        <w:t>desconexão,</w:t>
      </w:r>
      <w:r>
        <w:rPr>
          <w:spacing w:val="-2"/>
        </w:rPr>
        <w:t xml:space="preserve"> </w:t>
      </w:r>
      <w:r>
        <w:t>conforme item</w:t>
      </w:r>
      <w:r>
        <w:rPr>
          <w:spacing w:val="1"/>
        </w:rPr>
        <w:t xml:space="preserve"> </w:t>
      </w:r>
      <w:r>
        <w:t>2</w:t>
      </w:r>
      <w:r>
        <w:rPr>
          <w:spacing w:val="-2"/>
        </w:rPr>
        <w:t xml:space="preserve"> </w:t>
      </w:r>
      <w:r>
        <w:t>deste</w:t>
      </w:r>
      <w:r>
        <w:rPr>
          <w:spacing w:val="-2"/>
        </w:rPr>
        <w:t xml:space="preserve"> </w:t>
      </w:r>
      <w:r>
        <w:t>Edital;</w:t>
      </w:r>
    </w:p>
    <w:p w:rsidR="007E7838" w:rsidRDefault="00E601B4" w:rsidP="00EB59B5">
      <w:pPr>
        <w:pStyle w:val="PargrafodaLista"/>
        <w:numPr>
          <w:ilvl w:val="1"/>
          <w:numId w:val="27"/>
        </w:numPr>
        <w:tabs>
          <w:tab w:val="left" w:pos="826"/>
        </w:tabs>
        <w:ind w:right="173"/>
      </w:pPr>
      <w:r>
        <w:t>A comunicação entre o pregoeiro e os licitantes ocorrerá mediante troca de mensagens em</w:t>
      </w:r>
      <w:r>
        <w:rPr>
          <w:spacing w:val="1"/>
        </w:rPr>
        <w:t xml:space="preserve"> </w:t>
      </w:r>
      <w:r>
        <w:t>campo</w:t>
      </w:r>
      <w:r>
        <w:rPr>
          <w:spacing w:val="-1"/>
        </w:rPr>
        <w:t xml:space="preserve"> </w:t>
      </w:r>
      <w:r>
        <w:t>próprio</w:t>
      </w:r>
      <w:r>
        <w:rPr>
          <w:spacing w:val="-2"/>
        </w:rPr>
        <w:t xml:space="preserve"> </w:t>
      </w:r>
      <w:r>
        <w:t>do</w:t>
      </w:r>
      <w:r>
        <w:rPr>
          <w:spacing w:val="1"/>
        </w:rPr>
        <w:t xml:space="preserve"> </w:t>
      </w:r>
      <w:r>
        <w:t>sistema eletrônico;</w:t>
      </w:r>
    </w:p>
    <w:p w:rsidR="007E7838" w:rsidRDefault="00E601B4" w:rsidP="00EB59B5">
      <w:pPr>
        <w:pStyle w:val="PargrafodaLista"/>
        <w:numPr>
          <w:ilvl w:val="1"/>
          <w:numId w:val="27"/>
        </w:numPr>
        <w:tabs>
          <w:tab w:val="left" w:pos="826"/>
        </w:tabs>
        <w:spacing w:before="121"/>
        <w:ind w:right="172"/>
      </w:pPr>
      <w:r>
        <w:t>Iniciada a sessão, as propostas de preços contendo a descrição do objeto e do valor estarão</w:t>
      </w:r>
      <w:r>
        <w:rPr>
          <w:spacing w:val="1"/>
        </w:rPr>
        <w:t xml:space="preserve"> </w:t>
      </w:r>
      <w:r>
        <w:t>disponíveis na internet.</w:t>
      </w:r>
    </w:p>
    <w:p w:rsidR="007E7838" w:rsidRDefault="007E7838">
      <w:pPr>
        <w:pStyle w:val="Corpodetexto"/>
        <w:spacing w:before="10"/>
        <w:jc w:val="left"/>
        <w:rPr>
          <w:sz w:val="20"/>
        </w:rPr>
      </w:pPr>
    </w:p>
    <w:p w:rsidR="007E7838" w:rsidRDefault="00E601B4" w:rsidP="00EB59B5">
      <w:pPr>
        <w:pStyle w:val="Ttulo1"/>
        <w:numPr>
          <w:ilvl w:val="0"/>
          <w:numId w:val="27"/>
        </w:numPr>
        <w:tabs>
          <w:tab w:val="left" w:pos="826"/>
        </w:tabs>
        <w:spacing w:before="1"/>
        <w:ind w:hanging="568"/>
        <w:jc w:val="both"/>
      </w:pPr>
      <w:r>
        <w:t>CLASSIFICAÇÃO</w:t>
      </w:r>
      <w:r>
        <w:rPr>
          <w:spacing w:val="-4"/>
        </w:rPr>
        <w:t xml:space="preserve"> </w:t>
      </w:r>
      <w:r>
        <w:t>INICIAL</w:t>
      </w:r>
      <w:r>
        <w:rPr>
          <w:spacing w:val="-2"/>
        </w:rPr>
        <w:t xml:space="preserve"> </w:t>
      </w:r>
      <w:r>
        <w:t>DAS</w:t>
      </w:r>
      <w:r>
        <w:rPr>
          <w:spacing w:val="-2"/>
        </w:rPr>
        <w:t xml:space="preserve"> </w:t>
      </w:r>
      <w:r>
        <w:t>PROPOSTAS</w:t>
      </w:r>
      <w:r>
        <w:rPr>
          <w:spacing w:val="-4"/>
        </w:rPr>
        <w:t xml:space="preserve"> </w:t>
      </w:r>
      <w:r>
        <w:t>E</w:t>
      </w:r>
      <w:r>
        <w:rPr>
          <w:spacing w:val="-3"/>
        </w:rPr>
        <w:t xml:space="preserve"> </w:t>
      </w:r>
      <w:r>
        <w:t>FORMULAÇÃO</w:t>
      </w:r>
      <w:r>
        <w:rPr>
          <w:spacing w:val="-3"/>
        </w:rPr>
        <w:t xml:space="preserve"> </w:t>
      </w:r>
      <w:r>
        <w:t>DE</w:t>
      </w:r>
      <w:r>
        <w:rPr>
          <w:spacing w:val="-2"/>
        </w:rPr>
        <w:t xml:space="preserve"> </w:t>
      </w:r>
      <w:r>
        <w:t>LANCES</w:t>
      </w:r>
    </w:p>
    <w:p w:rsidR="007E7838" w:rsidRDefault="00E601B4" w:rsidP="00EB59B5">
      <w:pPr>
        <w:pStyle w:val="PargrafodaLista"/>
        <w:numPr>
          <w:ilvl w:val="1"/>
          <w:numId w:val="27"/>
        </w:numPr>
        <w:tabs>
          <w:tab w:val="left" w:pos="826"/>
        </w:tabs>
        <w:spacing w:before="119"/>
        <w:ind w:right="168"/>
      </w:pPr>
      <w:r>
        <w:t>O</w:t>
      </w:r>
      <w:r>
        <w:rPr>
          <w:spacing w:val="1"/>
        </w:rPr>
        <w:t xml:space="preserve"> </w:t>
      </w:r>
      <w:r>
        <w:t>pregoeiro</w:t>
      </w:r>
      <w:r>
        <w:rPr>
          <w:spacing w:val="1"/>
        </w:rPr>
        <w:t xml:space="preserve"> </w:t>
      </w:r>
      <w:r>
        <w:t>verificará</w:t>
      </w:r>
      <w:r>
        <w:rPr>
          <w:spacing w:val="1"/>
        </w:rPr>
        <w:t xml:space="preserve"> </w:t>
      </w:r>
      <w:r>
        <w:t>as</w:t>
      </w:r>
      <w:r>
        <w:rPr>
          <w:spacing w:val="1"/>
        </w:rPr>
        <w:t xml:space="preserve"> </w:t>
      </w:r>
      <w:r>
        <w:t>propostas</w:t>
      </w:r>
      <w:r>
        <w:rPr>
          <w:spacing w:val="1"/>
        </w:rPr>
        <w:t xml:space="preserve"> </w:t>
      </w:r>
      <w:r>
        <w:t>apresentadas</w:t>
      </w:r>
      <w:r>
        <w:rPr>
          <w:spacing w:val="1"/>
        </w:rPr>
        <w:t xml:space="preserve"> </w:t>
      </w:r>
      <w:r>
        <w:t>e</w:t>
      </w:r>
      <w:r>
        <w:rPr>
          <w:spacing w:val="1"/>
        </w:rPr>
        <w:t xml:space="preserve"> </w:t>
      </w:r>
      <w:r>
        <w:t>desclassificará</w:t>
      </w:r>
      <w:r>
        <w:rPr>
          <w:spacing w:val="1"/>
        </w:rPr>
        <w:t xml:space="preserve"> </w:t>
      </w:r>
      <w:r>
        <w:t>fundamentadamente</w:t>
      </w:r>
      <w:r>
        <w:rPr>
          <w:spacing w:val="-59"/>
        </w:rPr>
        <w:t xml:space="preserve"> </w:t>
      </w:r>
      <w:r>
        <w:t>aquelas</w:t>
      </w:r>
      <w:r>
        <w:rPr>
          <w:spacing w:val="-1"/>
        </w:rPr>
        <w:t xml:space="preserve"> </w:t>
      </w:r>
      <w:r>
        <w:t>que</w:t>
      </w:r>
      <w:r>
        <w:rPr>
          <w:spacing w:val="-1"/>
        </w:rPr>
        <w:t xml:space="preserve"> </w:t>
      </w:r>
      <w:r>
        <w:t>não</w:t>
      </w:r>
      <w:r>
        <w:rPr>
          <w:spacing w:val="-2"/>
        </w:rPr>
        <w:t xml:space="preserve"> </w:t>
      </w:r>
      <w:r>
        <w:t>estejam em</w:t>
      </w:r>
      <w:r>
        <w:rPr>
          <w:spacing w:val="-2"/>
        </w:rPr>
        <w:t xml:space="preserve"> </w:t>
      </w:r>
      <w:r>
        <w:t>conformidade</w:t>
      </w:r>
      <w:r>
        <w:rPr>
          <w:spacing w:val="-2"/>
        </w:rPr>
        <w:t xml:space="preserve"> </w:t>
      </w:r>
      <w:r>
        <w:t>com</w:t>
      </w:r>
      <w:r>
        <w:rPr>
          <w:spacing w:val="-2"/>
        </w:rPr>
        <w:t xml:space="preserve"> </w:t>
      </w:r>
      <w:r>
        <w:t>os</w:t>
      </w:r>
      <w:r>
        <w:rPr>
          <w:spacing w:val="-3"/>
        </w:rPr>
        <w:t xml:space="preserve"> </w:t>
      </w:r>
      <w:r>
        <w:t>requisitos estabelecidos no</w:t>
      </w:r>
      <w:r>
        <w:rPr>
          <w:spacing w:val="-1"/>
        </w:rPr>
        <w:t xml:space="preserve"> </w:t>
      </w:r>
      <w:r>
        <w:t>edital.</w:t>
      </w:r>
    </w:p>
    <w:p w:rsidR="007E7838" w:rsidRDefault="00E601B4" w:rsidP="00EB59B5">
      <w:pPr>
        <w:pStyle w:val="PargrafodaLista"/>
        <w:numPr>
          <w:ilvl w:val="1"/>
          <w:numId w:val="27"/>
        </w:numPr>
        <w:tabs>
          <w:tab w:val="left" w:pos="826"/>
        </w:tabs>
        <w:ind w:hanging="568"/>
      </w:pPr>
      <w:r>
        <w:t>Serão</w:t>
      </w:r>
      <w:r>
        <w:rPr>
          <w:spacing w:val="-1"/>
        </w:rPr>
        <w:t xml:space="preserve"> </w:t>
      </w:r>
      <w:r>
        <w:t>desclassificadas</w:t>
      </w:r>
      <w:r>
        <w:rPr>
          <w:spacing w:val="-3"/>
        </w:rPr>
        <w:t xml:space="preserve"> </w:t>
      </w:r>
      <w:r>
        <w:t>as propostas</w:t>
      </w:r>
      <w:r>
        <w:rPr>
          <w:spacing w:val="-2"/>
        </w:rPr>
        <w:t xml:space="preserve"> </w:t>
      </w:r>
      <w:r>
        <w:t>que:</w:t>
      </w:r>
    </w:p>
    <w:p w:rsidR="007E7838" w:rsidRDefault="00E601B4" w:rsidP="00EB59B5">
      <w:pPr>
        <w:pStyle w:val="PargrafodaLista"/>
        <w:numPr>
          <w:ilvl w:val="2"/>
          <w:numId w:val="17"/>
        </w:numPr>
        <w:tabs>
          <w:tab w:val="left" w:pos="1678"/>
        </w:tabs>
        <w:spacing w:before="119"/>
        <w:ind w:hanging="853"/>
      </w:pPr>
      <w:r>
        <w:t>Não</w:t>
      </w:r>
      <w:r>
        <w:rPr>
          <w:spacing w:val="-1"/>
        </w:rPr>
        <w:t xml:space="preserve"> </w:t>
      </w:r>
      <w:r>
        <w:t>atenderem</w:t>
      </w:r>
      <w:r>
        <w:rPr>
          <w:spacing w:val="-2"/>
        </w:rPr>
        <w:t xml:space="preserve"> </w:t>
      </w:r>
      <w:r>
        <w:t>às</w:t>
      </w:r>
      <w:r>
        <w:rPr>
          <w:spacing w:val="-1"/>
        </w:rPr>
        <w:t xml:space="preserve"> </w:t>
      </w:r>
      <w:r>
        <w:t>exigências</w:t>
      </w:r>
      <w:r>
        <w:rPr>
          <w:spacing w:val="-1"/>
        </w:rPr>
        <w:t xml:space="preserve"> </w:t>
      </w:r>
      <w:r>
        <w:t>contidas</w:t>
      </w:r>
      <w:r>
        <w:rPr>
          <w:spacing w:val="-3"/>
        </w:rPr>
        <w:t xml:space="preserve"> </w:t>
      </w:r>
      <w:r>
        <w:t>no</w:t>
      </w:r>
      <w:r>
        <w:rPr>
          <w:spacing w:val="-1"/>
        </w:rPr>
        <w:t xml:space="preserve"> </w:t>
      </w:r>
      <w:r>
        <w:t>objeto</w:t>
      </w:r>
      <w:r>
        <w:rPr>
          <w:spacing w:val="-5"/>
        </w:rPr>
        <w:t xml:space="preserve"> </w:t>
      </w:r>
      <w:r>
        <w:t>desta</w:t>
      </w:r>
      <w:r>
        <w:rPr>
          <w:spacing w:val="-1"/>
        </w:rPr>
        <w:t xml:space="preserve"> </w:t>
      </w:r>
      <w:r>
        <w:t>licitação;</w:t>
      </w:r>
    </w:p>
    <w:p w:rsidR="007E7838" w:rsidRDefault="00E601B4" w:rsidP="00EB59B5">
      <w:pPr>
        <w:pStyle w:val="PargrafodaLista"/>
        <w:numPr>
          <w:ilvl w:val="2"/>
          <w:numId w:val="17"/>
        </w:numPr>
        <w:tabs>
          <w:tab w:val="left" w:pos="1678"/>
        </w:tabs>
        <w:spacing w:before="121"/>
        <w:ind w:hanging="853"/>
      </w:pPr>
      <w:r>
        <w:t>Forem</w:t>
      </w:r>
      <w:r>
        <w:rPr>
          <w:spacing w:val="-2"/>
        </w:rPr>
        <w:t xml:space="preserve"> </w:t>
      </w:r>
      <w:r>
        <w:t>omissas</w:t>
      </w:r>
      <w:r>
        <w:rPr>
          <w:spacing w:val="-3"/>
        </w:rPr>
        <w:t xml:space="preserve"> </w:t>
      </w:r>
      <w:r>
        <w:t>em</w:t>
      </w:r>
      <w:r>
        <w:rPr>
          <w:spacing w:val="1"/>
        </w:rPr>
        <w:t xml:space="preserve"> </w:t>
      </w:r>
      <w:r>
        <w:t>pontos</w:t>
      </w:r>
      <w:r>
        <w:rPr>
          <w:spacing w:val="-1"/>
        </w:rPr>
        <w:t xml:space="preserve"> </w:t>
      </w:r>
      <w:r>
        <w:t>essenciais;</w:t>
      </w:r>
    </w:p>
    <w:p w:rsidR="007E7838" w:rsidRDefault="00E601B4" w:rsidP="00EB59B5">
      <w:pPr>
        <w:pStyle w:val="PargrafodaLista"/>
        <w:numPr>
          <w:ilvl w:val="2"/>
          <w:numId w:val="17"/>
        </w:numPr>
        <w:tabs>
          <w:tab w:val="left" w:pos="1678"/>
        </w:tabs>
        <w:ind w:right="170"/>
      </w:pPr>
      <w:r>
        <w:t>Contiverem opções de preços ou marcas alternativas ou que apresentarem preços</w:t>
      </w:r>
      <w:r>
        <w:rPr>
          <w:spacing w:val="1"/>
        </w:rPr>
        <w:t xml:space="preserve"> </w:t>
      </w:r>
      <w:r>
        <w:t>manifestamente</w:t>
      </w:r>
      <w:r>
        <w:rPr>
          <w:spacing w:val="-1"/>
        </w:rPr>
        <w:t xml:space="preserve"> </w:t>
      </w:r>
      <w:r>
        <w:t>inexequíveis.</w:t>
      </w:r>
    </w:p>
    <w:p w:rsidR="007E7838" w:rsidRDefault="00E601B4" w:rsidP="00EB59B5">
      <w:pPr>
        <w:pStyle w:val="PargrafodaLista"/>
        <w:numPr>
          <w:ilvl w:val="1"/>
          <w:numId w:val="27"/>
        </w:numPr>
        <w:tabs>
          <w:tab w:val="left" w:pos="826"/>
        </w:tabs>
        <w:ind w:right="167"/>
      </w:pPr>
      <w:r>
        <w:t>Quaisquer</w:t>
      </w:r>
      <w:r>
        <w:rPr>
          <w:spacing w:val="-9"/>
        </w:rPr>
        <w:t xml:space="preserve"> </w:t>
      </w:r>
      <w:r>
        <w:t>inserções</w:t>
      </w:r>
      <w:r>
        <w:rPr>
          <w:spacing w:val="-9"/>
        </w:rPr>
        <w:t xml:space="preserve"> </w:t>
      </w:r>
      <w:r>
        <w:t>na</w:t>
      </w:r>
      <w:r>
        <w:rPr>
          <w:spacing w:val="-11"/>
        </w:rPr>
        <w:t xml:space="preserve"> </w:t>
      </w:r>
      <w:r>
        <w:t>proposta</w:t>
      </w:r>
      <w:r>
        <w:rPr>
          <w:spacing w:val="-9"/>
        </w:rPr>
        <w:t xml:space="preserve"> </w:t>
      </w:r>
      <w:r>
        <w:t>que</w:t>
      </w:r>
      <w:r>
        <w:rPr>
          <w:spacing w:val="-10"/>
        </w:rPr>
        <w:t xml:space="preserve"> </w:t>
      </w:r>
      <w:r>
        <w:t>visem</w:t>
      </w:r>
      <w:r>
        <w:rPr>
          <w:spacing w:val="-8"/>
        </w:rPr>
        <w:t xml:space="preserve"> </w:t>
      </w:r>
      <w:r>
        <w:t>modificar,</w:t>
      </w:r>
      <w:r>
        <w:rPr>
          <w:spacing w:val="-8"/>
        </w:rPr>
        <w:t xml:space="preserve"> </w:t>
      </w:r>
      <w:r>
        <w:t>extinguir</w:t>
      </w:r>
      <w:r>
        <w:rPr>
          <w:spacing w:val="-6"/>
        </w:rPr>
        <w:t xml:space="preserve"> </w:t>
      </w:r>
      <w:r>
        <w:t>ou</w:t>
      </w:r>
      <w:r>
        <w:rPr>
          <w:spacing w:val="-11"/>
        </w:rPr>
        <w:t xml:space="preserve"> </w:t>
      </w:r>
      <w:r>
        <w:t>criar</w:t>
      </w:r>
      <w:r>
        <w:rPr>
          <w:spacing w:val="-8"/>
        </w:rPr>
        <w:t xml:space="preserve"> </w:t>
      </w:r>
      <w:r>
        <w:t>direitos,</w:t>
      </w:r>
      <w:r>
        <w:rPr>
          <w:spacing w:val="-8"/>
        </w:rPr>
        <w:t xml:space="preserve"> </w:t>
      </w:r>
      <w:r>
        <w:t>sem</w:t>
      </w:r>
      <w:r>
        <w:rPr>
          <w:spacing w:val="-9"/>
        </w:rPr>
        <w:t xml:space="preserve"> </w:t>
      </w:r>
      <w:r>
        <w:t>previsão</w:t>
      </w:r>
      <w:r>
        <w:rPr>
          <w:spacing w:val="-59"/>
        </w:rPr>
        <w:t xml:space="preserve"> </w:t>
      </w:r>
      <w:r>
        <w:t>no</w:t>
      </w:r>
      <w:r>
        <w:rPr>
          <w:spacing w:val="-7"/>
        </w:rPr>
        <w:t xml:space="preserve"> </w:t>
      </w:r>
      <w:r>
        <w:t>edital,</w:t>
      </w:r>
      <w:r>
        <w:rPr>
          <w:spacing w:val="-6"/>
        </w:rPr>
        <w:t xml:space="preserve"> </w:t>
      </w:r>
      <w:r>
        <w:t>serão</w:t>
      </w:r>
      <w:r>
        <w:rPr>
          <w:spacing w:val="-11"/>
        </w:rPr>
        <w:t xml:space="preserve"> </w:t>
      </w:r>
      <w:r>
        <w:t>tidas</w:t>
      </w:r>
      <w:r>
        <w:rPr>
          <w:spacing w:val="-5"/>
        </w:rPr>
        <w:t xml:space="preserve"> </w:t>
      </w:r>
      <w:r>
        <w:t>como</w:t>
      </w:r>
      <w:r>
        <w:rPr>
          <w:spacing w:val="-9"/>
        </w:rPr>
        <w:t xml:space="preserve"> </w:t>
      </w:r>
      <w:r>
        <w:t>inexistentes,</w:t>
      </w:r>
      <w:r>
        <w:rPr>
          <w:spacing w:val="-6"/>
        </w:rPr>
        <w:t xml:space="preserve"> </w:t>
      </w:r>
      <w:r>
        <w:t>aproveitando-se</w:t>
      </w:r>
      <w:r>
        <w:rPr>
          <w:spacing w:val="-9"/>
        </w:rPr>
        <w:t xml:space="preserve"> </w:t>
      </w:r>
      <w:r>
        <w:t>a</w:t>
      </w:r>
      <w:r>
        <w:rPr>
          <w:spacing w:val="-8"/>
        </w:rPr>
        <w:t xml:space="preserve"> </w:t>
      </w:r>
      <w:r>
        <w:t>proposta</w:t>
      </w:r>
      <w:r>
        <w:rPr>
          <w:spacing w:val="-9"/>
        </w:rPr>
        <w:t xml:space="preserve"> </w:t>
      </w:r>
      <w:r>
        <w:t>no</w:t>
      </w:r>
      <w:r>
        <w:rPr>
          <w:spacing w:val="-8"/>
        </w:rPr>
        <w:t xml:space="preserve"> </w:t>
      </w:r>
      <w:r>
        <w:t>que</w:t>
      </w:r>
      <w:r>
        <w:rPr>
          <w:spacing w:val="-7"/>
        </w:rPr>
        <w:t xml:space="preserve"> </w:t>
      </w:r>
      <w:r>
        <w:t>não</w:t>
      </w:r>
      <w:r>
        <w:rPr>
          <w:spacing w:val="-10"/>
        </w:rPr>
        <w:t xml:space="preserve"> </w:t>
      </w:r>
      <w:r>
        <w:t>for</w:t>
      </w:r>
      <w:r>
        <w:rPr>
          <w:spacing w:val="-7"/>
        </w:rPr>
        <w:t xml:space="preserve"> </w:t>
      </w:r>
      <w:r>
        <w:t>conflitante</w:t>
      </w:r>
      <w:r>
        <w:rPr>
          <w:spacing w:val="-59"/>
        </w:rPr>
        <w:t xml:space="preserve"> </w:t>
      </w:r>
      <w:r>
        <w:t>com o</w:t>
      </w:r>
      <w:r>
        <w:rPr>
          <w:spacing w:val="-2"/>
        </w:rPr>
        <w:t xml:space="preserve"> </w:t>
      </w:r>
      <w:r>
        <w:t>instrumento</w:t>
      </w:r>
      <w:r>
        <w:rPr>
          <w:spacing w:val="-2"/>
        </w:rPr>
        <w:t xml:space="preserve"> </w:t>
      </w:r>
      <w:r>
        <w:t>convocatório;</w:t>
      </w:r>
    </w:p>
    <w:p w:rsidR="007E7838" w:rsidRDefault="00E601B4" w:rsidP="00EB59B5">
      <w:pPr>
        <w:pStyle w:val="PargrafodaLista"/>
        <w:numPr>
          <w:ilvl w:val="1"/>
          <w:numId w:val="27"/>
        </w:numPr>
        <w:tabs>
          <w:tab w:val="left" w:pos="826"/>
        </w:tabs>
        <w:ind w:right="172"/>
      </w:pPr>
      <w:r>
        <w:t>As propostas classificadas serão ordenadas pelo sistema e o pregoeiro dará início à fase</w:t>
      </w:r>
      <w:r>
        <w:rPr>
          <w:spacing w:val="1"/>
        </w:rPr>
        <w:t xml:space="preserve"> </w:t>
      </w:r>
      <w:r>
        <w:t>competitiva, oportunidade em que os licitantes poderão encaminhar lances exclusivamente</w:t>
      </w:r>
      <w:r>
        <w:rPr>
          <w:spacing w:val="1"/>
        </w:rPr>
        <w:t xml:space="preserve"> </w:t>
      </w:r>
      <w:r>
        <w:t>por</w:t>
      </w:r>
      <w:r>
        <w:rPr>
          <w:spacing w:val="-2"/>
        </w:rPr>
        <w:t xml:space="preserve"> </w:t>
      </w:r>
      <w:r>
        <w:t>meio do</w:t>
      </w:r>
      <w:r>
        <w:rPr>
          <w:spacing w:val="-2"/>
        </w:rPr>
        <w:t xml:space="preserve"> </w:t>
      </w:r>
      <w:r>
        <w:t>sistema eletrônico;</w:t>
      </w:r>
    </w:p>
    <w:p w:rsidR="007E7838" w:rsidRDefault="00E601B4" w:rsidP="00EB59B5">
      <w:pPr>
        <w:pStyle w:val="PargrafodaLista"/>
        <w:numPr>
          <w:ilvl w:val="1"/>
          <w:numId w:val="27"/>
        </w:numPr>
        <w:tabs>
          <w:tab w:val="left" w:pos="826"/>
        </w:tabs>
        <w:spacing w:before="119"/>
        <w:ind w:hanging="568"/>
      </w:pPr>
      <w:r>
        <w:t>Somente</w:t>
      </w:r>
      <w:r>
        <w:rPr>
          <w:spacing w:val="-4"/>
        </w:rPr>
        <w:t xml:space="preserve"> </w:t>
      </w:r>
      <w:r>
        <w:t>poderão</w:t>
      </w:r>
      <w:r>
        <w:rPr>
          <w:spacing w:val="-3"/>
        </w:rPr>
        <w:t xml:space="preserve"> </w:t>
      </w:r>
      <w:r>
        <w:t>participar da</w:t>
      </w:r>
      <w:r>
        <w:rPr>
          <w:spacing w:val="-4"/>
        </w:rPr>
        <w:t xml:space="preserve"> </w:t>
      </w:r>
      <w:r>
        <w:t>fase</w:t>
      </w:r>
      <w:r>
        <w:rPr>
          <w:spacing w:val="-3"/>
        </w:rPr>
        <w:t xml:space="preserve"> </w:t>
      </w:r>
      <w:r>
        <w:t>competitiva</w:t>
      </w:r>
      <w:r>
        <w:rPr>
          <w:spacing w:val="-5"/>
        </w:rPr>
        <w:t xml:space="preserve"> </w:t>
      </w:r>
      <w:r>
        <w:t>os</w:t>
      </w:r>
      <w:r>
        <w:rPr>
          <w:spacing w:val="-1"/>
        </w:rPr>
        <w:t xml:space="preserve"> </w:t>
      </w:r>
      <w:r>
        <w:t>autores</w:t>
      </w:r>
      <w:r>
        <w:rPr>
          <w:spacing w:val="-2"/>
        </w:rPr>
        <w:t xml:space="preserve"> </w:t>
      </w:r>
      <w:r>
        <w:t>das propostas classificadas;</w:t>
      </w:r>
    </w:p>
    <w:p w:rsidR="007E7838" w:rsidRDefault="00E601B4" w:rsidP="00EB59B5">
      <w:pPr>
        <w:pStyle w:val="PargrafodaLista"/>
        <w:numPr>
          <w:ilvl w:val="1"/>
          <w:numId w:val="27"/>
        </w:numPr>
        <w:tabs>
          <w:tab w:val="left" w:pos="826"/>
        </w:tabs>
        <w:spacing w:before="122"/>
        <w:ind w:right="169"/>
      </w:pPr>
      <w:r>
        <w:t>Os</w:t>
      </w:r>
      <w:r>
        <w:rPr>
          <w:spacing w:val="-3"/>
        </w:rPr>
        <w:t xml:space="preserve"> </w:t>
      </w:r>
      <w:r>
        <w:t>licitantes</w:t>
      </w:r>
      <w:r>
        <w:rPr>
          <w:spacing w:val="-3"/>
        </w:rPr>
        <w:t xml:space="preserve"> </w:t>
      </w:r>
      <w:r>
        <w:t>poderão</w:t>
      </w:r>
      <w:r>
        <w:rPr>
          <w:spacing w:val="-6"/>
        </w:rPr>
        <w:t xml:space="preserve"> </w:t>
      </w:r>
      <w:r>
        <w:t>oferecer</w:t>
      </w:r>
      <w:r>
        <w:rPr>
          <w:spacing w:val="-2"/>
        </w:rPr>
        <w:t xml:space="preserve"> </w:t>
      </w:r>
      <w:r>
        <w:t>lances</w:t>
      </w:r>
      <w:r>
        <w:rPr>
          <w:spacing w:val="-5"/>
        </w:rPr>
        <w:t xml:space="preserve"> </w:t>
      </w:r>
      <w:r>
        <w:t>sucessivos</w:t>
      </w:r>
      <w:r>
        <w:rPr>
          <w:spacing w:val="-4"/>
        </w:rPr>
        <w:t xml:space="preserve"> </w:t>
      </w:r>
      <w:r>
        <w:t>e</w:t>
      </w:r>
      <w:r>
        <w:rPr>
          <w:spacing w:val="-3"/>
        </w:rPr>
        <w:t xml:space="preserve"> </w:t>
      </w:r>
      <w:r>
        <w:t>serão</w:t>
      </w:r>
      <w:r>
        <w:rPr>
          <w:spacing w:val="-3"/>
        </w:rPr>
        <w:t xml:space="preserve"> </w:t>
      </w:r>
      <w:r>
        <w:t>informados,</w:t>
      </w:r>
      <w:r>
        <w:rPr>
          <w:spacing w:val="-4"/>
        </w:rPr>
        <w:t xml:space="preserve"> </w:t>
      </w:r>
      <w:r>
        <w:t>em</w:t>
      </w:r>
      <w:r>
        <w:rPr>
          <w:spacing w:val="-5"/>
        </w:rPr>
        <w:t xml:space="preserve"> </w:t>
      </w:r>
      <w:r>
        <w:t>tempo</w:t>
      </w:r>
      <w:r>
        <w:rPr>
          <w:spacing w:val="-4"/>
        </w:rPr>
        <w:t xml:space="preserve"> </w:t>
      </w:r>
      <w:r>
        <w:t>real,</w:t>
      </w:r>
      <w:r>
        <w:rPr>
          <w:spacing w:val="-2"/>
        </w:rPr>
        <w:t xml:space="preserve"> </w:t>
      </w:r>
      <w:r>
        <w:t>do</w:t>
      </w:r>
      <w:r>
        <w:rPr>
          <w:spacing w:val="-6"/>
        </w:rPr>
        <w:t xml:space="preserve"> </w:t>
      </w:r>
      <w:r>
        <w:t>valor</w:t>
      </w:r>
      <w:r>
        <w:rPr>
          <w:spacing w:val="-59"/>
        </w:rPr>
        <w:t xml:space="preserve"> </w:t>
      </w:r>
      <w:r>
        <w:t>do menor lance registrado, vedada a identificação do seu autor, observando o horário fixado</w:t>
      </w:r>
      <w:r>
        <w:rPr>
          <w:spacing w:val="1"/>
        </w:rPr>
        <w:t xml:space="preserve"> </w:t>
      </w:r>
      <w:r>
        <w:t>para</w:t>
      </w:r>
      <w:r>
        <w:rPr>
          <w:spacing w:val="-1"/>
        </w:rPr>
        <w:t xml:space="preserve"> </w:t>
      </w:r>
      <w:r>
        <w:t>duração da</w:t>
      </w:r>
      <w:r>
        <w:rPr>
          <w:spacing w:val="-2"/>
        </w:rPr>
        <w:t xml:space="preserve"> </w:t>
      </w:r>
      <w:r>
        <w:t>etapa</w:t>
      </w:r>
      <w:r>
        <w:rPr>
          <w:spacing w:val="-2"/>
        </w:rPr>
        <w:t xml:space="preserve"> </w:t>
      </w:r>
      <w:r>
        <w:t>competitiva,</w:t>
      </w:r>
      <w:r>
        <w:rPr>
          <w:spacing w:val="2"/>
        </w:rPr>
        <w:t xml:space="preserve"> </w:t>
      </w:r>
      <w:r>
        <w:t>e</w:t>
      </w:r>
      <w:r>
        <w:rPr>
          <w:spacing w:val="-2"/>
        </w:rPr>
        <w:t xml:space="preserve"> </w:t>
      </w:r>
      <w:r>
        <w:t>as</w:t>
      </w:r>
      <w:r>
        <w:rPr>
          <w:spacing w:val="-2"/>
        </w:rPr>
        <w:t xml:space="preserve"> </w:t>
      </w:r>
      <w:r>
        <w:t>seguintes</w:t>
      </w:r>
      <w:r>
        <w:rPr>
          <w:spacing w:val="1"/>
        </w:rPr>
        <w:t xml:space="preserve"> </w:t>
      </w:r>
      <w:r>
        <w:t>regras:</w:t>
      </w:r>
    </w:p>
    <w:p w:rsidR="007E7838" w:rsidRDefault="00E601B4" w:rsidP="00EB59B5">
      <w:pPr>
        <w:pStyle w:val="PargrafodaLista"/>
        <w:numPr>
          <w:ilvl w:val="2"/>
          <w:numId w:val="16"/>
        </w:numPr>
        <w:tabs>
          <w:tab w:val="left" w:pos="1678"/>
        </w:tabs>
        <w:ind w:right="173"/>
      </w:pPr>
      <w:r>
        <w:t>O</w:t>
      </w:r>
      <w:r>
        <w:rPr>
          <w:spacing w:val="1"/>
        </w:rPr>
        <w:t xml:space="preserve"> </w:t>
      </w:r>
      <w:r>
        <w:t>licitante</w:t>
      </w:r>
      <w:r>
        <w:rPr>
          <w:spacing w:val="1"/>
        </w:rPr>
        <w:t xml:space="preserve"> </w:t>
      </w:r>
      <w:r>
        <w:t>será</w:t>
      </w:r>
      <w:r>
        <w:rPr>
          <w:spacing w:val="1"/>
        </w:rPr>
        <w:t xml:space="preserve"> </w:t>
      </w:r>
      <w:r>
        <w:t>imediatamente</w:t>
      </w:r>
      <w:r>
        <w:rPr>
          <w:spacing w:val="1"/>
        </w:rPr>
        <w:t xml:space="preserve"> </w:t>
      </w:r>
      <w:r>
        <w:t>informado</w:t>
      </w:r>
      <w:r>
        <w:rPr>
          <w:spacing w:val="1"/>
        </w:rPr>
        <w:t xml:space="preserve"> </w:t>
      </w:r>
      <w:r>
        <w:t>do</w:t>
      </w:r>
      <w:r>
        <w:rPr>
          <w:spacing w:val="1"/>
        </w:rPr>
        <w:t xml:space="preserve"> </w:t>
      </w:r>
      <w:r>
        <w:t>recebimento</w:t>
      </w:r>
      <w:r>
        <w:rPr>
          <w:spacing w:val="1"/>
        </w:rPr>
        <w:t xml:space="preserve"> </w:t>
      </w:r>
      <w:r>
        <w:t>do</w:t>
      </w:r>
      <w:r>
        <w:rPr>
          <w:spacing w:val="1"/>
        </w:rPr>
        <w:t xml:space="preserve"> </w:t>
      </w:r>
      <w:r>
        <w:t>lance</w:t>
      </w:r>
      <w:r>
        <w:rPr>
          <w:spacing w:val="1"/>
        </w:rPr>
        <w:t xml:space="preserve"> </w:t>
      </w:r>
      <w:r>
        <w:t>e</w:t>
      </w:r>
      <w:r>
        <w:rPr>
          <w:spacing w:val="1"/>
        </w:rPr>
        <w:t xml:space="preserve"> </w:t>
      </w:r>
      <w:r>
        <w:t>do</w:t>
      </w:r>
      <w:r>
        <w:rPr>
          <w:spacing w:val="1"/>
        </w:rPr>
        <w:t xml:space="preserve"> </w:t>
      </w:r>
      <w:r>
        <w:t>valor</w:t>
      </w:r>
      <w:r>
        <w:rPr>
          <w:spacing w:val="1"/>
        </w:rPr>
        <w:t xml:space="preserve"> </w:t>
      </w:r>
      <w:r>
        <w:t>consignado</w:t>
      </w:r>
      <w:r>
        <w:rPr>
          <w:spacing w:val="-1"/>
        </w:rPr>
        <w:t xml:space="preserve"> </w:t>
      </w:r>
      <w:r>
        <w:t>no</w:t>
      </w:r>
      <w:r>
        <w:rPr>
          <w:spacing w:val="-2"/>
        </w:rPr>
        <w:t xml:space="preserve"> </w:t>
      </w:r>
      <w:r>
        <w:t>registro;</w:t>
      </w:r>
    </w:p>
    <w:p w:rsidR="007E7838" w:rsidRDefault="00E601B4" w:rsidP="00EB59B5">
      <w:pPr>
        <w:pStyle w:val="PargrafodaLista"/>
        <w:numPr>
          <w:ilvl w:val="2"/>
          <w:numId w:val="16"/>
        </w:numPr>
        <w:tabs>
          <w:tab w:val="left" w:pos="1678"/>
        </w:tabs>
        <w:ind w:right="164"/>
      </w:pPr>
      <w:r>
        <w:t>O</w:t>
      </w:r>
      <w:r>
        <w:rPr>
          <w:spacing w:val="-12"/>
        </w:rPr>
        <w:t xml:space="preserve"> </w:t>
      </w:r>
      <w:r>
        <w:t>intervalo</w:t>
      </w:r>
      <w:r>
        <w:rPr>
          <w:spacing w:val="-14"/>
        </w:rPr>
        <w:t xml:space="preserve"> </w:t>
      </w:r>
      <w:r>
        <w:t>mínimo</w:t>
      </w:r>
      <w:r>
        <w:rPr>
          <w:spacing w:val="-15"/>
        </w:rPr>
        <w:t xml:space="preserve"> </w:t>
      </w:r>
      <w:r>
        <w:t>de</w:t>
      </w:r>
      <w:r>
        <w:rPr>
          <w:spacing w:val="-13"/>
        </w:rPr>
        <w:t xml:space="preserve"> </w:t>
      </w:r>
      <w:r>
        <w:t>diferença</w:t>
      </w:r>
      <w:r>
        <w:rPr>
          <w:spacing w:val="-13"/>
        </w:rPr>
        <w:t xml:space="preserve"> </w:t>
      </w:r>
      <w:r>
        <w:t>de</w:t>
      </w:r>
      <w:r>
        <w:rPr>
          <w:spacing w:val="-15"/>
        </w:rPr>
        <w:t xml:space="preserve"> </w:t>
      </w:r>
      <w:r>
        <w:t>valores</w:t>
      </w:r>
      <w:r>
        <w:rPr>
          <w:spacing w:val="-12"/>
        </w:rPr>
        <w:t xml:space="preserve"> </w:t>
      </w:r>
      <w:r>
        <w:t>entre</w:t>
      </w:r>
      <w:r>
        <w:rPr>
          <w:spacing w:val="-15"/>
        </w:rPr>
        <w:t xml:space="preserve"> </w:t>
      </w:r>
      <w:r>
        <w:t>os</w:t>
      </w:r>
      <w:r>
        <w:rPr>
          <w:spacing w:val="-12"/>
        </w:rPr>
        <w:t xml:space="preserve"> </w:t>
      </w:r>
      <w:r>
        <w:t>lances</w:t>
      </w:r>
      <w:r>
        <w:rPr>
          <w:spacing w:val="-15"/>
        </w:rPr>
        <w:t xml:space="preserve"> </w:t>
      </w:r>
      <w:r>
        <w:t>será</w:t>
      </w:r>
      <w:r>
        <w:rPr>
          <w:spacing w:val="-14"/>
        </w:rPr>
        <w:t xml:space="preserve"> </w:t>
      </w:r>
      <w:r>
        <w:t>de</w:t>
      </w:r>
      <w:r>
        <w:rPr>
          <w:spacing w:val="-15"/>
        </w:rPr>
        <w:t xml:space="preserve"> </w:t>
      </w:r>
      <w:r>
        <w:t>R$</w:t>
      </w:r>
      <w:r>
        <w:rPr>
          <w:spacing w:val="-12"/>
        </w:rPr>
        <w:t xml:space="preserve"> </w:t>
      </w:r>
      <w:r>
        <w:t>1,00</w:t>
      </w:r>
      <w:r>
        <w:rPr>
          <w:spacing w:val="-15"/>
        </w:rPr>
        <w:t xml:space="preserve"> </w:t>
      </w:r>
      <w:r>
        <w:t>(um</w:t>
      </w:r>
      <w:r>
        <w:rPr>
          <w:spacing w:val="-14"/>
        </w:rPr>
        <w:t xml:space="preserve"> </w:t>
      </w:r>
      <w:r>
        <w:t>Real),</w:t>
      </w:r>
      <w:r>
        <w:rPr>
          <w:spacing w:val="-59"/>
        </w:rPr>
        <w:t xml:space="preserve"> </w:t>
      </w:r>
      <w:r>
        <w:t>que incidirá tanto em relação aos lances intermediários, quanto em relação do lance</w:t>
      </w:r>
      <w:r>
        <w:rPr>
          <w:spacing w:val="-59"/>
        </w:rPr>
        <w:t xml:space="preserve"> </w:t>
      </w:r>
      <w:r>
        <w:t>que</w:t>
      </w:r>
      <w:r>
        <w:rPr>
          <w:spacing w:val="-1"/>
        </w:rPr>
        <w:t xml:space="preserve"> </w:t>
      </w:r>
      <w:r>
        <w:t>cobrir</w:t>
      </w:r>
      <w:r>
        <w:rPr>
          <w:spacing w:val="-1"/>
        </w:rPr>
        <w:t xml:space="preserve"> </w:t>
      </w:r>
      <w:r>
        <w:t>a</w:t>
      </w:r>
      <w:r>
        <w:rPr>
          <w:spacing w:val="-2"/>
        </w:rPr>
        <w:t xml:space="preserve"> </w:t>
      </w:r>
      <w:r>
        <w:t>melhor</w:t>
      </w:r>
      <w:r>
        <w:rPr>
          <w:spacing w:val="-1"/>
        </w:rPr>
        <w:t xml:space="preserve"> </w:t>
      </w:r>
      <w:r>
        <w:t>oferta.</w:t>
      </w:r>
    </w:p>
    <w:p w:rsidR="007E7838" w:rsidRDefault="007E7838">
      <w:pPr>
        <w:pStyle w:val="Corpodetexto"/>
        <w:spacing w:before="9"/>
        <w:jc w:val="left"/>
        <w:rPr>
          <w:sz w:val="20"/>
        </w:rPr>
      </w:pPr>
    </w:p>
    <w:p w:rsidR="007E7838" w:rsidRDefault="00E601B4" w:rsidP="00EB59B5">
      <w:pPr>
        <w:pStyle w:val="Ttulo1"/>
        <w:numPr>
          <w:ilvl w:val="0"/>
          <w:numId w:val="27"/>
        </w:numPr>
        <w:tabs>
          <w:tab w:val="left" w:pos="619"/>
        </w:tabs>
        <w:spacing w:before="1"/>
        <w:ind w:left="618" w:hanging="361"/>
        <w:jc w:val="both"/>
      </w:pPr>
      <w:r>
        <w:t>MODO DE</w:t>
      </w:r>
      <w:r>
        <w:rPr>
          <w:spacing w:val="-5"/>
        </w:rPr>
        <w:t xml:space="preserve"> </w:t>
      </w:r>
      <w:r>
        <w:t>DISPUTA</w:t>
      </w:r>
    </w:p>
    <w:p w:rsidR="00955E1E" w:rsidRPr="0013708F" w:rsidRDefault="00955E1E" w:rsidP="00EB59B5">
      <w:pPr>
        <w:widowControl/>
        <w:numPr>
          <w:ilvl w:val="1"/>
          <w:numId w:val="27"/>
        </w:numPr>
        <w:autoSpaceDE/>
        <w:autoSpaceDN/>
        <w:spacing w:after="89" w:line="259" w:lineRule="auto"/>
        <w:jc w:val="both"/>
      </w:pPr>
      <w:r w:rsidRPr="0013708F">
        <w:t xml:space="preserve">A etapa de lances da Sessão Pública será no </w:t>
      </w:r>
      <w:r w:rsidRPr="0013708F">
        <w:rPr>
          <w:b/>
        </w:rPr>
        <w:t>modo de disputa Aberto e Fechado</w:t>
      </w:r>
      <w:r w:rsidRPr="0013708F">
        <w:t>, conforme art. 33 do Decreto Federal 10.024/2019.</w:t>
      </w:r>
    </w:p>
    <w:p w:rsidR="00955E1E" w:rsidRDefault="00955E1E" w:rsidP="00EB59B5">
      <w:pPr>
        <w:widowControl/>
        <w:numPr>
          <w:ilvl w:val="2"/>
          <w:numId w:val="27"/>
        </w:numPr>
        <w:autoSpaceDE/>
        <w:autoSpaceDN/>
        <w:spacing w:line="259" w:lineRule="auto"/>
        <w:jc w:val="both"/>
      </w:pPr>
      <w:r>
        <w:t>A etapa de envio de lances da sessão pública terá duração de 15 (quinze) minutos.</w:t>
      </w:r>
    </w:p>
    <w:p w:rsidR="00955E1E" w:rsidRDefault="00955E1E" w:rsidP="00EB59B5">
      <w:pPr>
        <w:widowControl/>
        <w:numPr>
          <w:ilvl w:val="2"/>
          <w:numId w:val="27"/>
        </w:numPr>
        <w:autoSpaceDE/>
        <w:autoSpaceDN/>
        <w:spacing w:line="259" w:lineRule="auto"/>
        <w:jc w:val="both"/>
      </w:pPr>
      <w:r>
        <w:lastRenderedPageBreak/>
        <w:t>Encerrado o prazo previsto na alínea anterior, o sistema encaminhará o aviso de fechamento iminente dos lances e, transcorrido o período de até 10 (dez) minutos, aleatoriamente determinado, a recepção de lances será automaticamente encerrada.</w:t>
      </w:r>
    </w:p>
    <w:p w:rsidR="00955E1E" w:rsidRDefault="00955E1E" w:rsidP="00EB59B5">
      <w:pPr>
        <w:widowControl/>
        <w:numPr>
          <w:ilvl w:val="2"/>
          <w:numId w:val="27"/>
        </w:numPr>
        <w:autoSpaceDE/>
        <w:autoSpaceDN/>
        <w:spacing w:line="259" w:lineRule="auto"/>
        <w:jc w:val="both"/>
      </w:pPr>
      <w:r>
        <w:t>Encerrado o prazo de que trata a alínea anterior, o sistema abrirá a oportunidade para que o autor da oferta de valor mais baixo e os autores das ofertas com valores até 10% (dez por cento) superiores àquela possam ofertar um lance final e fechado em até 05 (cinco) minutos, que será sigiloso até o encerramento deste prazo.</w:t>
      </w:r>
    </w:p>
    <w:p w:rsidR="00955E1E" w:rsidRDefault="00955E1E" w:rsidP="00EB59B5">
      <w:pPr>
        <w:widowControl/>
        <w:numPr>
          <w:ilvl w:val="2"/>
          <w:numId w:val="27"/>
        </w:numPr>
        <w:autoSpaceDE/>
        <w:autoSpaceDN/>
        <w:spacing w:line="259" w:lineRule="auto"/>
        <w:jc w:val="both"/>
      </w:pPr>
      <w:r>
        <w:t>Na ausência de, no mínimo, 03 (três) ofertas nas condiçõ</w:t>
      </w:r>
      <w:r w:rsidR="002E007B">
        <w:t>es de que trata o subitem anterior</w:t>
      </w:r>
      <w:r>
        <w:t>, os autores dos melhores lances subsequentes, na ordem de classificação, até o máximo de 03 (três), poderão oferecer um lance final e fechado em até 05 (cinco) minutos, que será sigiloso até o encerramento do prazo.</w:t>
      </w:r>
    </w:p>
    <w:p w:rsidR="00955E1E" w:rsidRDefault="00955E1E" w:rsidP="00EB59B5">
      <w:pPr>
        <w:widowControl/>
        <w:numPr>
          <w:ilvl w:val="2"/>
          <w:numId w:val="27"/>
        </w:numPr>
        <w:autoSpaceDE/>
        <w:autoSpaceDN/>
        <w:spacing w:line="259" w:lineRule="auto"/>
        <w:jc w:val="both"/>
      </w:pPr>
      <w:r>
        <w:t xml:space="preserve">Encerrados os prazos estabelecidos nos subitens </w:t>
      </w:r>
      <w:r w:rsidR="002E007B">
        <w:t>anteriores</w:t>
      </w:r>
      <w:r>
        <w:t>, o sistema ordenará os lances em ordem crescente de vantajosidade.</w:t>
      </w:r>
    </w:p>
    <w:p w:rsidR="00955E1E" w:rsidRDefault="00955E1E" w:rsidP="00EB59B5">
      <w:pPr>
        <w:widowControl/>
        <w:numPr>
          <w:ilvl w:val="2"/>
          <w:numId w:val="27"/>
        </w:numPr>
        <w:autoSpaceDE/>
        <w:autoSpaceDN/>
        <w:spacing w:after="89" w:line="259" w:lineRule="auto"/>
        <w:jc w:val="both"/>
      </w:pPr>
      <w:r>
        <w:t>Na ausência de lance final e fechado classificado nos termos dos subitens</w:t>
      </w:r>
      <w:r w:rsidR="002E007B">
        <w:t xml:space="preserve"> anteriores</w:t>
      </w:r>
      <w:r>
        <w:t>, haverá o reinício da etapa fechada para que os demais licitantes, até o máximo de 03 (três), na ordem de classificação, possam ofertar um lance final e fechado em até 5 (cinco) minutos, que será sigiloso até o encerramento deste prazo, observado, após esta eta</w:t>
      </w:r>
      <w:r w:rsidR="002E007B">
        <w:t>pa, o disposto no subitem</w:t>
      </w:r>
      <w:r>
        <w:t>.</w:t>
      </w:r>
    </w:p>
    <w:p w:rsidR="00955E1E" w:rsidRDefault="00955E1E" w:rsidP="00EB59B5">
      <w:pPr>
        <w:widowControl/>
        <w:numPr>
          <w:ilvl w:val="2"/>
          <w:numId w:val="27"/>
        </w:numPr>
        <w:autoSpaceDE/>
        <w:autoSpaceDN/>
        <w:spacing w:line="259" w:lineRule="auto"/>
        <w:jc w:val="both"/>
      </w:pPr>
      <w:r>
        <w:t>Na hipótese de não haver licitante classificado na etapa de lance fechado que atenda às exigências para habilitação, a Pregoeira poderá, mediante justificativa, admitir o r</w:t>
      </w:r>
      <w:r w:rsidR="002E007B">
        <w:t>einício da etapa fechada</w:t>
      </w:r>
      <w:r>
        <w:t>.</w:t>
      </w:r>
    </w:p>
    <w:p w:rsidR="00955E1E" w:rsidRDefault="00955E1E" w:rsidP="00EB59B5">
      <w:pPr>
        <w:widowControl/>
        <w:numPr>
          <w:ilvl w:val="1"/>
          <w:numId w:val="27"/>
        </w:numPr>
        <w:autoSpaceDE/>
        <w:autoSpaceDN/>
        <w:spacing w:after="89" w:line="259" w:lineRule="auto"/>
        <w:jc w:val="both"/>
      </w:pPr>
      <w:r>
        <w:t>Na hipótese de o sistema eletrônico desconectar para a Pregoeira no decorrer da etapa de envio de lances da sessão pública e permanecer acessível aos licitantes, os lances continuarão sendo recebidos, sem prejuízo dos atos realizados.</w:t>
      </w:r>
    </w:p>
    <w:p w:rsidR="00955E1E" w:rsidRDefault="00955E1E" w:rsidP="00EB59B5">
      <w:pPr>
        <w:widowControl/>
        <w:numPr>
          <w:ilvl w:val="2"/>
          <w:numId w:val="27"/>
        </w:numPr>
        <w:autoSpaceDE/>
        <w:autoSpaceDN/>
        <w:spacing w:line="259" w:lineRule="auto"/>
        <w:jc w:val="both"/>
      </w:pPr>
      <w:r>
        <w:t>Quando a desconexão do sistema eletrônico para a Pregoeira persistir por tempo superior a 10 (dez) minutos, a sessão pública será suspensa e reiniciada após a comunicação do fato aos participantes, no sítio eletrônico utilizado para divulgação.</w:t>
      </w:r>
    </w:p>
    <w:p w:rsidR="00955E1E" w:rsidRDefault="00955E1E" w:rsidP="00EB59B5">
      <w:pPr>
        <w:widowControl/>
        <w:numPr>
          <w:ilvl w:val="1"/>
          <w:numId w:val="27"/>
        </w:numPr>
        <w:autoSpaceDE/>
        <w:autoSpaceDN/>
        <w:spacing w:after="89" w:line="259" w:lineRule="auto"/>
        <w:jc w:val="both"/>
      </w:pPr>
      <w:r>
        <w:t>Após a etapa de envio de lances, haverá a aplicação dos critérios de desempate previstos nos art. 44 e 45 da Lei Complementar 123/06.</w:t>
      </w:r>
    </w:p>
    <w:p w:rsidR="00955E1E" w:rsidRDefault="00955E1E" w:rsidP="00EB59B5">
      <w:pPr>
        <w:widowControl/>
        <w:numPr>
          <w:ilvl w:val="1"/>
          <w:numId w:val="27"/>
        </w:numPr>
        <w:autoSpaceDE/>
        <w:autoSpaceDN/>
        <w:spacing w:after="89" w:line="259" w:lineRule="auto"/>
        <w:jc w:val="both"/>
      </w:pPr>
      <w:r>
        <w:t>Encerrada a sessão de lances, o sistema verificará a ocorrência do empate ficto, previsto no art. 44, § 2º, da Lei Complementar 123/06, sendo assegurada, como critério do desempate, preferência de contratação para as microempresas e empresas de pequeno porte.</w:t>
      </w:r>
    </w:p>
    <w:p w:rsidR="00955E1E" w:rsidRDefault="00955E1E" w:rsidP="00EB59B5">
      <w:pPr>
        <w:widowControl/>
        <w:numPr>
          <w:ilvl w:val="2"/>
          <w:numId w:val="27"/>
        </w:numPr>
        <w:autoSpaceDE/>
        <w:autoSpaceDN/>
        <w:spacing w:line="259" w:lineRule="auto"/>
        <w:jc w:val="both"/>
      </w:pPr>
      <w:r>
        <w:t>Entende-se como empate ficto, as situações em que as propostas apresentadas pela microempresa ou empresa de pequeno porte sejam superiores em até 5% (cinco por cento) à proposta de menor valor.</w:t>
      </w:r>
    </w:p>
    <w:p w:rsidR="00955E1E" w:rsidRDefault="00955E1E" w:rsidP="00EB59B5">
      <w:pPr>
        <w:widowControl/>
        <w:numPr>
          <w:ilvl w:val="1"/>
          <w:numId w:val="27"/>
        </w:numPr>
        <w:autoSpaceDE/>
        <w:autoSpaceDN/>
        <w:spacing w:after="89" w:line="259" w:lineRule="auto"/>
        <w:jc w:val="both"/>
      </w:pPr>
      <w:r>
        <w:t>Ocorrendo o empate ficto, na forma do subitem anterior, a microempresa ou empresa de pequeno porte detentora da proposta de menor valor será convocada para apresentar, no prazo de 05 (cinco) minutos, nova proposta inferior àquela considerada até então, de menor preço, situação em que será declarada vencedora do certame.</w:t>
      </w:r>
    </w:p>
    <w:p w:rsidR="00955E1E" w:rsidRDefault="00955E1E" w:rsidP="00EB59B5">
      <w:pPr>
        <w:widowControl/>
        <w:numPr>
          <w:ilvl w:val="2"/>
          <w:numId w:val="27"/>
        </w:numPr>
        <w:autoSpaceDE/>
        <w:autoSpaceDN/>
        <w:spacing w:line="259" w:lineRule="auto"/>
        <w:jc w:val="both"/>
      </w:pPr>
      <w:r>
        <w:t xml:space="preserve">Se a microempresa ou empresa de pequeno porte convocada não apresentar nova proposta inferior à de menor preço, será facultada, pela ordem de classificação, às </w:t>
      </w:r>
      <w:r>
        <w:lastRenderedPageBreak/>
        <w:t>demais microempresas ou empresas de pequeno porte remanescentes, que se enquadrarem na hipótese do subitem 4.16.1, a apresentação de nova proposta no prazo previsto no subitem anterior.</w:t>
      </w:r>
    </w:p>
    <w:p w:rsidR="00955E1E" w:rsidRDefault="00955E1E" w:rsidP="00EB59B5">
      <w:pPr>
        <w:widowControl/>
        <w:numPr>
          <w:ilvl w:val="1"/>
          <w:numId w:val="27"/>
        </w:numPr>
        <w:autoSpaceDE/>
        <w:autoSpaceDN/>
        <w:spacing w:after="89" w:line="259" w:lineRule="auto"/>
        <w:jc w:val="both"/>
      </w:pPr>
      <w:r>
        <w:t>Se nenhuma microempresa ou empresa de pequeno porte satisfiz</w:t>
      </w:r>
      <w:r w:rsidR="002E007B">
        <w:t>er as exigências do subitem 10.5</w:t>
      </w:r>
      <w:r>
        <w:t>, será declarado melhor classificado do item/lote o licitante detentor da proposta originariamente de menor valor.</w:t>
      </w:r>
    </w:p>
    <w:p w:rsidR="00955E1E" w:rsidRDefault="00955E1E" w:rsidP="00EB59B5">
      <w:pPr>
        <w:widowControl/>
        <w:numPr>
          <w:ilvl w:val="1"/>
          <w:numId w:val="27"/>
        </w:numPr>
        <w:autoSpaceDE/>
        <w:autoSpaceDN/>
        <w:spacing w:after="89" w:line="259" w:lineRule="auto"/>
        <w:jc w:val="both"/>
      </w:pPr>
      <w:r>
        <w:t>O disposto nos subitens 4.16 a 4.18 não se aplica às hipóteses em que a proposta de menor valor inicial tiver sido apresentada por microempresa ou empresa de pequeno porte, bem como às empresas que deixarem de declarar a condição de beneficiárias da Lei Complementar nº 123/06 no momento do envio de suas propostas pelo sistema.</w:t>
      </w:r>
    </w:p>
    <w:p w:rsidR="00955E1E" w:rsidRDefault="00955E1E" w:rsidP="00EB59B5">
      <w:pPr>
        <w:widowControl/>
        <w:numPr>
          <w:ilvl w:val="1"/>
          <w:numId w:val="27"/>
        </w:numPr>
        <w:autoSpaceDE/>
        <w:autoSpaceDN/>
        <w:spacing w:after="89" w:line="259" w:lineRule="auto"/>
        <w:jc w:val="both"/>
      </w:pPr>
      <w:r>
        <w:t>Na hipótese de persistir o empate, a proposta vencedora será sorteada pelo sistema eletrônico dentre as propostas empatadas.</w:t>
      </w:r>
    </w:p>
    <w:p w:rsidR="00955E1E" w:rsidRDefault="00955E1E" w:rsidP="00EB59B5">
      <w:pPr>
        <w:widowControl/>
        <w:numPr>
          <w:ilvl w:val="1"/>
          <w:numId w:val="27"/>
        </w:numPr>
        <w:autoSpaceDE/>
        <w:autoSpaceDN/>
        <w:spacing w:after="89" w:line="259" w:lineRule="auto"/>
        <w:jc w:val="both"/>
      </w:pPr>
      <w:r>
        <w:t>Encerrada a etapa de envio de lances da sessão pública, a Pregoeira encaminhará, pelo sistema eletrônico, contraproposta ao licitante que tenha apresentado o melhor preço, para que seja obtida melhor proposta, vedada a negociação em condições diferentes das previstas no Edital.</w:t>
      </w:r>
    </w:p>
    <w:p w:rsidR="00955E1E" w:rsidRDefault="00955E1E" w:rsidP="00EB59B5">
      <w:pPr>
        <w:widowControl/>
        <w:numPr>
          <w:ilvl w:val="2"/>
          <w:numId w:val="27"/>
        </w:numPr>
        <w:autoSpaceDE/>
        <w:autoSpaceDN/>
        <w:spacing w:line="259" w:lineRule="auto"/>
        <w:jc w:val="both"/>
      </w:pPr>
      <w:r>
        <w:t>O licitante que receber solicitação de negociação deverá responder dentro do prazo estipulado na sessão pela Pregoeira.</w:t>
      </w:r>
    </w:p>
    <w:p w:rsidR="00955E1E" w:rsidRDefault="00955E1E" w:rsidP="00EB59B5">
      <w:pPr>
        <w:widowControl/>
        <w:numPr>
          <w:ilvl w:val="2"/>
          <w:numId w:val="27"/>
        </w:numPr>
        <w:autoSpaceDE/>
        <w:autoSpaceDN/>
        <w:spacing w:line="259" w:lineRule="auto"/>
        <w:jc w:val="both"/>
      </w:pPr>
      <w:r>
        <w:t>A negociação será realizada por meio do sistema e poderá ser acompanhada pelos demais licitantes.</w:t>
      </w:r>
    </w:p>
    <w:p w:rsidR="00955E1E" w:rsidRDefault="00955E1E" w:rsidP="00EB59B5">
      <w:pPr>
        <w:widowControl/>
        <w:numPr>
          <w:ilvl w:val="1"/>
          <w:numId w:val="27"/>
        </w:numPr>
        <w:autoSpaceDE/>
        <w:autoSpaceDN/>
        <w:spacing w:after="89" w:line="259" w:lineRule="auto"/>
        <w:jc w:val="both"/>
      </w:pPr>
      <w:r>
        <w:t>Concluída a negociação, o licitante melhor classificado deverá encaminhar via sistema, através de campo próprio na Bolsa de Licitações e Leilões - BLL, a proposta adequada ao último lance ofertado (em conformidade com o subitem 8.3) e, se necessário, os documentos complementares, no prazo de 24 (vinte e quatro) horas contadas da solicitação da Pregoeira no sistema.</w:t>
      </w:r>
    </w:p>
    <w:p w:rsidR="00955E1E" w:rsidRDefault="00955E1E" w:rsidP="00EB59B5">
      <w:pPr>
        <w:widowControl/>
        <w:numPr>
          <w:ilvl w:val="2"/>
          <w:numId w:val="27"/>
        </w:numPr>
        <w:autoSpaceDE/>
        <w:autoSpaceDN/>
        <w:spacing w:line="259" w:lineRule="auto"/>
        <w:jc w:val="both"/>
      </w:pPr>
      <w:r>
        <w:t>A proposta de preços atualizada e os documentos complementares deverão estar no formato PDF.</w:t>
      </w:r>
    </w:p>
    <w:p w:rsidR="00955E1E" w:rsidRDefault="00955E1E" w:rsidP="00EB59B5">
      <w:pPr>
        <w:widowControl/>
        <w:numPr>
          <w:ilvl w:val="1"/>
          <w:numId w:val="27"/>
        </w:numPr>
        <w:autoSpaceDE/>
        <w:autoSpaceDN/>
        <w:spacing w:after="89" w:line="259" w:lineRule="auto"/>
        <w:jc w:val="both"/>
      </w:pPr>
      <w:r>
        <w:t>Encerrada a etapa de negociação, a Pregoeira examinará a proposta classificada em primeiro lugar quanto à adequação ao objeto e à compatibilidade do preço em relação ao máximo estipulado para aquisição do objeto e verificará a habilitação do licitante conforme disposições do Edital.</w:t>
      </w:r>
    </w:p>
    <w:p w:rsidR="00955E1E" w:rsidRDefault="00955E1E" w:rsidP="00EB59B5">
      <w:pPr>
        <w:widowControl/>
        <w:numPr>
          <w:ilvl w:val="1"/>
          <w:numId w:val="27"/>
        </w:numPr>
        <w:autoSpaceDE/>
        <w:autoSpaceDN/>
        <w:spacing w:after="89" w:line="259" w:lineRule="auto"/>
        <w:jc w:val="both"/>
      </w:pPr>
      <w:r>
        <w:t>A Pregoeira poderá, no julgamento da habilitação e das propostas, sanar erros ou falhas que não alterem a substância das propostas, dos documentos e sua validade jurídica, mediante decisão fundamentada, registrada em ata e acessível aos licitantes, e lhes atribuirá validade e eficácia para fins de habilitação e classificação.</w:t>
      </w:r>
    </w:p>
    <w:p w:rsidR="00955E1E" w:rsidRDefault="00955E1E" w:rsidP="00EB59B5">
      <w:pPr>
        <w:widowControl/>
        <w:numPr>
          <w:ilvl w:val="2"/>
          <w:numId w:val="27"/>
        </w:numPr>
        <w:autoSpaceDE/>
        <w:autoSpaceDN/>
        <w:spacing w:line="259" w:lineRule="auto"/>
        <w:jc w:val="both"/>
      </w:pPr>
      <w:r>
        <w:t>Na hipótese de necessidade de suspensão da sessão pública para a realização de diligências, a sessão pública será reiniciada mediante aviso prévio no sistema com, no mínimo, 24 (vinte e quatro) horas de antecedência, e a ocorrência será registrada em ata.</w:t>
      </w:r>
    </w:p>
    <w:p w:rsidR="00955E1E" w:rsidRDefault="00955E1E" w:rsidP="00EB59B5">
      <w:pPr>
        <w:widowControl/>
        <w:numPr>
          <w:ilvl w:val="1"/>
          <w:numId w:val="27"/>
        </w:numPr>
        <w:autoSpaceDE/>
        <w:autoSpaceDN/>
        <w:spacing w:after="89" w:line="259" w:lineRule="auto"/>
        <w:jc w:val="both"/>
      </w:pPr>
      <w:r>
        <w:lastRenderedPageBreak/>
        <w:t>Na hipótese de a proposta vencedora não for aceitável ou o licitante não atender às exigências para habilitação, a Pregoeira examinará a proposta subsequente e assim sucessivamente, na ordem de classificação, até a apuração de uma proposta que atenda ao Edital.</w:t>
      </w:r>
    </w:p>
    <w:p w:rsidR="00955E1E" w:rsidRDefault="00955E1E" w:rsidP="00EB59B5">
      <w:pPr>
        <w:widowControl/>
        <w:numPr>
          <w:ilvl w:val="1"/>
          <w:numId w:val="27"/>
        </w:numPr>
        <w:autoSpaceDE/>
        <w:autoSpaceDN/>
        <w:spacing w:after="89" w:line="259" w:lineRule="auto"/>
        <w:jc w:val="both"/>
      </w:pPr>
      <w:r>
        <w:t>Constatado o atendimento às exigências estabelecidas no Edital, o licitante será declarado vencedor.</w:t>
      </w:r>
    </w:p>
    <w:p w:rsidR="00955E1E" w:rsidRDefault="00955E1E" w:rsidP="00EB59B5">
      <w:pPr>
        <w:widowControl/>
        <w:numPr>
          <w:ilvl w:val="1"/>
          <w:numId w:val="27"/>
        </w:numPr>
        <w:autoSpaceDE/>
        <w:autoSpaceDN/>
        <w:spacing w:after="89" w:line="259" w:lineRule="auto"/>
        <w:jc w:val="both"/>
      </w:pPr>
      <w:r>
        <w:t>A Pregoeira poderá suspender ou reabrir a sessão pública a qualquer momento, justificadamente.</w:t>
      </w:r>
    </w:p>
    <w:p w:rsidR="007E7838" w:rsidRDefault="00955E1E" w:rsidP="00EB59B5">
      <w:pPr>
        <w:pStyle w:val="PargrafodaLista"/>
        <w:numPr>
          <w:ilvl w:val="1"/>
          <w:numId w:val="27"/>
        </w:numPr>
        <w:tabs>
          <w:tab w:val="left" w:pos="826"/>
        </w:tabs>
        <w:spacing w:before="94"/>
        <w:ind w:right="172"/>
      </w:pPr>
      <w:r>
        <w:t>O sistema eletrônico da Bolsa de Licitações e Leilões disponibilizará as Atas e Relatórios, que poderão ser visualizados e impressos pelos interessados.</w:t>
      </w:r>
    </w:p>
    <w:p w:rsidR="00A33B1D" w:rsidRDefault="00A33B1D" w:rsidP="00A33B1D">
      <w:pPr>
        <w:pStyle w:val="PargrafodaLista"/>
        <w:tabs>
          <w:tab w:val="left" w:pos="826"/>
        </w:tabs>
        <w:spacing w:before="94"/>
        <w:ind w:left="825" w:right="172" w:firstLine="0"/>
      </w:pPr>
    </w:p>
    <w:p w:rsidR="007E7838" w:rsidRDefault="007E7838">
      <w:pPr>
        <w:pStyle w:val="Corpodetexto"/>
        <w:spacing w:before="10"/>
        <w:jc w:val="left"/>
        <w:rPr>
          <w:sz w:val="13"/>
        </w:rPr>
      </w:pPr>
    </w:p>
    <w:p w:rsidR="007E7838" w:rsidRDefault="007E7838">
      <w:pPr>
        <w:pStyle w:val="Corpodetexto"/>
        <w:spacing w:before="9"/>
        <w:jc w:val="left"/>
        <w:rPr>
          <w:sz w:val="20"/>
        </w:rPr>
      </w:pPr>
    </w:p>
    <w:p w:rsidR="007E7838" w:rsidRDefault="00E601B4" w:rsidP="00EB59B5">
      <w:pPr>
        <w:pStyle w:val="Ttulo1"/>
        <w:numPr>
          <w:ilvl w:val="0"/>
          <w:numId w:val="27"/>
        </w:numPr>
        <w:tabs>
          <w:tab w:val="left" w:pos="619"/>
        </w:tabs>
        <w:ind w:left="618" w:hanging="361"/>
        <w:jc w:val="both"/>
      </w:pPr>
      <w:r>
        <w:t>DOTAÇÕES</w:t>
      </w:r>
      <w:r>
        <w:rPr>
          <w:spacing w:val="-6"/>
        </w:rPr>
        <w:t xml:space="preserve"> </w:t>
      </w:r>
      <w:r>
        <w:t>ORÇAMENTÁRIA</w:t>
      </w:r>
      <w:r>
        <w:rPr>
          <w:spacing w:val="1"/>
        </w:rPr>
        <w:t xml:space="preserve"> </w:t>
      </w:r>
      <w:r>
        <w:t>E</w:t>
      </w:r>
      <w:r>
        <w:rPr>
          <w:spacing w:val="-6"/>
        </w:rPr>
        <w:t xml:space="preserve"> </w:t>
      </w:r>
      <w:r>
        <w:t>CONDIÇÕES</w:t>
      </w:r>
      <w:r>
        <w:rPr>
          <w:spacing w:val="-5"/>
        </w:rPr>
        <w:t xml:space="preserve"> </w:t>
      </w:r>
      <w:r>
        <w:t>DE</w:t>
      </w:r>
      <w:r>
        <w:rPr>
          <w:spacing w:val="-3"/>
        </w:rPr>
        <w:t xml:space="preserve"> </w:t>
      </w:r>
      <w:r>
        <w:t>PAGAMENTO</w:t>
      </w:r>
    </w:p>
    <w:p w:rsidR="007E7838" w:rsidRDefault="00E601B4" w:rsidP="00EB59B5">
      <w:pPr>
        <w:pStyle w:val="PargrafodaLista"/>
        <w:numPr>
          <w:ilvl w:val="1"/>
          <w:numId w:val="27"/>
        </w:numPr>
        <w:tabs>
          <w:tab w:val="left" w:pos="826"/>
        </w:tabs>
        <w:ind w:right="169"/>
      </w:pPr>
      <w:r>
        <w:t>Os pagamentos serão efetuados em até 30 (trinta) dias após a entrada da Nota Fiscal/Fatura</w:t>
      </w:r>
      <w:r>
        <w:rPr>
          <w:spacing w:val="-59"/>
        </w:rPr>
        <w:t xml:space="preserve"> </w:t>
      </w:r>
      <w:r>
        <w:t>(Protocolo ICMS 42/2009) correspondente na Secretaria Municipal de Finanças Públicas</w:t>
      </w:r>
      <w:r>
        <w:rPr>
          <w:spacing w:val="1"/>
        </w:rPr>
        <w:t xml:space="preserve"> </w:t>
      </w:r>
      <w:r>
        <w:t>acompanhada de termo de recebimento e medições assinado pelo Gestor ou servidor por ele</w:t>
      </w:r>
      <w:r>
        <w:rPr>
          <w:spacing w:val="-59"/>
        </w:rPr>
        <w:t xml:space="preserve"> </w:t>
      </w:r>
      <w:r>
        <w:t>designado, anexadas as Certidão Conjunta de Dívida Ativa da União e Tributos Federais,</w:t>
      </w:r>
      <w:r>
        <w:rPr>
          <w:spacing w:val="1"/>
        </w:rPr>
        <w:t xml:space="preserve"> </w:t>
      </w:r>
      <w:r>
        <w:t>Certidão</w:t>
      </w:r>
      <w:r>
        <w:rPr>
          <w:spacing w:val="-1"/>
        </w:rPr>
        <w:t xml:space="preserve"> </w:t>
      </w:r>
      <w:r>
        <w:t>Negativa</w:t>
      </w:r>
      <w:r>
        <w:rPr>
          <w:spacing w:val="-2"/>
        </w:rPr>
        <w:t xml:space="preserve"> </w:t>
      </w:r>
      <w:r>
        <w:t>de FGTS;</w:t>
      </w:r>
    </w:p>
    <w:p w:rsidR="007E7838" w:rsidRDefault="00E601B4" w:rsidP="00EB59B5">
      <w:pPr>
        <w:pStyle w:val="PargrafodaLista"/>
        <w:numPr>
          <w:ilvl w:val="1"/>
          <w:numId w:val="27"/>
        </w:numPr>
        <w:tabs>
          <w:tab w:val="left" w:pos="826"/>
        </w:tabs>
        <w:ind w:right="175"/>
      </w:pPr>
      <w:r>
        <w:t>Os recursos necessários à realização do objeto ora licitado correrão à conta das seguintes</w:t>
      </w:r>
      <w:r>
        <w:rPr>
          <w:spacing w:val="1"/>
        </w:rPr>
        <w:t xml:space="preserve"> </w:t>
      </w:r>
      <w:r>
        <w:t>dotações</w:t>
      </w:r>
      <w:r>
        <w:rPr>
          <w:spacing w:val="-1"/>
        </w:rPr>
        <w:t xml:space="preserve"> </w:t>
      </w:r>
      <w:r>
        <w:t>orçamentárias:</w:t>
      </w:r>
    </w:p>
    <w:p w:rsidR="007E7838" w:rsidRDefault="00E601B4">
      <w:pPr>
        <w:pStyle w:val="Corpodetexto"/>
        <w:spacing w:before="120"/>
        <w:ind w:left="825"/>
        <w:jc w:val="left"/>
      </w:pPr>
      <w:r>
        <w:t>Órgão:</w:t>
      </w:r>
      <w:r>
        <w:rPr>
          <w:spacing w:val="1"/>
        </w:rPr>
        <w:t xml:space="preserve"> </w:t>
      </w:r>
      <w:r w:rsidR="00D45ABD">
        <w:rPr>
          <w:spacing w:val="1"/>
        </w:rPr>
        <w:t>10 Depart de Obras</w:t>
      </w:r>
    </w:p>
    <w:p w:rsidR="007E7838" w:rsidRDefault="00E601B4">
      <w:pPr>
        <w:pStyle w:val="Corpodetexto"/>
        <w:spacing w:before="11"/>
        <w:ind w:left="825"/>
        <w:jc w:val="left"/>
      </w:pPr>
      <w:r>
        <w:t xml:space="preserve">Unidade: </w:t>
      </w:r>
      <w:proofErr w:type="gramStart"/>
      <w:r w:rsidR="00D45ABD">
        <w:t>10.003 Energia</w:t>
      </w:r>
      <w:proofErr w:type="gramEnd"/>
      <w:r w:rsidR="00D45ABD">
        <w:t xml:space="preserve"> Elétrica</w:t>
      </w:r>
    </w:p>
    <w:p w:rsidR="007E7838" w:rsidRDefault="00E601B4">
      <w:pPr>
        <w:pStyle w:val="Corpodetexto"/>
        <w:spacing w:before="11"/>
        <w:ind w:left="825"/>
        <w:jc w:val="left"/>
      </w:pPr>
      <w:r>
        <w:t>Ação</w:t>
      </w:r>
      <w:r>
        <w:rPr>
          <w:spacing w:val="-1"/>
        </w:rPr>
        <w:t xml:space="preserve"> </w:t>
      </w:r>
      <w:r>
        <w:t>Atividade:</w:t>
      </w:r>
      <w:r>
        <w:rPr>
          <w:spacing w:val="-2"/>
        </w:rPr>
        <w:t xml:space="preserve"> </w:t>
      </w:r>
      <w:r w:rsidR="00D45ABD" w:rsidRPr="00D45ABD">
        <w:rPr>
          <w:spacing w:val="-2"/>
        </w:rPr>
        <w:t>2575200631.065000</w:t>
      </w:r>
      <w:proofErr w:type="gramStart"/>
      <w:r w:rsidR="00D45ABD" w:rsidRPr="00D45ABD">
        <w:rPr>
          <w:spacing w:val="-2"/>
        </w:rPr>
        <w:t xml:space="preserve">  </w:t>
      </w:r>
      <w:proofErr w:type="gramEnd"/>
      <w:r w:rsidR="00D45ABD" w:rsidRPr="00D45ABD">
        <w:rPr>
          <w:spacing w:val="-2"/>
        </w:rPr>
        <w:t>IMPLANTART ENERGIA FOTOVOLTAICA</w:t>
      </w:r>
    </w:p>
    <w:p w:rsidR="00D45ABD" w:rsidRDefault="00D45ABD" w:rsidP="00D45ABD">
      <w:pPr>
        <w:pStyle w:val="Corpodetexto"/>
        <w:spacing w:before="11" w:line="249" w:lineRule="auto"/>
        <w:ind w:left="825" w:right="3220"/>
        <w:jc w:val="left"/>
        <w:rPr>
          <w:spacing w:val="-59"/>
        </w:rPr>
      </w:pPr>
      <w:r>
        <w:t xml:space="preserve">Elemento: </w:t>
      </w:r>
      <w:r w:rsidR="00E601B4">
        <w:t>44</w:t>
      </w:r>
      <w:r>
        <w:t>.</w:t>
      </w:r>
      <w:r w:rsidR="00E601B4">
        <w:t>90</w:t>
      </w:r>
      <w:r>
        <w:t>.</w:t>
      </w:r>
      <w:r w:rsidR="00E601B4">
        <w:t>51</w:t>
      </w:r>
      <w:r>
        <w:t>.</w:t>
      </w:r>
      <w:r w:rsidR="00E601B4">
        <w:t>91</w:t>
      </w:r>
      <w:r>
        <w:t>.00.00</w:t>
      </w:r>
      <w:r w:rsidR="00E601B4">
        <w:t xml:space="preserve"> – Obras em andamento.</w:t>
      </w:r>
    </w:p>
    <w:p w:rsidR="007E7838" w:rsidRDefault="00D45ABD" w:rsidP="00D45ABD">
      <w:pPr>
        <w:pStyle w:val="Corpodetexto"/>
        <w:spacing w:before="11" w:line="249" w:lineRule="auto"/>
        <w:ind w:left="825" w:right="3220"/>
        <w:jc w:val="left"/>
      </w:pPr>
      <w:proofErr w:type="gramStart"/>
      <w:r>
        <w:rPr>
          <w:spacing w:val="-59"/>
        </w:rPr>
        <w:t>Fonte :</w:t>
      </w:r>
      <w:proofErr w:type="gramEnd"/>
      <w:r>
        <w:rPr>
          <w:spacing w:val="-59"/>
        </w:rPr>
        <w:t xml:space="preserve"> </w:t>
      </w:r>
      <w:r>
        <w:t xml:space="preserve"> 1754</w:t>
      </w:r>
    </w:p>
    <w:p w:rsidR="00D45ABD" w:rsidRDefault="00D45ABD" w:rsidP="00D45ABD">
      <w:pPr>
        <w:pStyle w:val="Corpodetexto"/>
        <w:spacing w:before="11" w:line="249" w:lineRule="auto"/>
        <w:ind w:left="825" w:right="3220"/>
        <w:jc w:val="left"/>
      </w:pPr>
      <w:r>
        <w:t>Desdobramento: 5494</w:t>
      </w:r>
    </w:p>
    <w:p w:rsidR="007E7838" w:rsidRDefault="00E601B4" w:rsidP="00EB59B5">
      <w:pPr>
        <w:pStyle w:val="PargrafodaLista"/>
        <w:numPr>
          <w:ilvl w:val="1"/>
          <w:numId w:val="27"/>
        </w:numPr>
        <w:tabs>
          <w:tab w:val="left" w:pos="826"/>
        </w:tabs>
        <w:spacing w:before="119"/>
        <w:ind w:right="172"/>
      </w:pPr>
      <w:r>
        <w:t>Qualquer atraso ocorrido na apresentação da Fatura ou Nota Fiscal, ou dos documentos</w:t>
      </w:r>
      <w:r>
        <w:rPr>
          <w:spacing w:val="1"/>
        </w:rPr>
        <w:t xml:space="preserve"> </w:t>
      </w:r>
      <w:r>
        <w:t>exigidos como condição para pagamento por parte da empresa fornecedora do material,</w:t>
      </w:r>
      <w:r>
        <w:rPr>
          <w:spacing w:val="1"/>
        </w:rPr>
        <w:t xml:space="preserve"> </w:t>
      </w:r>
      <w:r>
        <w:t>importará prorrogação automática do prazo de vencimento, devendo ser o mesmo contado a</w:t>
      </w:r>
      <w:r>
        <w:rPr>
          <w:spacing w:val="1"/>
        </w:rPr>
        <w:t xml:space="preserve"> </w:t>
      </w:r>
      <w:r>
        <w:t>partir</w:t>
      </w:r>
      <w:r>
        <w:rPr>
          <w:spacing w:val="-2"/>
        </w:rPr>
        <w:t xml:space="preserve"> </w:t>
      </w:r>
      <w:r>
        <w:t>da correção por</w:t>
      </w:r>
      <w:r>
        <w:rPr>
          <w:spacing w:val="1"/>
        </w:rPr>
        <w:t xml:space="preserve"> </w:t>
      </w:r>
      <w:r>
        <w:t>parte</w:t>
      </w:r>
      <w:r>
        <w:rPr>
          <w:spacing w:val="-2"/>
        </w:rPr>
        <w:t xml:space="preserve"> </w:t>
      </w:r>
      <w:r>
        <w:t>de</w:t>
      </w:r>
      <w:r>
        <w:rPr>
          <w:spacing w:val="-1"/>
        </w:rPr>
        <w:t xml:space="preserve"> </w:t>
      </w:r>
      <w:r>
        <w:t>empresa</w:t>
      </w:r>
      <w:r>
        <w:rPr>
          <w:spacing w:val="-2"/>
        </w:rPr>
        <w:t xml:space="preserve"> </w:t>
      </w:r>
      <w:r>
        <w:t>contratada;</w:t>
      </w:r>
    </w:p>
    <w:p w:rsidR="007E7838" w:rsidRDefault="00E601B4" w:rsidP="00EB59B5">
      <w:pPr>
        <w:pStyle w:val="PargrafodaLista"/>
        <w:numPr>
          <w:ilvl w:val="1"/>
          <w:numId w:val="27"/>
        </w:numPr>
        <w:tabs>
          <w:tab w:val="left" w:pos="826"/>
        </w:tabs>
        <w:spacing w:before="94"/>
        <w:ind w:right="164"/>
        <w:jc w:val="left"/>
      </w:pPr>
      <w:r>
        <w:t>A nota fiscal deverá informar a modalidade e numero da licitação, descrição dos produtos,</w:t>
      </w:r>
      <w:r w:rsidRPr="00D13409">
        <w:rPr>
          <w:spacing w:val="1"/>
        </w:rPr>
        <w:t xml:space="preserve"> </w:t>
      </w:r>
      <w:r>
        <w:t>número do empenho e dados bancários acompanhado das provas de regularidade como:</w:t>
      </w:r>
      <w:r w:rsidRPr="00D13409">
        <w:rPr>
          <w:spacing w:val="1"/>
        </w:rPr>
        <w:t xml:space="preserve"> </w:t>
      </w:r>
      <w:r>
        <w:t>Previdência Social – INSS, Fundo de Garantia por Tempo de Serviço – FGTS, Certidões de</w:t>
      </w:r>
      <w:r w:rsidRPr="00D13409">
        <w:rPr>
          <w:spacing w:val="1"/>
        </w:rPr>
        <w:t xml:space="preserve"> </w:t>
      </w:r>
      <w:r>
        <w:t>Regularidade</w:t>
      </w:r>
      <w:r w:rsidRPr="00D13409">
        <w:rPr>
          <w:spacing w:val="-10"/>
        </w:rPr>
        <w:t xml:space="preserve"> </w:t>
      </w:r>
      <w:r>
        <w:t>Fiscal</w:t>
      </w:r>
      <w:r w:rsidRPr="00D13409">
        <w:rPr>
          <w:spacing w:val="-9"/>
        </w:rPr>
        <w:t xml:space="preserve"> </w:t>
      </w:r>
      <w:r>
        <w:t>das</w:t>
      </w:r>
      <w:r w:rsidRPr="00D13409">
        <w:rPr>
          <w:spacing w:val="-13"/>
        </w:rPr>
        <w:t xml:space="preserve"> </w:t>
      </w:r>
      <w:r>
        <w:t>Fazendas</w:t>
      </w:r>
      <w:r w:rsidRPr="00D13409">
        <w:rPr>
          <w:spacing w:val="-8"/>
        </w:rPr>
        <w:t xml:space="preserve"> </w:t>
      </w:r>
      <w:r>
        <w:t>Públicas</w:t>
      </w:r>
      <w:r w:rsidRPr="00D13409">
        <w:rPr>
          <w:spacing w:val="-11"/>
        </w:rPr>
        <w:t xml:space="preserve"> </w:t>
      </w:r>
      <w:r>
        <w:t>da</w:t>
      </w:r>
      <w:r w:rsidRPr="00D13409">
        <w:rPr>
          <w:spacing w:val="-12"/>
        </w:rPr>
        <w:t xml:space="preserve"> </w:t>
      </w:r>
      <w:r>
        <w:t>União,</w:t>
      </w:r>
      <w:r w:rsidRPr="00D13409">
        <w:rPr>
          <w:spacing w:val="-8"/>
        </w:rPr>
        <w:t xml:space="preserve"> </w:t>
      </w:r>
      <w:r>
        <w:t>Estado</w:t>
      </w:r>
      <w:r w:rsidRPr="00D13409">
        <w:rPr>
          <w:spacing w:val="-11"/>
        </w:rPr>
        <w:t xml:space="preserve"> </w:t>
      </w:r>
      <w:r>
        <w:t>e</w:t>
      </w:r>
      <w:r w:rsidRPr="00D13409">
        <w:rPr>
          <w:spacing w:val="-11"/>
        </w:rPr>
        <w:t xml:space="preserve"> </w:t>
      </w:r>
      <w:r>
        <w:t>Município</w:t>
      </w:r>
      <w:r w:rsidRPr="00D13409">
        <w:rPr>
          <w:spacing w:val="-11"/>
        </w:rPr>
        <w:t xml:space="preserve"> </w:t>
      </w:r>
      <w:r>
        <w:t>e</w:t>
      </w:r>
      <w:r w:rsidRPr="00D13409">
        <w:rPr>
          <w:spacing w:val="-9"/>
        </w:rPr>
        <w:t xml:space="preserve"> </w:t>
      </w:r>
      <w:r>
        <w:t>Certidão</w:t>
      </w:r>
      <w:r w:rsidRPr="00D13409">
        <w:rPr>
          <w:spacing w:val="-9"/>
        </w:rPr>
        <w:t xml:space="preserve"> </w:t>
      </w:r>
      <w:r>
        <w:t>Negativade Débitos Trabalhistas – CNDT ou Certidão Positiva com Efeitos de Negativa de Débitos</w:t>
      </w:r>
      <w:r w:rsidRPr="00D13409">
        <w:rPr>
          <w:spacing w:val="1"/>
        </w:rPr>
        <w:t xml:space="preserve"> </w:t>
      </w:r>
      <w:r>
        <w:t>Trabalhistas,</w:t>
      </w:r>
      <w:r w:rsidRPr="00D13409">
        <w:rPr>
          <w:spacing w:val="-13"/>
        </w:rPr>
        <w:t xml:space="preserve"> </w:t>
      </w:r>
      <w:r>
        <w:t>conforme</w:t>
      </w:r>
      <w:r w:rsidRPr="00D13409">
        <w:rPr>
          <w:spacing w:val="-12"/>
        </w:rPr>
        <w:t xml:space="preserve"> </w:t>
      </w:r>
      <w:r>
        <w:t>prevê</w:t>
      </w:r>
      <w:r w:rsidRPr="00D13409">
        <w:rPr>
          <w:spacing w:val="-13"/>
        </w:rPr>
        <w:t xml:space="preserve"> </w:t>
      </w:r>
      <w:r>
        <w:t>a</w:t>
      </w:r>
      <w:r w:rsidRPr="00D13409">
        <w:rPr>
          <w:spacing w:val="-12"/>
        </w:rPr>
        <w:t xml:space="preserve"> </w:t>
      </w:r>
      <w:r>
        <w:t>Lei</w:t>
      </w:r>
      <w:r w:rsidRPr="00D13409">
        <w:rPr>
          <w:spacing w:val="-13"/>
        </w:rPr>
        <w:t xml:space="preserve"> </w:t>
      </w:r>
      <w:r>
        <w:t>nº</w:t>
      </w:r>
      <w:r w:rsidRPr="00D13409">
        <w:rPr>
          <w:spacing w:val="-12"/>
        </w:rPr>
        <w:t xml:space="preserve"> </w:t>
      </w:r>
      <w:r>
        <w:t>12.440/11,</w:t>
      </w:r>
      <w:r w:rsidRPr="00D13409">
        <w:rPr>
          <w:spacing w:val="-14"/>
        </w:rPr>
        <w:t xml:space="preserve"> </w:t>
      </w:r>
      <w:r>
        <w:t>e</w:t>
      </w:r>
      <w:r w:rsidRPr="00D13409">
        <w:rPr>
          <w:spacing w:val="-12"/>
        </w:rPr>
        <w:t xml:space="preserve"> </w:t>
      </w:r>
      <w:r>
        <w:t>estar</w:t>
      </w:r>
      <w:r w:rsidRPr="00D13409">
        <w:rPr>
          <w:spacing w:val="-11"/>
        </w:rPr>
        <w:t xml:space="preserve"> </w:t>
      </w:r>
      <w:r>
        <w:t>devidamente</w:t>
      </w:r>
      <w:r w:rsidRPr="00D13409">
        <w:rPr>
          <w:spacing w:val="-15"/>
        </w:rPr>
        <w:t xml:space="preserve"> </w:t>
      </w:r>
      <w:r>
        <w:t>atestado</w:t>
      </w:r>
      <w:r w:rsidRPr="00D13409">
        <w:rPr>
          <w:spacing w:val="-12"/>
        </w:rPr>
        <w:t xml:space="preserve"> </w:t>
      </w:r>
      <w:r>
        <w:t>pela</w:t>
      </w:r>
      <w:r w:rsidRPr="00D13409">
        <w:rPr>
          <w:spacing w:val="-12"/>
        </w:rPr>
        <w:t xml:space="preserve"> </w:t>
      </w:r>
      <w:r>
        <w:t>Secretaria</w:t>
      </w:r>
      <w:r w:rsidRPr="00D13409">
        <w:rPr>
          <w:spacing w:val="-59"/>
        </w:rPr>
        <w:t xml:space="preserve"> </w:t>
      </w:r>
      <w:r>
        <w:t>competente e Gestor do contrato, sendo que: As notas fiscais deverão ser emitidas para o</w:t>
      </w:r>
      <w:r w:rsidRPr="00D13409">
        <w:rPr>
          <w:spacing w:val="1"/>
        </w:rPr>
        <w:t xml:space="preserve"> </w:t>
      </w:r>
      <w:r>
        <w:t>Município</w:t>
      </w:r>
      <w:r w:rsidRPr="00D13409">
        <w:rPr>
          <w:spacing w:val="-1"/>
        </w:rPr>
        <w:t xml:space="preserve"> </w:t>
      </w:r>
      <w:r>
        <w:t>de</w:t>
      </w:r>
      <w:r w:rsidRPr="00D13409">
        <w:rPr>
          <w:spacing w:val="-2"/>
        </w:rPr>
        <w:t xml:space="preserve"> </w:t>
      </w:r>
      <w:r w:rsidR="00CF7D16">
        <w:t>Quinze de Novembro</w:t>
      </w:r>
      <w:r>
        <w:t xml:space="preserve"> –</w:t>
      </w:r>
      <w:r w:rsidRPr="00D13409">
        <w:rPr>
          <w:spacing w:val="-2"/>
        </w:rPr>
        <w:t xml:space="preserve"> </w:t>
      </w:r>
      <w:r>
        <w:t>CNPJ</w:t>
      </w:r>
      <w:r w:rsidRPr="00D13409">
        <w:rPr>
          <w:spacing w:val="1"/>
        </w:rPr>
        <w:t xml:space="preserve"> </w:t>
      </w:r>
      <w:r>
        <w:t>n°</w:t>
      </w:r>
      <w:r w:rsidRPr="00D13409">
        <w:rPr>
          <w:spacing w:val="-2"/>
        </w:rPr>
        <w:t xml:space="preserve"> </w:t>
      </w:r>
      <w:r>
        <w:t>9</w:t>
      </w:r>
      <w:r w:rsidR="00D13409">
        <w:t>1.574.764/0001-46</w:t>
      </w:r>
      <w:r>
        <w:t>;</w:t>
      </w:r>
    </w:p>
    <w:p w:rsidR="00D13409" w:rsidRDefault="00D13409" w:rsidP="00D13409">
      <w:pPr>
        <w:tabs>
          <w:tab w:val="left" w:pos="826"/>
        </w:tabs>
        <w:spacing w:before="94"/>
        <w:ind w:right="164"/>
      </w:pPr>
    </w:p>
    <w:p w:rsidR="007E7838" w:rsidRDefault="00E601B4" w:rsidP="00EB59B5">
      <w:pPr>
        <w:pStyle w:val="PargrafodaLista"/>
        <w:numPr>
          <w:ilvl w:val="1"/>
          <w:numId w:val="27"/>
        </w:numPr>
        <w:tabs>
          <w:tab w:val="left" w:pos="826"/>
        </w:tabs>
        <w:spacing w:before="121"/>
        <w:ind w:hanging="568"/>
      </w:pPr>
      <w:r>
        <w:t>Serão</w:t>
      </w:r>
      <w:r>
        <w:rPr>
          <w:spacing w:val="-2"/>
        </w:rPr>
        <w:t xml:space="preserve"> </w:t>
      </w:r>
      <w:r>
        <w:t>processadas</w:t>
      </w:r>
      <w:r>
        <w:rPr>
          <w:spacing w:val="-3"/>
        </w:rPr>
        <w:t xml:space="preserve"> </w:t>
      </w:r>
      <w:r>
        <w:t>as</w:t>
      </w:r>
      <w:r>
        <w:rPr>
          <w:spacing w:val="-2"/>
        </w:rPr>
        <w:t xml:space="preserve"> </w:t>
      </w:r>
      <w:r>
        <w:t>retenções previdenciárias</w:t>
      </w:r>
      <w:r>
        <w:rPr>
          <w:spacing w:val="-3"/>
        </w:rPr>
        <w:t xml:space="preserve"> </w:t>
      </w:r>
      <w:r>
        <w:t>nos</w:t>
      </w:r>
      <w:r>
        <w:rPr>
          <w:spacing w:val="-1"/>
        </w:rPr>
        <w:t xml:space="preserve"> </w:t>
      </w:r>
      <w:r>
        <w:t>termos da</w:t>
      </w:r>
      <w:r>
        <w:rPr>
          <w:spacing w:val="-3"/>
        </w:rPr>
        <w:t xml:space="preserve"> </w:t>
      </w:r>
      <w:r>
        <w:t>lei</w:t>
      </w:r>
      <w:r>
        <w:rPr>
          <w:spacing w:val="-2"/>
        </w:rPr>
        <w:t xml:space="preserve"> </w:t>
      </w:r>
      <w:r>
        <w:t>que</w:t>
      </w:r>
      <w:r>
        <w:rPr>
          <w:spacing w:val="-3"/>
        </w:rPr>
        <w:t xml:space="preserve"> </w:t>
      </w:r>
      <w:r>
        <w:t>regula</w:t>
      </w:r>
      <w:r>
        <w:rPr>
          <w:spacing w:val="-2"/>
        </w:rPr>
        <w:t xml:space="preserve"> </w:t>
      </w:r>
      <w:r>
        <w:t>a matéria;</w:t>
      </w:r>
    </w:p>
    <w:p w:rsidR="007E7838" w:rsidRDefault="00E601B4" w:rsidP="00EB59B5">
      <w:pPr>
        <w:pStyle w:val="PargrafodaLista"/>
        <w:numPr>
          <w:ilvl w:val="1"/>
          <w:numId w:val="27"/>
        </w:numPr>
        <w:tabs>
          <w:tab w:val="left" w:pos="826"/>
        </w:tabs>
        <w:spacing w:before="119"/>
        <w:ind w:right="168"/>
      </w:pPr>
      <w:r>
        <w:lastRenderedPageBreak/>
        <w:t>Os</w:t>
      </w:r>
      <w:r>
        <w:rPr>
          <w:spacing w:val="-6"/>
        </w:rPr>
        <w:t xml:space="preserve"> </w:t>
      </w:r>
      <w:r>
        <w:t>pagamentos</w:t>
      </w:r>
      <w:r>
        <w:rPr>
          <w:spacing w:val="-5"/>
        </w:rPr>
        <w:t xml:space="preserve"> </w:t>
      </w:r>
      <w:r>
        <w:t>serão</w:t>
      </w:r>
      <w:r>
        <w:rPr>
          <w:spacing w:val="-3"/>
        </w:rPr>
        <w:t xml:space="preserve"> </w:t>
      </w:r>
      <w:r>
        <w:t>efetuados,</w:t>
      </w:r>
      <w:r>
        <w:rPr>
          <w:spacing w:val="-4"/>
        </w:rPr>
        <w:t xml:space="preserve"> </w:t>
      </w:r>
      <w:r>
        <w:t>por</w:t>
      </w:r>
      <w:r>
        <w:rPr>
          <w:spacing w:val="-3"/>
        </w:rPr>
        <w:t xml:space="preserve"> </w:t>
      </w:r>
      <w:r>
        <w:t>usina</w:t>
      </w:r>
      <w:r>
        <w:rPr>
          <w:spacing w:val="-5"/>
        </w:rPr>
        <w:t xml:space="preserve"> </w:t>
      </w:r>
      <w:r>
        <w:t>finalizada,</w:t>
      </w:r>
      <w:r>
        <w:rPr>
          <w:spacing w:val="-1"/>
        </w:rPr>
        <w:t xml:space="preserve"> </w:t>
      </w:r>
      <w:r>
        <w:t>de</w:t>
      </w:r>
      <w:r>
        <w:rPr>
          <w:spacing w:val="-6"/>
        </w:rPr>
        <w:t xml:space="preserve"> </w:t>
      </w:r>
      <w:r>
        <w:t>acordo</w:t>
      </w:r>
      <w:r>
        <w:rPr>
          <w:spacing w:val="-6"/>
        </w:rPr>
        <w:t xml:space="preserve"> </w:t>
      </w:r>
      <w:r>
        <w:t>com</w:t>
      </w:r>
      <w:r>
        <w:rPr>
          <w:spacing w:val="-5"/>
        </w:rPr>
        <w:t xml:space="preserve"> </w:t>
      </w:r>
      <w:r>
        <w:t>a</w:t>
      </w:r>
      <w:r>
        <w:rPr>
          <w:spacing w:val="-6"/>
        </w:rPr>
        <w:t xml:space="preserve"> </w:t>
      </w:r>
      <w:r>
        <w:t>conclusão</w:t>
      </w:r>
      <w:r>
        <w:rPr>
          <w:spacing w:val="-3"/>
        </w:rPr>
        <w:t xml:space="preserve"> </w:t>
      </w:r>
      <w:r>
        <w:t>das</w:t>
      </w:r>
      <w:r>
        <w:rPr>
          <w:spacing w:val="-5"/>
        </w:rPr>
        <w:t xml:space="preserve"> </w:t>
      </w:r>
      <w:r>
        <w:t>etapas</w:t>
      </w:r>
      <w:r>
        <w:rPr>
          <w:spacing w:val="-59"/>
        </w:rPr>
        <w:t xml:space="preserve"> </w:t>
      </w:r>
      <w:r>
        <w:t>previstas no cronograma descrito no Termo de Referência e conforme apresentado na tabela</w:t>
      </w:r>
      <w:r>
        <w:rPr>
          <w:spacing w:val="-59"/>
        </w:rPr>
        <w:t xml:space="preserve"> </w:t>
      </w:r>
      <w:r>
        <w:t>abaixo, não sendo concedidos adiantamentos nem desdobramentos de faturas, todavia, no</w:t>
      </w:r>
      <w:r>
        <w:rPr>
          <w:spacing w:val="1"/>
        </w:rPr>
        <w:t xml:space="preserve"> </w:t>
      </w:r>
      <w:r>
        <w:t>estrito</w:t>
      </w:r>
      <w:r>
        <w:rPr>
          <w:spacing w:val="-5"/>
        </w:rPr>
        <w:t xml:space="preserve"> </w:t>
      </w:r>
      <w:r>
        <w:t>interesse</w:t>
      </w:r>
      <w:r>
        <w:rPr>
          <w:spacing w:val="-3"/>
        </w:rPr>
        <w:t xml:space="preserve"> </w:t>
      </w:r>
      <w:r>
        <w:t>da</w:t>
      </w:r>
      <w:r>
        <w:rPr>
          <w:spacing w:val="-6"/>
        </w:rPr>
        <w:t xml:space="preserve"> </w:t>
      </w:r>
      <w:r>
        <w:t>Administração</w:t>
      </w:r>
      <w:r>
        <w:rPr>
          <w:spacing w:val="-2"/>
        </w:rPr>
        <w:t xml:space="preserve"> </w:t>
      </w:r>
      <w:r>
        <w:t>e</w:t>
      </w:r>
      <w:r>
        <w:rPr>
          <w:spacing w:val="-5"/>
        </w:rPr>
        <w:t xml:space="preserve"> </w:t>
      </w:r>
      <w:r>
        <w:t>de</w:t>
      </w:r>
      <w:r>
        <w:rPr>
          <w:spacing w:val="-3"/>
        </w:rPr>
        <w:t xml:space="preserve"> </w:t>
      </w:r>
      <w:r>
        <w:t>acordo</w:t>
      </w:r>
      <w:r>
        <w:rPr>
          <w:spacing w:val="-2"/>
        </w:rPr>
        <w:t xml:space="preserve"> </w:t>
      </w:r>
      <w:r>
        <w:t>com</w:t>
      </w:r>
      <w:r>
        <w:rPr>
          <w:spacing w:val="-2"/>
        </w:rPr>
        <w:t xml:space="preserve"> </w:t>
      </w:r>
      <w:r>
        <w:t>a</w:t>
      </w:r>
      <w:r>
        <w:rPr>
          <w:spacing w:val="-5"/>
        </w:rPr>
        <w:t xml:space="preserve"> </w:t>
      </w:r>
      <w:r>
        <w:t>sua</w:t>
      </w:r>
      <w:r>
        <w:rPr>
          <w:spacing w:val="-2"/>
        </w:rPr>
        <w:t xml:space="preserve"> </w:t>
      </w:r>
      <w:r>
        <w:t>conveniência,</w:t>
      </w:r>
      <w:r>
        <w:rPr>
          <w:spacing w:val="-4"/>
        </w:rPr>
        <w:t xml:space="preserve"> </w:t>
      </w:r>
      <w:r>
        <w:t>poderão</w:t>
      </w:r>
      <w:r>
        <w:rPr>
          <w:spacing w:val="-3"/>
        </w:rPr>
        <w:t xml:space="preserve"> </w:t>
      </w:r>
      <w:r>
        <w:t>ser</w:t>
      </w:r>
      <w:r>
        <w:rPr>
          <w:spacing w:val="-3"/>
        </w:rPr>
        <w:t xml:space="preserve"> </w:t>
      </w:r>
      <w:r>
        <w:t>medidos</w:t>
      </w:r>
      <w:r>
        <w:rPr>
          <w:spacing w:val="-59"/>
        </w:rPr>
        <w:t xml:space="preserve"> </w:t>
      </w:r>
      <w:r>
        <w:t>serviços para emissão das respectivas notas fiscais, em período inferior aos previstos na</w:t>
      </w:r>
      <w:r>
        <w:rPr>
          <w:spacing w:val="1"/>
        </w:rPr>
        <w:t xml:space="preserve"> </w:t>
      </w:r>
      <w:r>
        <w:t>tabela</w:t>
      </w:r>
      <w:r>
        <w:rPr>
          <w:spacing w:val="-1"/>
        </w:rPr>
        <w:t xml:space="preserve"> </w:t>
      </w:r>
      <w:r>
        <w:t>abaixo:</w:t>
      </w:r>
    </w:p>
    <w:p w:rsidR="007E7838" w:rsidRDefault="007E7838">
      <w:pPr>
        <w:pStyle w:val="Corpodetexto"/>
        <w:spacing w:before="6"/>
        <w:jc w:val="left"/>
        <w:rPr>
          <w:sz w:val="10"/>
        </w:rPr>
      </w:pPr>
    </w:p>
    <w:tbl>
      <w:tblPr>
        <w:tblStyle w:val="TableNormal"/>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9"/>
        <w:gridCol w:w="3685"/>
      </w:tblGrid>
      <w:tr w:rsidR="007E7838">
        <w:trPr>
          <w:trHeight w:val="469"/>
        </w:trPr>
        <w:tc>
          <w:tcPr>
            <w:tcW w:w="5389" w:type="dxa"/>
          </w:tcPr>
          <w:p w:rsidR="007E7838" w:rsidRDefault="00E601B4">
            <w:pPr>
              <w:pStyle w:val="TableParagraph"/>
              <w:spacing w:before="119"/>
              <w:ind w:left="1277" w:right="1274"/>
              <w:jc w:val="center"/>
              <w:rPr>
                <w:rFonts w:ascii="Arial"/>
                <w:b/>
                <w:sz w:val="20"/>
              </w:rPr>
            </w:pPr>
            <w:r>
              <w:rPr>
                <w:rFonts w:ascii="Arial"/>
                <w:b/>
                <w:sz w:val="20"/>
              </w:rPr>
              <w:t>Etapa</w:t>
            </w:r>
            <w:r>
              <w:rPr>
                <w:rFonts w:ascii="Arial"/>
                <w:b/>
                <w:spacing w:val="-3"/>
                <w:sz w:val="20"/>
              </w:rPr>
              <w:t xml:space="preserve"> </w:t>
            </w:r>
            <w:r>
              <w:rPr>
                <w:rFonts w:ascii="Arial"/>
                <w:b/>
                <w:sz w:val="20"/>
              </w:rPr>
              <w:t>por</w:t>
            </w:r>
            <w:r>
              <w:rPr>
                <w:rFonts w:ascii="Arial"/>
                <w:b/>
                <w:spacing w:val="-1"/>
                <w:sz w:val="20"/>
              </w:rPr>
              <w:t xml:space="preserve"> </w:t>
            </w:r>
            <w:r>
              <w:rPr>
                <w:rFonts w:ascii="Arial"/>
                <w:b/>
                <w:sz w:val="20"/>
              </w:rPr>
              <w:t>Usina</w:t>
            </w:r>
          </w:p>
        </w:tc>
        <w:tc>
          <w:tcPr>
            <w:tcW w:w="3685" w:type="dxa"/>
          </w:tcPr>
          <w:p w:rsidR="007E7838" w:rsidRDefault="00E601B4">
            <w:pPr>
              <w:pStyle w:val="TableParagraph"/>
              <w:spacing w:before="119"/>
              <w:ind w:left="107"/>
              <w:rPr>
                <w:rFonts w:ascii="Arial"/>
                <w:b/>
                <w:sz w:val="20"/>
              </w:rPr>
            </w:pPr>
            <w:r>
              <w:rPr>
                <w:rFonts w:ascii="Arial"/>
                <w:b/>
                <w:sz w:val="20"/>
              </w:rPr>
              <w:t>Percentual</w:t>
            </w:r>
            <w:r>
              <w:rPr>
                <w:rFonts w:ascii="Arial"/>
                <w:b/>
                <w:spacing w:val="-2"/>
                <w:sz w:val="20"/>
              </w:rPr>
              <w:t xml:space="preserve"> </w:t>
            </w:r>
            <w:r>
              <w:rPr>
                <w:rFonts w:ascii="Arial"/>
                <w:b/>
                <w:sz w:val="20"/>
              </w:rPr>
              <w:t>a</w:t>
            </w:r>
            <w:r>
              <w:rPr>
                <w:rFonts w:ascii="Arial"/>
                <w:b/>
                <w:spacing w:val="-3"/>
                <w:sz w:val="20"/>
              </w:rPr>
              <w:t xml:space="preserve"> </w:t>
            </w:r>
            <w:r>
              <w:rPr>
                <w:rFonts w:ascii="Arial"/>
                <w:b/>
                <w:sz w:val="20"/>
              </w:rPr>
              <w:t>ser</w:t>
            </w:r>
            <w:r>
              <w:rPr>
                <w:rFonts w:ascii="Arial"/>
                <w:b/>
                <w:spacing w:val="-3"/>
                <w:sz w:val="20"/>
              </w:rPr>
              <w:t xml:space="preserve"> </w:t>
            </w:r>
            <w:r>
              <w:rPr>
                <w:rFonts w:ascii="Arial"/>
                <w:b/>
                <w:sz w:val="20"/>
              </w:rPr>
              <w:t>pago</w:t>
            </w:r>
          </w:p>
        </w:tc>
      </w:tr>
      <w:tr w:rsidR="007E7838">
        <w:trPr>
          <w:trHeight w:val="470"/>
        </w:trPr>
        <w:tc>
          <w:tcPr>
            <w:tcW w:w="5389" w:type="dxa"/>
          </w:tcPr>
          <w:p w:rsidR="007E7838" w:rsidRDefault="00E601B4">
            <w:pPr>
              <w:pStyle w:val="TableParagraph"/>
              <w:spacing w:before="119"/>
              <w:ind w:left="1277" w:right="1274"/>
              <w:jc w:val="center"/>
              <w:rPr>
                <w:sz w:val="20"/>
              </w:rPr>
            </w:pPr>
            <w:r>
              <w:rPr>
                <w:sz w:val="20"/>
              </w:rPr>
              <w:t>RECEBIMENTO</w:t>
            </w:r>
            <w:r>
              <w:rPr>
                <w:spacing w:val="-3"/>
                <w:sz w:val="20"/>
              </w:rPr>
              <w:t xml:space="preserve"> </w:t>
            </w:r>
            <w:r>
              <w:rPr>
                <w:sz w:val="20"/>
              </w:rPr>
              <w:t>PROVISÓRIO</w:t>
            </w:r>
          </w:p>
        </w:tc>
        <w:tc>
          <w:tcPr>
            <w:tcW w:w="3685" w:type="dxa"/>
          </w:tcPr>
          <w:p w:rsidR="007E7838" w:rsidRDefault="00E601B4">
            <w:pPr>
              <w:pStyle w:val="TableParagraph"/>
              <w:spacing w:before="119"/>
              <w:ind w:left="1619" w:right="1614"/>
              <w:jc w:val="center"/>
              <w:rPr>
                <w:sz w:val="20"/>
              </w:rPr>
            </w:pPr>
            <w:r>
              <w:rPr>
                <w:sz w:val="20"/>
              </w:rPr>
              <w:t>80%</w:t>
            </w:r>
          </w:p>
        </w:tc>
      </w:tr>
      <w:tr w:rsidR="007E7838">
        <w:trPr>
          <w:trHeight w:val="470"/>
        </w:trPr>
        <w:tc>
          <w:tcPr>
            <w:tcW w:w="5389" w:type="dxa"/>
          </w:tcPr>
          <w:p w:rsidR="007E7838" w:rsidRDefault="00E601B4">
            <w:pPr>
              <w:pStyle w:val="TableParagraph"/>
              <w:spacing w:before="119"/>
              <w:ind w:left="1277" w:right="1274"/>
              <w:jc w:val="center"/>
              <w:rPr>
                <w:sz w:val="20"/>
              </w:rPr>
            </w:pPr>
            <w:r>
              <w:rPr>
                <w:sz w:val="20"/>
              </w:rPr>
              <w:t>RECEBIMENTO</w:t>
            </w:r>
            <w:r>
              <w:rPr>
                <w:spacing w:val="-3"/>
                <w:sz w:val="20"/>
              </w:rPr>
              <w:t xml:space="preserve"> </w:t>
            </w:r>
            <w:r>
              <w:rPr>
                <w:sz w:val="20"/>
              </w:rPr>
              <w:t>DEFINITIVO</w:t>
            </w:r>
          </w:p>
        </w:tc>
        <w:tc>
          <w:tcPr>
            <w:tcW w:w="3685" w:type="dxa"/>
          </w:tcPr>
          <w:p w:rsidR="007E7838" w:rsidRDefault="00E601B4">
            <w:pPr>
              <w:pStyle w:val="TableParagraph"/>
              <w:spacing w:before="119"/>
              <w:ind w:left="1619" w:right="1614"/>
              <w:jc w:val="center"/>
              <w:rPr>
                <w:sz w:val="20"/>
              </w:rPr>
            </w:pPr>
            <w:r>
              <w:rPr>
                <w:sz w:val="20"/>
              </w:rPr>
              <w:t>20%</w:t>
            </w:r>
          </w:p>
        </w:tc>
      </w:tr>
    </w:tbl>
    <w:p w:rsidR="007E7838" w:rsidRDefault="007E7838">
      <w:pPr>
        <w:pStyle w:val="Corpodetexto"/>
        <w:spacing w:before="10"/>
        <w:jc w:val="left"/>
        <w:rPr>
          <w:sz w:val="20"/>
        </w:rPr>
      </w:pPr>
    </w:p>
    <w:p w:rsidR="007E7838" w:rsidRDefault="00E601B4" w:rsidP="00EB59B5">
      <w:pPr>
        <w:pStyle w:val="Ttulo1"/>
        <w:numPr>
          <w:ilvl w:val="0"/>
          <w:numId w:val="27"/>
        </w:numPr>
        <w:tabs>
          <w:tab w:val="left" w:pos="826"/>
        </w:tabs>
        <w:ind w:hanging="568"/>
        <w:jc w:val="both"/>
      </w:pPr>
      <w:r>
        <w:t>VERIFICAÇÃO</w:t>
      </w:r>
      <w:r>
        <w:rPr>
          <w:spacing w:val="-5"/>
        </w:rPr>
        <w:t xml:space="preserve"> </w:t>
      </w:r>
      <w:r>
        <w:t>DA HABILITAÇÃO</w:t>
      </w:r>
    </w:p>
    <w:p w:rsidR="007E7838" w:rsidRDefault="00E601B4" w:rsidP="00EB59B5">
      <w:pPr>
        <w:pStyle w:val="PargrafodaLista"/>
        <w:numPr>
          <w:ilvl w:val="1"/>
          <w:numId w:val="27"/>
        </w:numPr>
        <w:tabs>
          <w:tab w:val="left" w:pos="826"/>
        </w:tabs>
        <w:spacing w:before="119"/>
        <w:ind w:right="170"/>
      </w:pPr>
      <w:r>
        <w:t>Os documentos de habilitação, de que trata o item 6, enviados nos termos do item 4.1, serão</w:t>
      </w:r>
      <w:r>
        <w:rPr>
          <w:spacing w:val="-59"/>
        </w:rPr>
        <w:t xml:space="preserve"> </w:t>
      </w:r>
      <w:r>
        <w:t>examinados pelo pregoeiro, que verificará a autenticidade das certidões junto aos sítios</w:t>
      </w:r>
      <w:r>
        <w:rPr>
          <w:spacing w:val="1"/>
        </w:rPr>
        <w:t xml:space="preserve"> </w:t>
      </w:r>
      <w:r>
        <w:t>eletrônicos</w:t>
      </w:r>
      <w:r>
        <w:rPr>
          <w:spacing w:val="-1"/>
        </w:rPr>
        <w:t xml:space="preserve"> </w:t>
      </w:r>
      <w:r>
        <w:t>oficiais</w:t>
      </w:r>
      <w:r>
        <w:rPr>
          <w:spacing w:val="1"/>
        </w:rPr>
        <w:t xml:space="preserve"> </w:t>
      </w:r>
      <w:r>
        <w:t>de órgãos e entidades</w:t>
      </w:r>
      <w:r>
        <w:rPr>
          <w:spacing w:val="1"/>
        </w:rPr>
        <w:t xml:space="preserve"> </w:t>
      </w:r>
      <w:r>
        <w:t>emissores;</w:t>
      </w:r>
    </w:p>
    <w:p w:rsidR="007E7838" w:rsidRDefault="00E601B4" w:rsidP="00EB59B5">
      <w:pPr>
        <w:pStyle w:val="PargrafodaLista"/>
        <w:numPr>
          <w:ilvl w:val="1"/>
          <w:numId w:val="27"/>
        </w:numPr>
        <w:tabs>
          <w:tab w:val="left" w:pos="826"/>
        </w:tabs>
        <w:ind w:right="166"/>
      </w:pPr>
      <w:r>
        <w:t>A</w:t>
      </w:r>
      <w:r>
        <w:rPr>
          <w:spacing w:val="-9"/>
        </w:rPr>
        <w:t xml:space="preserve"> </w:t>
      </w:r>
      <w:r>
        <w:t>beneficiária</w:t>
      </w:r>
      <w:r>
        <w:rPr>
          <w:spacing w:val="-8"/>
        </w:rPr>
        <w:t xml:space="preserve"> </w:t>
      </w:r>
      <w:r>
        <w:t>da</w:t>
      </w:r>
      <w:r>
        <w:rPr>
          <w:spacing w:val="-9"/>
        </w:rPr>
        <w:t xml:space="preserve"> </w:t>
      </w:r>
      <w:r>
        <w:t>Lei</w:t>
      </w:r>
      <w:r>
        <w:rPr>
          <w:spacing w:val="-9"/>
        </w:rPr>
        <w:t xml:space="preserve"> </w:t>
      </w:r>
      <w:r>
        <w:t>Complementar</w:t>
      </w:r>
      <w:r>
        <w:rPr>
          <w:spacing w:val="-7"/>
        </w:rPr>
        <w:t xml:space="preserve"> </w:t>
      </w:r>
      <w:r>
        <w:t>nº</w:t>
      </w:r>
      <w:r>
        <w:rPr>
          <w:spacing w:val="-8"/>
        </w:rPr>
        <w:t xml:space="preserve"> </w:t>
      </w:r>
      <w:r>
        <w:t>123/2006,</w:t>
      </w:r>
      <w:r>
        <w:rPr>
          <w:spacing w:val="-9"/>
        </w:rPr>
        <w:t xml:space="preserve"> </w:t>
      </w:r>
      <w:r>
        <w:t>que</w:t>
      </w:r>
      <w:r>
        <w:rPr>
          <w:spacing w:val="-8"/>
        </w:rPr>
        <w:t xml:space="preserve"> </w:t>
      </w:r>
      <w:r>
        <w:t>tenha</w:t>
      </w:r>
      <w:r>
        <w:rPr>
          <w:spacing w:val="-12"/>
        </w:rPr>
        <w:t xml:space="preserve"> </w:t>
      </w:r>
      <w:r>
        <w:t>apresentado</w:t>
      </w:r>
      <w:r>
        <w:rPr>
          <w:spacing w:val="-13"/>
        </w:rPr>
        <w:t xml:space="preserve"> </w:t>
      </w:r>
      <w:r>
        <w:t>a</w:t>
      </w:r>
      <w:r>
        <w:rPr>
          <w:spacing w:val="-8"/>
        </w:rPr>
        <w:t xml:space="preserve"> </w:t>
      </w:r>
      <w:r>
        <w:t>declaração</w:t>
      </w:r>
      <w:r>
        <w:rPr>
          <w:spacing w:val="-9"/>
        </w:rPr>
        <w:t xml:space="preserve"> </w:t>
      </w:r>
      <w:r>
        <w:t>exigida</w:t>
      </w:r>
      <w:r>
        <w:rPr>
          <w:spacing w:val="-58"/>
        </w:rPr>
        <w:t xml:space="preserve"> </w:t>
      </w:r>
      <w:r>
        <w:t>no item 4.2.2</w:t>
      </w:r>
      <w:r>
        <w:rPr>
          <w:spacing w:val="1"/>
        </w:rPr>
        <w:t xml:space="preserve"> </w:t>
      </w:r>
      <w:r>
        <w:t>deste Edital e que possua alguma restrição na comprovação de regularidade</w:t>
      </w:r>
      <w:r>
        <w:rPr>
          <w:spacing w:val="1"/>
        </w:rPr>
        <w:t xml:space="preserve"> </w:t>
      </w:r>
      <w:r>
        <w:t>fiscal</w:t>
      </w:r>
      <w:r>
        <w:rPr>
          <w:spacing w:val="-7"/>
        </w:rPr>
        <w:t xml:space="preserve"> </w:t>
      </w:r>
      <w:r>
        <w:t>e/ou</w:t>
      </w:r>
      <w:r>
        <w:rPr>
          <w:spacing w:val="-10"/>
        </w:rPr>
        <w:t xml:space="preserve"> </w:t>
      </w:r>
      <w:r>
        <w:t>trabalhista,</w:t>
      </w:r>
      <w:r>
        <w:rPr>
          <w:spacing w:val="-6"/>
        </w:rPr>
        <w:t xml:space="preserve"> </w:t>
      </w:r>
      <w:r>
        <w:t>terá</w:t>
      </w:r>
      <w:r>
        <w:rPr>
          <w:spacing w:val="-5"/>
        </w:rPr>
        <w:t xml:space="preserve"> </w:t>
      </w:r>
      <w:r>
        <w:t>sua</w:t>
      </w:r>
      <w:r>
        <w:rPr>
          <w:spacing w:val="-8"/>
        </w:rPr>
        <w:t xml:space="preserve"> </w:t>
      </w:r>
      <w:r>
        <w:t>habilitação</w:t>
      </w:r>
      <w:r>
        <w:rPr>
          <w:spacing w:val="-5"/>
        </w:rPr>
        <w:t xml:space="preserve"> </w:t>
      </w:r>
      <w:r>
        <w:t>condicionada</w:t>
      </w:r>
      <w:r>
        <w:rPr>
          <w:spacing w:val="-5"/>
        </w:rPr>
        <w:t xml:space="preserve"> </w:t>
      </w:r>
      <w:r>
        <w:t>ao</w:t>
      </w:r>
      <w:r>
        <w:rPr>
          <w:spacing w:val="-8"/>
        </w:rPr>
        <w:t xml:space="preserve"> </w:t>
      </w:r>
      <w:r>
        <w:t>envio</w:t>
      </w:r>
      <w:r>
        <w:rPr>
          <w:spacing w:val="-5"/>
        </w:rPr>
        <w:t xml:space="preserve"> </w:t>
      </w:r>
      <w:r>
        <w:t>de</w:t>
      </w:r>
      <w:r>
        <w:rPr>
          <w:spacing w:val="-8"/>
        </w:rPr>
        <w:t xml:space="preserve"> </w:t>
      </w:r>
      <w:r>
        <w:t>nova</w:t>
      </w:r>
      <w:r>
        <w:rPr>
          <w:spacing w:val="-10"/>
        </w:rPr>
        <w:t xml:space="preserve"> </w:t>
      </w:r>
      <w:r>
        <w:t>documentação,</w:t>
      </w:r>
      <w:r>
        <w:rPr>
          <w:spacing w:val="-6"/>
        </w:rPr>
        <w:t xml:space="preserve"> </w:t>
      </w:r>
      <w:r>
        <w:t>que</w:t>
      </w:r>
      <w:r>
        <w:rPr>
          <w:spacing w:val="-59"/>
        </w:rPr>
        <w:t xml:space="preserve"> </w:t>
      </w:r>
      <w:r>
        <w:t>comprove a sua regularidade, em 5 (cinco) dias úteis, prazo que poderá ser prorrogado uma</w:t>
      </w:r>
      <w:r>
        <w:rPr>
          <w:spacing w:val="1"/>
        </w:rPr>
        <w:t xml:space="preserve"> </w:t>
      </w:r>
      <w:r>
        <w:t>única vez, por igual período, a critério da Administração, desde que seja requerido pelo</w:t>
      </w:r>
      <w:r>
        <w:rPr>
          <w:spacing w:val="1"/>
        </w:rPr>
        <w:t xml:space="preserve"> </w:t>
      </w:r>
      <w:r>
        <w:t>interessado,</w:t>
      </w:r>
      <w:r>
        <w:rPr>
          <w:spacing w:val="1"/>
        </w:rPr>
        <w:t xml:space="preserve"> </w:t>
      </w:r>
      <w:r>
        <w:t>de</w:t>
      </w:r>
      <w:r>
        <w:rPr>
          <w:spacing w:val="-2"/>
        </w:rPr>
        <w:t xml:space="preserve"> </w:t>
      </w:r>
      <w:r>
        <w:t>forma</w:t>
      </w:r>
      <w:r>
        <w:rPr>
          <w:spacing w:val="-4"/>
        </w:rPr>
        <w:t xml:space="preserve"> </w:t>
      </w:r>
      <w:r>
        <w:t>motivada e</w:t>
      </w:r>
      <w:r>
        <w:rPr>
          <w:spacing w:val="-1"/>
        </w:rPr>
        <w:t xml:space="preserve"> </w:t>
      </w:r>
      <w:r>
        <w:t>durante o</w:t>
      </w:r>
      <w:r>
        <w:rPr>
          <w:spacing w:val="-2"/>
        </w:rPr>
        <w:t xml:space="preserve"> </w:t>
      </w:r>
      <w:r>
        <w:t>transcurso</w:t>
      </w:r>
      <w:r>
        <w:rPr>
          <w:spacing w:val="1"/>
        </w:rPr>
        <w:t xml:space="preserve"> </w:t>
      </w:r>
      <w:r>
        <w:t>do</w:t>
      </w:r>
      <w:r>
        <w:rPr>
          <w:spacing w:val="-3"/>
        </w:rPr>
        <w:t xml:space="preserve"> </w:t>
      </w:r>
      <w:r>
        <w:t>respectivo</w:t>
      </w:r>
      <w:r>
        <w:rPr>
          <w:spacing w:val="-2"/>
        </w:rPr>
        <w:t xml:space="preserve"> </w:t>
      </w:r>
      <w:r>
        <w:t>prazo;</w:t>
      </w:r>
    </w:p>
    <w:p w:rsidR="007E7838" w:rsidRDefault="00E601B4" w:rsidP="00EB59B5">
      <w:pPr>
        <w:pStyle w:val="PargrafodaLista"/>
        <w:numPr>
          <w:ilvl w:val="1"/>
          <w:numId w:val="27"/>
        </w:numPr>
        <w:tabs>
          <w:tab w:val="left" w:pos="826"/>
        </w:tabs>
        <w:spacing w:before="121"/>
        <w:ind w:right="169"/>
      </w:pPr>
      <w:r>
        <w:t>Na</w:t>
      </w:r>
      <w:r>
        <w:rPr>
          <w:spacing w:val="-10"/>
        </w:rPr>
        <w:t xml:space="preserve"> </w:t>
      </w:r>
      <w:r>
        <w:t>hipótese</w:t>
      </w:r>
      <w:r>
        <w:rPr>
          <w:spacing w:val="-13"/>
        </w:rPr>
        <w:t xml:space="preserve"> </w:t>
      </w:r>
      <w:r>
        <w:t>de</w:t>
      </w:r>
      <w:r>
        <w:rPr>
          <w:spacing w:val="-10"/>
        </w:rPr>
        <w:t xml:space="preserve"> </w:t>
      </w:r>
      <w:r>
        <w:t>a</w:t>
      </w:r>
      <w:r>
        <w:rPr>
          <w:spacing w:val="-13"/>
        </w:rPr>
        <w:t xml:space="preserve"> </w:t>
      </w:r>
      <w:r>
        <w:t>proposta</w:t>
      </w:r>
      <w:r>
        <w:rPr>
          <w:spacing w:val="-10"/>
        </w:rPr>
        <w:t xml:space="preserve"> </w:t>
      </w:r>
      <w:r>
        <w:t>vencedora</w:t>
      </w:r>
      <w:r>
        <w:rPr>
          <w:spacing w:val="-10"/>
        </w:rPr>
        <w:t xml:space="preserve"> </w:t>
      </w:r>
      <w:r>
        <w:t>não</w:t>
      </w:r>
      <w:r>
        <w:rPr>
          <w:spacing w:val="-14"/>
        </w:rPr>
        <w:t xml:space="preserve"> </w:t>
      </w:r>
      <w:r>
        <w:t>for</w:t>
      </w:r>
      <w:r>
        <w:rPr>
          <w:spacing w:val="-12"/>
        </w:rPr>
        <w:t xml:space="preserve"> </w:t>
      </w:r>
      <w:r>
        <w:t>aceitável</w:t>
      </w:r>
      <w:r>
        <w:rPr>
          <w:spacing w:val="-10"/>
        </w:rPr>
        <w:t xml:space="preserve"> </w:t>
      </w:r>
      <w:r>
        <w:t>ou</w:t>
      </w:r>
      <w:r>
        <w:rPr>
          <w:spacing w:val="-11"/>
        </w:rPr>
        <w:t xml:space="preserve"> </w:t>
      </w:r>
      <w:r>
        <w:t>o</w:t>
      </w:r>
      <w:r>
        <w:rPr>
          <w:spacing w:val="-13"/>
        </w:rPr>
        <w:t xml:space="preserve"> </w:t>
      </w:r>
      <w:r>
        <w:t>licitante</w:t>
      </w:r>
      <w:r>
        <w:rPr>
          <w:spacing w:val="-12"/>
        </w:rPr>
        <w:t xml:space="preserve"> </w:t>
      </w:r>
      <w:r>
        <w:t>não</w:t>
      </w:r>
      <w:r>
        <w:rPr>
          <w:spacing w:val="-13"/>
        </w:rPr>
        <w:t xml:space="preserve"> </w:t>
      </w:r>
      <w:r>
        <w:t>atender</w:t>
      </w:r>
      <w:r>
        <w:rPr>
          <w:spacing w:val="-9"/>
        </w:rPr>
        <w:t xml:space="preserve"> </w:t>
      </w:r>
      <w:r>
        <w:t>às</w:t>
      </w:r>
      <w:r>
        <w:rPr>
          <w:spacing w:val="-12"/>
        </w:rPr>
        <w:t xml:space="preserve"> </w:t>
      </w:r>
      <w:r>
        <w:t>exigências</w:t>
      </w:r>
      <w:r>
        <w:rPr>
          <w:spacing w:val="-59"/>
        </w:rPr>
        <w:t xml:space="preserve"> </w:t>
      </w:r>
      <w:r>
        <w:t>para habilitação, o pregoeiro examinará a proposta subsequente e assim sucessivamente, na</w:t>
      </w:r>
      <w:r>
        <w:rPr>
          <w:spacing w:val="-60"/>
        </w:rPr>
        <w:t xml:space="preserve"> </w:t>
      </w:r>
      <w:r>
        <w:t>ordem</w:t>
      </w:r>
      <w:r>
        <w:rPr>
          <w:spacing w:val="-2"/>
        </w:rPr>
        <w:t xml:space="preserve"> </w:t>
      </w:r>
      <w:r>
        <w:t>de classificação,</w:t>
      </w:r>
      <w:r>
        <w:rPr>
          <w:spacing w:val="-3"/>
        </w:rPr>
        <w:t xml:space="preserve"> </w:t>
      </w:r>
      <w:r>
        <w:t>até</w:t>
      </w:r>
      <w:r>
        <w:rPr>
          <w:spacing w:val="1"/>
        </w:rPr>
        <w:t xml:space="preserve"> </w:t>
      </w:r>
      <w:r>
        <w:t>a</w:t>
      </w:r>
      <w:r>
        <w:rPr>
          <w:spacing w:val="-2"/>
        </w:rPr>
        <w:t xml:space="preserve"> </w:t>
      </w:r>
      <w:r>
        <w:t>apuração</w:t>
      </w:r>
      <w:r>
        <w:rPr>
          <w:spacing w:val="-2"/>
        </w:rPr>
        <w:t xml:space="preserve"> </w:t>
      </w:r>
      <w:r>
        <w:t>de uma</w:t>
      </w:r>
      <w:r>
        <w:rPr>
          <w:spacing w:val="-3"/>
        </w:rPr>
        <w:t xml:space="preserve"> </w:t>
      </w:r>
      <w:r>
        <w:t>proposta</w:t>
      </w:r>
      <w:r>
        <w:rPr>
          <w:spacing w:val="-2"/>
        </w:rPr>
        <w:t xml:space="preserve"> </w:t>
      </w:r>
      <w:r>
        <w:t>que atenda ao edital;</w:t>
      </w:r>
    </w:p>
    <w:p w:rsidR="007E7838" w:rsidRDefault="00E601B4" w:rsidP="00EB59B5">
      <w:pPr>
        <w:pStyle w:val="PargrafodaLista"/>
        <w:numPr>
          <w:ilvl w:val="1"/>
          <w:numId w:val="27"/>
        </w:numPr>
        <w:tabs>
          <w:tab w:val="left" w:pos="826"/>
        </w:tabs>
        <w:ind w:right="173"/>
      </w:pPr>
      <w:r>
        <w:t>Sempre que houver a necessidade de verificação dos documentos técnicos ou da aceitação</w:t>
      </w:r>
      <w:r>
        <w:rPr>
          <w:spacing w:val="1"/>
        </w:rPr>
        <w:t xml:space="preserve"> </w:t>
      </w:r>
      <w:r>
        <w:t>(marca/modelo) do objeto ofertado, o processo será encaminhado à secretaria requisitante</w:t>
      </w:r>
      <w:r>
        <w:rPr>
          <w:spacing w:val="1"/>
        </w:rPr>
        <w:t xml:space="preserve"> </w:t>
      </w:r>
      <w:r>
        <w:t>para</w:t>
      </w:r>
      <w:r>
        <w:rPr>
          <w:spacing w:val="-1"/>
        </w:rPr>
        <w:t xml:space="preserve"> </w:t>
      </w:r>
      <w:r>
        <w:t>análise</w:t>
      </w:r>
      <w:r>
        <w:rPr>
          <w:spacing w:val="-2"/>
        </w:rPr>
        <w:t xml:space="preserve"> </w:t>
      </w:r>
      <w:r>
        <w:t>técnica;</w:t>
      </w:r>
    </w:p>
    <w:p w:rsidR="007E7838" w:rsidRDefault="00E601B4" w:rsidP="00EB59B5">
      <w:pPr>
        <w:pStyle w:val="PargrafodaLista"/>
        <w:numPr>
          <w:ilvl w:val="1"/>
          <w:numId w:val="27"/>
        </w:numPr>
        <w:tabs>
          <w:tab w:val="left" w:pos="826"/>
        </w:tabs>
        <w:ind w:right="166"/>
      </w:pPr>
      <w:r>
        <w:t>Constatado o atendimento às exigências estabelecidas no edital, será agendada (via o chat</w:t>
      </w:r>
      <w:r>
        <w:rPr>
          <w:spacing w:val="1"/>
        </w:rPr>
        <w:t xml:space="preserve"> </w:t>
      </w:r>
      <w:r>
        <w:t>da</w:t>
      </w:r>
      <w:r>
        <w:rPr>
          <w:spacing w:val="1"/>
        </w:rPr>
        <w:t xml:space="preserve"> </w:t>
      </w:r>
      <w:r>
        <w:t>plataforma)</w:t>
      </w:r>
      <w:r>
        <w:rPr>
          <w:spacing w:val="1"/>
        </w:rPr>
        <w:t xml:space="preserve"> </w:t>
      </w:r>
      <w:r>
        <w:t>a</w:t>
      </w:r>
      <w:r>
        <w:rPr>
          <w:spacing w:val="1"/>
        </w:rPr>
        <w:t xml:space="preserve"> </w:t>
      </w:r>
      <w:r>
        <w:t>“HABILITAÇÃO</w:t>
      </w:r>
      <w:r>
        <w:rPr>
          <w:spacing w:val="1"/>
        </w:rPr>
        <w:t xml:space="preserve"> </w:t>
      </w:r>
      <w:r>
        <w:t>ELETRÔNICA”</w:t>
      </w:r>
      <w:r>
        <w:rPr>
          <w:spacing w:val="1"/>
        </w:rPr>
        <w:t xml:space="preserve"> </w:t>
      </w:r>
      <w:r>
        <w:t>com</w:t>
      </w:r>
      <w:r>
        <w:rPr>
          <w:spacing w:val="1"/>
        </w:rPr>
        <w:t xml:space="preserve"> </w:t>
      </w:r>
      <w:r>
        <w:t>data</w:t>
      </w:r>
      <w:r>
        <w:rPr>
          <w:spacing w:val="1"/>
        </w:rPr>
        <w:t xml:space="preserve"> </w:t>
      </w:r>
      <w:r>
        <w:t>e</w:t>
      </w:r>
      <w:r>
        <w:rPr>
          <w:spacing w:val="1"/>
        </w:rPr>
        <w:t xml:space="preserve"> </w:t>
      </w:r>
      <w:r>
        <w:t>horário</w:t>
      </w:r>
      <w:r>
        <w:rPr>
          <w:spacing w:val="1"/>
        </w:rPr>
        <w:t xml:space="preserve"> </w:t>
      </w:r>
      <w:r>
        <w:t>previamente</w:t>
      </w:r>
      <w:r>
        <w:rPr>
          <w:spacing w:val="1"/>
        </w:rPr>
        <w:t xml:space="preserve"> </w:t>
      </w:r>
      <w:r>
        <w:t>estabelecidos</w:t>
      </w:r>
      <w:r>
        <w:rPr>
          <w:spacing w:val="1"/>
        </w:rPr>
        <w:t xml:space="preserve"> </w:t>
      </w:r>
      <w:r>
        <w:t>para</w:t>
      </w:r>
      <w:r>
        <w:rPr>
          <w:spacing w:val="1"/>
        </w:rPr>
        <w:t xml:space="preserve"> </w:t>
      </w:r>
      <w:r>
        <w:t>a</w:t>
      </w:r>
      <w:r>
        <w:rPr>
          <w:spacing w:val="1"/>
        </w:rPr>
        <w:t xml:space="preserve"> </w:t>
      </w:r>
      <w:r>
        <w:t>Habilitação</w:t>
      </w:r>
      <w:r>
        <w:rPr>
          <w:spacing w:val="1"/>
        </w:rPr>
        <w:t xml:space="preserve"> </w:t>
      </w:r>
      <w:r>
        <w:t>da</w:t>
      </w:r>
      <w:r>
        <w:rPr>
          <w:spacing w:val="1"/>
        </w:rPr>
        <w:t xml:space="preserve"> </w:t>
      </w:r>
      <w:r>
        <w:t>licitante</w:t>
      </w:r>
      <w:r>
        <w:rPr>
          <w:spacing w:val="1"/>
        </w:rPr>
        <w:t xml:space="preserve"> </w:t>
      </w:r>
      <w:r>
        <w:t>vencedora,</w:t>
      </w:r>
      <w:r>
        <w:rPr>
          <w:spacing w:val="1"/>
        </w:rPr>
        <w:t xml:space="preserve"> </w:t>
      </w:r>
      <w:r>
        <w:t>oportunizando-se</w:t>
      </w:r>
      <w:r>
        <w:rPr>
          <w:spacing w:val="1"/>
        </w:rPr>
        <w:t xml:space="preserve"> </w:t>
      </w:r>
      <w:r>
        <w:t>então</w:t>
      </w:r>
      <w:r>
        <w:rPr>
          <w:spacing w:val="1"/>
        </w:rPr>
        <w:t xml:space="preserve"> </w:t>
      </w:r>
      <w:r>
        <w:t>a</w:t>
      </w:r>
      <w:r>
        <w:rPr>
          <w:spacing w:val="1"/>
        </w:rPr>
        <w:t xml:space="preserve"> </w:t>
      </w:r>
      <w:r>
        <w:t>manifestação</w:t>
      </w:r>
      <w:r>
        <w:rPr>
          <w:spacing w:val="-1"/>
        </w:rPr>
        <w:t xml:space="preserve"> </w:t>
      </w:r>
      <w:r>
        <w:t>da</w:t>
      </w:r>
      <w:r>
        <w:rPr>
          <w:spacing w:val="-2"/>
        </w:rPr>
        <w:t xml:space="preserve"> </w:t>
      </w:r>
      <w:r>
        <w:t>intenção de</w:t>
      </w:r>
      <w:r>
        <w:rPr>
          <w:spacing w:val="-2"/>
        </w:rPr>
        <w:t xml:space="preserve"> </w:t>
      </w:r>
      <w:r>
        <w:t>recurso.</w:t>
      </w:r>
    </w:p>
    <w:p w:rsidR="007E7838" w:rsidRDefault="007E7838">
      <w:pPr>
        <w:pStyle w:val="Corpodetexto"/>
        <w:spacing w:before="10"/>
        <w:jc w:val="left"/>
        <w:rPr>
          <w:sz w:val="20"/>
        </w:rPr>
      </w:pPr>
    </w:p>
    <w:p w:rsidR="007E7838" w:rsidRDefault="00E601B4" w:rsidP="00EB59B5">
      <w:pPr>
        <w:pStyle w:val="Ttulo1"/>
        <w:numPr>
          <w:ilvl w:val="0"/>
          <w:numId w:val="27"/>
        </w:numPr>
        <w:tabs>
          <w:tab w:val="left" w:pos="826"/>
        </w:tabs>
        <w:ind w:hanging="568"/>
        <w:jc w:val="both"/>
      </w:pPr>
      <w:r>
        <w:t>RECURSO</w:t>
      </w:r>
    </w:p>
    <w:p w:rsidR="007E7838" w:rsidRDefault="00E601B4" w:rsidP="00EB59B5">
      <w:pPr>
        <w:pStyle w:val="PargrafodaLista"/>
        <w:numPr>
          <w:ilvl w:val="1"/>
          <w:numId w:val="27"/>
        </w:numPr>
        <w:tabs>
          <w:tab w:val="left" w:pos="826"/>
        </w:tabs>
        <w:ind w:right="172"/>
      </w:pPr>
      <w:r>
        <w:t>Quando da HABILITAÇÃO da licitante vencedora, ou proclamado o resultado sem que haja</w:t>
      </w:r>
      <w:r>
        <w:rPr>
          <w:spacing w:val="1"/>
        </w:rPr>
        <w:t xml:space="preserve"> </w:t>
      </w:r>
      <w:r>
        <w:t>um</w:t>
      </w:r>
      <w:r>
        <w:rPr>
          <w:spacing w:val="2"/>
        </w:rPr>
        <w:t xml:space="preserve"> </w:t>
      </w:r>
      <w:r>
        <w:t>vencedor,</w:t>
      </w:r>
      <w:r>
        <w:rPr>
          <w:spacing w:val="1"/>
        </w:rPr>
        <w:t xml:space="preserve"> </w:t>
      </w:r>
      <w:r>
        <w:t>os</w:t>
      </w:r>
      <w:r>
        <w:rPr>
          <w:spacing w:val="2"/>
        </w:rPr>
        <w:t xml:space="preserve"> </w:t>
      </w:r>
      <w:r>
        <w:t>licitantes</w:t>
      </w:r>
      <w:r>
        <w:rPr>
          <w:spacing w:val="2"/>
        </w:rPr>
        <w:t xml:space="preserve"> </w:t>
      </w:r>
      <w:r>
        <w:t>poderão</w:t>
      </w:r>
      <w:r>
        <w:rPr>
          <w:spacing w:val="-2"/>
        </w:rPr>
        <w:t xml:space="preserve"> </w:t>
      </w:r>
      <w:r>
        <w:t>manifestar justificadamente</w:t>
      </w:r>
      <w:r>
        <w:rPr>
          <w:spacing w:val="2"/>
        </w:rPr>
        <w:t xml:space="preserve"> </w:t>
      </w:r>
      <w:r>
        <w:t>a</w:t>
      </w:r>
      <w:r>
        <w:rPr>
          <w:spacing w:val="2"/>
        </w:rPr>
        <w:t xml:space="preserve"> </w:t>
      </w:r>
      <w:r>
        <w:t>intenção</w:t>
      </w:r>
      <w:r>
        <w:rPr>
          <w:spacing w:val="-1"/>
        </w:rPr>
        <w:t xml:space="preserve"> </w:t>
      </w:r>
      <w:r>
        <w:t>de interposição</w:t>
      </w:r>
      <w:r>
        <w:rPr>
          <w:spacing w:val="1"/>
        </w:rPr>
        <w:t xml:space="preserve"> </w:t>
      </w:r>
      <w:r>
        <w:t>de</w:t>
      </w:r>
    </w:p>
    <w:p w:rsidR="007E7838" w:rsidRDefault="00E601B4">
      <w:pPr>
        <w:pStyle w:val="Corpodetexto"/>
        <w:spacing w:before="94"/>
        <w:ind w:left="825" w:right="170"/>
      </w:pPr>
      <w:r>
        <w:t>recurso,</w:t>
      </w:r>
      <w:r>
        <w:rPr>
          <w:spacing w:val="-5"/>
        </w:rPr>
        <w:t xml:space="preserve"> </w:t>
      </w:r>
      <w:r>
        <w:t>em</w:t>
      </w:r>
      <w:r>
        <w:rPr>
          <w:spacing w:val="-4"/>
        </w:rPr>
        <w:t xml:space="preserve"> </w:t>
      </w:r>
      <w:r>
        <w:t>campo</w:t>
      </w:r>
      <w:r>
        <w:rPr>
          <w:spacing w:val="-8"/>
        </w:rPr>
        <w:t xml:space="preserve"> </w:t>
      </w:r>
      <w:r>
        <w:t>próprio</w:t>
      </w:r>
      <w:r>
        <w:rPr>
          <w:spacing w:val="-5"/>
        </w:rPr>
        <w:t xml:space="preserve"> </w:t>
      </w:r>
      <w:r>
        <w:t>do</w:t>
      </w:r>
      <w:r>
        <w:rPr>
          <w:spacing w:val="-6"/>
        </w:rPr>
        <w:t xml:space="preserve"> </w:t>
      </w:r>
      <w:r>
        <w:t>sistema,</w:t>
      </w:r>
      <w:r>
        <w:rPr>
          <w:spacing w:val="-7"/>
        </w:rPr>
        <w:t xml:space="preserve"> </w:t>
      </w:r>
      <w:r>
        <w:t>durante</w:t>
      </w:r>
      <w:r>
        <w:rPr>
          <w:spacing w:val="-5"/>
        </w:rPr>
        <w:t xml:space="preserve"> </w:t>
      </w:r>
      <w:r>
        <w:t>5</w:t>
      </w:r>
      <w:r>
        <w:rPr>
          <w:spacing w:val="-8"/>
        </w:rPr>
        <w:t xml:space="preserve"> </w:t>
      </w:r>
      <w:r>
        <w:t>(cinco)</w:t>
      </w:r>
      <w:r>
        <w:rPr>
          <w:spacing w:val="-8"/>
        </w:rPr>
        <w:t xml:space="preserve"> </w:t>
      </w:r>
      <w:r>
        <w:t>minutos,</w:t>
      </w:r>
      <w:r>
        <w:rPr>
          <w:spacing w:val="-4"/>
        </w:rPr>
        <w:t xml:space="preserve"> </w:t>
      </w:r>
      <w:r>
        <w:t>sob</w:t>
      </w:r>
      <w:r>
        <w:rPr>
          <w:spacing w:val="-8"/>
        </w:rPr>
        <w:t xml:space="preserve"> </w:t>
      </w:r>
      <w:r>
        <w:t>pena</w:t>
      </w:r>
      <w:r>
        <w:rPr>
          <w:spacing w:val="-5"/>
        </w:rPr>
        <w:t xml:space="preserve"> </w:t>
      </w:r>
      <w:r>
        <w:t>de</w:t>
      </w:r>
      <w:r>
        <w:rPr>
          <w:spacing w:val="-6"/>
        </w:rPr>
        <w:t xml:space="preserve"> </w:t>
      </w:r>
      <w:r>
        <w:t>decadência</w:t>
      </w:r>
      <w:r>
        <w:rPr>
          <w:spacing w:val="-5"/>
        </w:rPr>
        <w:t xml:space="preserve"> </w:t>
      </w:r>
      <w:r>
        <w:t>do</w:t>
      </w:r>
      <w:r>
        <w:rPr>
          <w:spacing w:val="-59"/>
        </w:rPr>
        <w:t xml:space="preserve"> </w:t>
      </w:r>
      <w:r>
        <w:t>direito</w:t>
      </w:r>
      <w:r>
        <w:rPr>
          <w:spacing w:val="-1"/>
        </w:rPr>
        <w:t xml:space="preserve"> </w:t>
      </w:r>
      <w:r>
        <w:t>de</w:t>
      </w:r>
      <w:r>
        <w:rPr>
          <w:spacing w:val="-2"/>
        </w:rPr>
        <w:t xml:space="preserve"> </w:t>
      </w:r>
      <w:r>
        <w:t>recurso;</w:t>
      </w:r>
    </w:p>
    <w:p w:rsidR="007E7838" w:rsidRDefault="00E601B4" w:rsidP="00EB59B5">
      <w:pPr>
        <w:pStyle w:val="PargrafodaLista"/>
        <w:numPr>
          <w:ilvl w:val="1"/>
          <w:numId w:val="27"/>
        </w:numPr>
        <w:tabs>
          <w:tab w:val="left" w:pos="826"/>
        </w:tabs>
        <w:ind w:right="167"/>
      </w:pPr>
      <w:r>
        <w:t>Havendo a manifestação do interesse em recorrer, os licitantes deverão aguardar o resultado</w:t>
      </w:r>
      <w:r>
        <w:rPr>
          <w:spacing w:val="-59"/>
        </w:rPr>
        <w:t xml:space="preserve"> </w:t>
      </w:r>
      <w:r>
        <w:t>do JUÍZO DE ADMISSIBILIDADE que, caso aceito,</w:t>
      </w:r>
      <w:r>
        <w:rPr>
          <w:spacing w:val="1"/>
        </w:rPr>
        <w:t xml:space="preserve"> </w:t>
      </w:r>
      <w:r>
        <w:t>será concedido o prazo de 3 (três) dias</w:t>
      </w:r>
      <w:r>
        <w:rPr>
          <w:spacing w:val="1"/>
        </w:rPr>
        <w:t xml:space="preserve"> </w:t>
      </w:r>
      <w:r>
        <w:t>consecutivos para a interposição das razões do recurso, também via sistema, ficando os</w:t>
      </w:r>
      <w:r>
        <w:rPr>
          <w:spacing w:val="1"/>
        </w:rPr>
        <w:t xml:space="preserve"> </w:t>
      </w:r>
      <w:r>
        <w:lastRenderedPageBreak/>
        <w:t>demais licitantes desde logo intimados para apresentar contrarrazões em igual número de</w:t>
      </w:r>
      <w:r>
        <w:rPr>
          <w:spacing w:val="1"/>
        </w:rPr>
        <w:t xml:space="preserve"> </w:t>
      </w:r>
      <w:r>
        <w:t>dias, que</w:t>
      </w:r>
      <w:r>
        <w:rPr>
          <w:spacing w:val="-2"/>
        </w:rPr>
        <w:t xml:space="preserve"> </w:t>
      </w:r>
      <w:r>
        <w:t>começarão</w:t>
      </w:r>
      <w:r>
        <w:rPr>
          <w:spacing w:val="-2"/>
        </w:rPr>
        <w:t xml:space="preserve"> </w:t>
      </w:r>
      <w:r>
        <w:t>a correr</w:t>
      </w:r>
      <w:r>
        <w:rPr>
          <w:spacing w:val="-1"/>
        </w:rPr>
        <w:t xml:space="preserve"> </w:t>
      </w:r>
      <w:r>
        <w:t>do</w:t>
      </w:r>
      <w:r>
        <w:rPr>
          <w:spacing w:val="-2"/>
        </w:rPr>
        <w:t xml:space="preserve"> </w:t>
      </w:r>
      <w:r>
        <w:t>término do</w:t>
      </w:r>
      <w:r>
        <w:rPr>
          <w:spacing w:val="-2"/>
        </w:rPr>
        <w:t xml:space="preserve"> </w:t>
      </w:r>
      <w:r>
        <w:t>prazo do</w:t>
      </w:r>
      <w:r>
        <w:rPr>
          <w:spacing w:val="-2"/>
        </w:rPr>
        <w:t xml:space="preserve"> </w:t>
      </w:r>
      <w:r>
        <w:t>recorrente;</w:t>
      </w:r>
    </w:p>
    <w:p w:rsidR="007E7838" w:rsidRDefault="00E601B4" w:rsidP="00EB59B5">
      <w:pPr>
        <w:pStyle w:val="PargrafodaLista"/>
        <w:numPr>
          <w:ilvl w:val="1"/>
          <w:numId w:val="27"/>
        </w:numPr>
        <w:tabs>
          <w:tab w:val="left" w:pos="826"/>
        </w:tabs>
        <w:ind w:right="175"/>
      </w:pPr>
      <w:r>
        <w:t>Interposto</w:t>
      </w:r>
      <w:r>
        <w:rPr>
          <w:spacing w:val="1"/>
        </w:rPr>
        <w:t xml:space="preserve"> </w:t>
      </w:r>
      <w:r>
        <w:t>o</w:t>
      </w:r>
      <w:r>
        <w:rPr>
          <w:spacing w:val="1"/>
        </w:rPr>
        <w:t xml:space="preserve"> </w:t>
      </w:r>
      <w:r>
        <w:t>recurso,</w:t>
      </w:r>
      <w:r>
        <w:rPr>
          <w:spacing w:val="1"/>
        </w:rPr>
        <w:t xml:space="preserve"> </w:t>
      </w:r>
      <w:r>
        <w:t>o</w:t>
      </w:r>
      <w:r>
        <w:rPr>
          <w:spacing w:val="1"/>
        </w:rPr>
        <w:t xml:space="preserve"> </w:t>
      </w:r>
      <w:r>
        <w:t>pregoeiro</w:t>
      </w:r>
      <w:r>
        <w:rPr>
          <w:spacing w:val="1"/>
        </w:rPr>
        <w:t xml:space="preserve"> </w:t>
      </w:r>
      <w:r>
        <w:t>poderá</w:t>
      </w:r>
      <w:r>
        <w:rPr>
          <w:spacing w:val="1"/>
        </w:rPr>
        <w:t xml:space="preserve"> </w:t>
      </w:r>
      <w:r>
        <w:t>motivadamente reconsiderar</w:t>
      </w:r>
      <w:r>
        <w:rPr>
          <w:spacing w:val="1"/>
        </w:rPr>
        <w:t xml:space="preserve"> </w:t>
      </w:r>
      <w:r>
        <w:t>ou</w:t>
      </w:r>
      <w:r>
        <w:rPr>
          <w:spacing w:val="1"/>
        </w:rPr>
        <w:t xml:space="preserve"> </w:t>
      </w:r>
      <w:r>
        <w:t>manter</w:t>
      </w:r>
      <w:r>
        <w:rPr>
          <w:spacing w:val="1"/>
        </w:rPr>
        <w:t xml:space="preserve"> </w:t>
      </w:r>
      <w:r>
        <w:t>a</w:t>
      </w:r>
      <w:r>
        <w:rPr>
          <w:spacing w:val="1"/>
        </w:rPr>
        <w:t xml:space="preserve"> </w:t>
      </w:r>
      <w:r>
        <w:t>sua</w:t>
      </w:r>
      <w:r>
        <w:rPr>
          <w:spacing w:val="1"/>
        </w:rPr>
        <w:t xml:space="preserve"> </w:t>
      </w:r>
      <w:r>
        <w:t>decisão, sendo que neste caso deverá remeter o recurso para o julgamento da autoridade</w:t>
      </w:r>
      <w:r>
        <w:rPr>
          <w:spacing w:val="1"/>
        </w:rPr>
        <w:t xml:space="preserve"> </w:t>
      </w:r>
      <w:r>
        <w:t>competente;</w:t>
      </w:r>
    </w:p>
    <w:p w:rsidR="007E7838" w:rsidRDefault="00E601B4" w:rsidP="00EB59B5">
      <w:pPr>
        <w:pStyle w:val="PargrafodaLista"/>
        <w:numPr>
          <w:ilvl w:val="1"/>
          <w:numId w:val="27"/>
        </w:numPr>
        <w:tabs>
          <w:tab w:val="left" w:pos="826"/>
        </w:tabs>
        <w:ind w:right="170"/>
      </w:pPr>
      <w:r>
        <w:t>O</w:t>
      </w:r>
      <w:r>
        <w:rPr>
          <w:spacing w:val="1"/>
        </w:rPr>
        <w:t xml:space="preserve"> </w:t>
      </w:r>
      <w:r>
        <w:t>acolhimento</w:t>
      </w:r>
      <w:r>
        <w:rPr>
          <w:spacing w:val="1"/>
        </w:rPr>
        <w:t xml:space="preserve"> </w:t>
      </w:r>
      <w:r>
        <w:t>de</w:t>
      </w:r>
      <w:r>
        <w:rPr>
          <w:spacing w:val="1"/>
        </w:rPr>
        <w:t xml:space="preserve"> </w:t>
      </w:r>
      <w:r>
        <w:t>recurso</w:t>
      </w:r>
      <w:r>
        <w:rPr>
          <w:spacing w:val="1"/>
        </w:rPr>
        <w:t xml:space="preserve"> </w:t>
      </w:r>
      <w:r>
        <w:t>importará</w:t>
      </w:r>
      <w:r>
        <w:rPr>
          <w:spacing w:val="1"/>
        </w:rPr>
        <w:t xml:space="preserve"> </w:t>
      </w:r>
      <w:r>
        <w:t>a</w:t>
      </w:r>
      <w:r>
        <w:rPr>
          <w:spacing w:val="1"/>
        </w:rPr>
        <w:t xml:space="preserve"> </w:t>
      </w:r>
      <w:r>
        <w:t>invalidação</w:t>
      </w:r>
      <w:r>
        <w:rPr>
          <w:spacing w:val="1"/>
        </w:rPr>
        <w:t xml:space="preserve"> </w:t>
      </w:r>
      <w:r>
        <w:t>apenas</w:t>
      </w:r>
      <w:r>
        <w:rPr>
          <w:spacing w:val="1"/>
        </w:rPr>
        <w:t xml:space="preserve"> </w:t>
      </w:r>
      <w:r>
        <w:t>dos</w:t>
      </w:r>
      <w:r>
        <w:rPr>
          <w:spacing w:val="1"/>
        </w:rPr>
        <w:t xml:space="preserve"> </w:t>
      </w:r>
      <w:r>
        <w:t>atos</w:t>
      </w:r>
      <w:r>
        <w:rPr>
          <w:spacing w:val="1"/>
        </w:rPr>
        <w:t xml:space="preserve"> </w:t>
      </w:r>
      <w:r>
        <w:t>insuscetíveis</w:t>
      </w:r>
      <w:r>
        <w:rPr>
          <w:spacing w:val="1"/>
        </w:rPr>
        <w:t xml:space="preserve"> </w:t>
      </w:r>
      <w:r>
        <w:t>de</w:t>
      </w:r>
      <w:r>
        <w:rPr>
          <w:spacing w:val="1"/>
        </w:rPr>
        <w:t xml:space="preserve"> </w:t>
      </w:r>
      <w:r>
        <w:t>aproveitamento.</w:t>
      </w:r>
    </w:p>
    <w:p w:rsidR="007E7838" w:rsidRDefault="007E7838">
      <w:pPr>
        <w:pStyle w:val="Corpodetexto"/>
        <w:spacing w:before="10"/>
        <w:jc w:val="left"/>
        <w:rPr>
          <w:sz w:val="20"/>
        </w:rPr>
      </w:pPr>
    </w:p>
    <w:p w:rsidR="007E7838" w:rsidRDefault="00E601B4" w:rsidP="00EB59B5">
      <w:pPr>
        <w:pStyle w:val="Ttulo1"/>
        <w:numPr>
          <w:ilvl w:val="0"/>
          <w:numId w:val="27"/>
        </w:numPr>
        <w:tabs>
          <w:tab w:val="left" w:pos="825"/>
          <w:tab w:val="left" w:pos="826"/>
        </w:tabs>
        <w:spacing w:before="1"/>
        <w:ind w:hanging="568"/>
      </w:pPr>
      <w:r>
        <w:t>DA</w:t>
      </w:r>
      <w:r>
        <w:rPr>
          <w:spacing w:val="-2"/>
        </w:rPr>
        <w:t xml:space="preserve"> </w:t>
      </w:r>
      <w:r>
        <w:t>IMPUGNAÇÃO</w:t>
      </w:r>
      <w:r>
        <w:rPr>
          <w:spacing w:val="-3"/>
        </w:rPr>
        <w:t xml:space="preserve"> </w:t>
      </w:r>
      <w:r>
        <w:t>AO</w:t>
      </w:r>
      <w:r>
        <w:rPr>
          <w:spacing w:val="-3"/>
        </w:rPr>
        <w:t xml:space="preserve"> </w:t>
      </w:r>
      <w:r>
        <w:t>EDITAL</w:t>
      </w:r>
      <w:r>
        <w:rPr>
          <w:spacing w:val="-4"/>
        </w:rPr>
        <w:t xml:space="preserve"> </w:t>
      </w:r>
      <w:r>
        <w:t>E</w:t>
      </w:r>
      <w:r>
        <w:rPr>
          <w:spacing w:val="-2"/>
        </w:rPr>
        <w:t xml:space="preserve"> </w:t>
      </w:r>
      <w:r>
        <w:t>DO</w:t>
      </w:r>
      <w:r>
        <w:rPr>
          <w:spacing w:val="-3"/>
        </w:rPr>
        <w:t xml:space="preserve"> </w:t>
      </w:r>
      <w:r>
        <w:t>PEDIDO</w:t>
      </w:r>
      <w:r>
        <w:rPr>
          <w:spacing w:val="-5"/>
        </w:rPr>
        <w:t xml:space="preserve"> </w:t>
      </w:r>
      <w:r>
        <w:t>DE</w:t>
      </w:r>
      <w:r>
        <w:rPr>
          <w:spacing w:val="-2"/>
        </w:rPr>
        <w:t xml:space="preserve"> </w:t>
      </w:r>
      <w:r>
        <w:t>ESCLARECIMENTO</w:t>
      </w:r>
    </w:p>
    <w:p w:rsidR="007E7838" w:rsidRDefault="00E601B4" w:rsidP="00EB59B5">
      <w:pPr>
        <w:pStyle w:val="PargrafodaLista"/>
        <w:numPr>
          <w:ilvl w:val="1"/>
          <w:numId w:val="27"/>
        </w:numPr>
        <w:tabs>
          <w:tab w:val="left" w:pos="826"/>
        </w:tabs>
        <w:spacing w:before="119"/>
        <w:ind w:right="169"/>
      </w:pPr>
      <w:r>
        <w:t>As impugnações deverão ser enviadas ao Pregoeiro em até 03 (três) dias úteis antes da data</w:t>
      </w:r>
      <w:r>
        <w:rPr>
          <w:spacing w:val="-59"/>
        </w:rPr>
        <w:t xml:space="preserve"> </w:t>
      </w:r>
      <w:r>
        <w:t>designada para a abertura da sessão pública, pelo e-mail</w:t>
      </w:r>
      <w:r w:rsidR="00F36407">
        <w:t xml:space="preserve"> </w:t>
      </w:r>
      <w:r w:rsidR="00F36407" w:rsidRPr="00F36407">
        <w:rPr>
          <w:lang w:val="pt-BR"/>
        </w:rPr>
        <w:t>licitacoes15novembro@gmail.com</w:t>
      </w:r>
      <w:r>
        <w:t>.</w:t>
      </w:r>
      <w:r>
        <w:rPr>
          <w:spacing w:val="1"/>
        </w:rPr>
        <w:t xml:space="preserve"> </w:t>
      </w:r>
      <w:r>
        <w:t>Qualquer pessoa poderá</w:t>
      </w:r>
      <w:r>
        <w:rPr>
          <w:spacing w:val="-2"/>
        </w:rPr>
        <w:t xml:space="preserve"> </w:t>
      </w:r>
      <w:r>
        <w:t>impugnar</w:t>
      </w:r>
      <w:r>
        <w:rPr>
          <w:spacing w:val="-1"/>
        </w:rPr>
        <w:t xml:space="preserve"> </w:t>
      </w:r>
      <w:r>
        <w:t>este Edital;</w:t>
      </w:r>
    </w:p>
    <w:p w:rsidR="007E7838" w:rsidRDefault="00E601B4" w:rsidP="00EB59B5">
      <w:pPr>
        <w:pStyle w:val="PargrafodaLista"/>
        <w:numPr>
          <w:ilvl w:val="1"/>
          <w:numId w:val="27"/>
        </w:numPr>
        <w:tabs>
          <w:tab w:val="left" w:pos="826"/>
        </w:tabs>
        <w:spacing w:before="121"/>
        <w:ind w:right="173"/>
      </w:pPr>
      <w:r>
        <w:t>Caberá ao Pregoeiro, auxiliado pelos responsáveis pela elaboração deste Edital e seus</w:t>
      </w:r>
      <w:r>
        <w:rPr>
          <w:spacing w:val="1"/>
        </w:rPr>
        <w:t xml:space="preserve"> </w:t>
      </w:r>
      <w:r>
        <w:t>anexos, decidir sobre a impugnação no prazo de até 2 (dois) dias úteis, contados da data de</w:t>
      </w:r>
      <w:r>
        <w:rPr>
          <w:spacing w:val="1"/>
        </w:rPr>
        <w:t xml:space="preserve"> </w:t>
      </w:r>
      <w:r>
        <w:t>recebimento</w:t>
      </w:r>
      <w:r>
        <w:rPr>
          <w:spacing w:val="-1"/>
        </w:rPr>
        <w:t xml:space="preserve"> </w:t>
      </w:r>
      <w:r>
        <w:t>da</w:t>
      </w:r>
      <w:r>
        <w:rPr>
          <w:spacing w:val="-2"/>
        </w:rPr>
        <w:t xml:space="preserve"> </w:t>
      </w:r>
      <w:r>
        <w:t>impugnação;</w:t>
      </w:r>
    </w:p>
    <w:p w:rsidR="007E7838" w:rsidRDefault="00E601B4" w:rsidP="00EB59B5">
      <w:pPr>
        <w:pStyle w:val="PargrafodaLista"/>
        <w:numPr>
          <w:ilvl w:val="1"/>
          <w:numId w:val="27"/>
        </w:numPr>
        <w:tabs>
          <w:tab w:val="left" w:pos="826"/>
        </w:tabs>
        <w:ind w:hanging="568"/>
      </w:pPr>
      <w:r>
        <w:t>Acolhida</w:t>
      </w:r>
      <w:r>
        <w:rPr>
          <w:spacing w:val="-2"/>
        </w:rPr>
        <w:t xml:space="preserve"> </w:t>
      </w:r>
      <w:r>
        <w:t>a</w:t>
      </w:r>
      <w:r>
        <w:rPr>
          <w:spacing w:val="-1"/>
        </w:rPr>
        <w:t xml:space="preserve"> </w:t>
      </w:r>
      <w:r>
        <w:t>impugnação,</w:t>
      </w:r>
      <w:r>
        <w:rPr>
          <w:spacing w:val="-4"/>
        </w:rPr>
        <w:t xml:space="preserve"> </w:t>
      </w:r>
      <w:r>
        <w:t>será definida</w:t>
      </w:r>
      <w:r>
        <w:rPr>
          <w:spacing w:val="-1"/>
        </w:rPr>
        <w:t xml:space="preserve"> </w:t>
      </w:r>
      <w:r>
        <w:t>e</w:t>
      </w:r>
      <w:r>
        <w:rPr>
          <w:spacing w:val="-1"/>
        </w:rPr>
        <w:t xml:space="preserve"> </w:t>
      </w:r>
      <w:r>
        <w:t>publicada</w:t>
      </w:r>
      <w:r>
        <w:rPr>
          <w:spacing w:val="-4"/>
        </w:rPr>
        <w:t xml:space="preserve"> </w:t>
      </w:r>
      <w:r>
        <w:t>nova</w:t>
      </w:r>
      <w:r>
        <w:rPr>
          <w:spacing w:val="-1"/>
        </w:rPr>
        <w:t xml:space="preserve"> </w:t>
      </w:r>
      <w:r>
        <w:t>data</w:t>
      </w:r>
      <w:r>
        <w:rPr>
          <w:spacing w:val="-1"/>
        </w:rPr>
        <w:t xml:space="preserve"> </w:t>
      </w:r>
      <w:r>
        <w:t>para</w:t>
      </w:r>
      <w:r>
        <w:rPr>
          <w:spacing w:val="-1"/>
        </w:rPr>
        <w:t xml:space="preserve"> </w:t>
      </w:r>
      <w:r>
        <w:t>a</w:t>
      </w:r>
      <w:r>
        <w:rPr>
          <w:spacing w:val="-3"/>
        </w:rPr>
        <w:t xml:space="preserve"> </w:t>
      </w:r>
      <w:r>
        <w:t>realização</w:t>
      </w:r>
      <w:r>
        <w:rPr>
          <w:spacing w:val="-1"/>
        </w:rPr>
        <w:t xml:space="preserve"> </w:t>
      </w:r>
      <w:r>
        <w:t>do</w:t>
      </w:r>
      <w:r>
        <w:rPr>
          <w:spacing w:val="-1"/>
        </w:rPr>
        <w:t xml:space="preserve"> </w:t>
      </w:r>
      <w:r>
        <w:t>certame;</w:t>
      </w:r>
    </w:p>
    <w:p w:rsidR="007E7838" w:rsidRDefault="00E601B4" w:rsidP="00EB59B5">
      <w:pPr>
        <w:pStyle w:val="PargrafodaLista"/>
        <w:numPr>
          <w:ilvl w:val="1"/>
          <w:numId w:val="27"/>
        </w:numPr>
        <w:tabs>
          <w:tab w:val="left" w:pos="826"/>
        </w:tabs>
        <w:spacing w:before="119"/>
        <w:ind w:right="171"/>
      </w:pPr>
      <w:r>
        <w:t>Os</w:t>
      </w:r>
      <w:r>
        <w:rPr>
          <w:spacing w:val="-4"/>
        </w:rPr>
        <w:t xml:space="preserve"> </w:t>
      </w:r>
      <w:r>
        <w:t>pedidos</w:t>
      </w:r>
      <w:r>
        <w:rPr>
          <w:spacing w:val="-3"/>
        </w:rPr>
        <w:t xml:space="preserve"> </w:t>
      </w:r>
      <w:r>
        <w:t>de</w:t>
      </w:r>
      <w:r>
        <w:rPr>
          <w:spacing w:val="-3"/>
        </w:rPr>
        <w:t xml:space="preserve"> </w:t>
      </w:r>
      <w:r>
        <w:t>esclarecimentos</w:t>
      </w:r>
      <w:r>
        <w:rPr>
          <w:spacing w:val="-5"/>
        </w:rPr>
        <w:t xml:space="preserve"> </w:t>
      </w:r>
      <w:r>
        <w:t>referentes</w:t>
      </w:r>
      <w:r>
        <w:rPr>
          <w:spacing w:val="-3"/>
        </w:rPr>
        <w:t xml:space="preserve"> </w:t>
      </w:r>
      <w:r>
        <w:t>a</w:t>
      </w:r>
      <w:r>
        <w:rPr>
          <w:spacing w:val="-3"/>
        </w:rPr>
        <w:t xml:space="preserve"> </w:t>
      </w:r>
      <w:r>
        <w:t>este</w:t>
      </w:r>
      <w:r>
        <w:rPr>
          <w:spacing w:val="-3"/>
        </w:rPr>
        <w:t xml:space="preserve"> </w:t>
      </w:r>
      <w:r>
        <w:t>processo</w:t>
      </w:r>
      <w:r>
        <w:rPr>
          <w:spacing w:val="-3"/>
        </w:rPr>
        <w:t xml:space="preserve"> </w:t>
      </w:r>
      <w:r>
        <w:t>licitatório</w:t>
      </w:r>
      <w:r>
        <w:rPr>
          <w:spacing w:val="-2"/>
        </w:rPr>
        <w:t xml:space="preserve"> </w:t>
      </w:r>
      <w:r>
        <w:t>deverão</w:t>
      </w:r>
      <w:r>
        <w:rPr>
          <w:spacing w:val="-3"/>
        </w:rPr>
        <w:t xml:space="preserve"> </w:t>
      </w:r>
      <w:r>
        <w:t>ser</w:t>
      </w:r>
      <w:r>
        <w:rPr>
          <w:spacing w:val="-2"/>
        </w:rPr>
        <w:t xml:space="preserve"> </w:t>
      </w:r>
      <w:r>
        <w:t>enviados</w:t>
      </w:r>
      <w:r>
        <w:rPr>
          <w:spacing w:val="-3"/>
        </w:rPr>
        <w:t xml:space="preserve"> </w:t>
      </w:r>
      <w:r>
        <w:t>ao</w:t>
      </w:r>
      <w:r>
        <w:rPr>
          <w:spacing w:val="-59"/>
        </w:rPr>
        <w:t xml:space="preserve"> </w:t>
      </w:r>
      <w:r>
        <w:rPr>
          <w:spacing w:val="-1"/>
        </w:rPr>
        <w:t>Pregoeiro,</w:t>
      </w:r>
      <w:r>
        <w:rPr>
          <w:spacing w:val="-13"/>
        </w:rPr>
        <w:t xml:space="preserve"> </w:t>
      </w:r>
      <w:r>
        <w:rPr>
          <w:spacing w:val="-1"/>
        </w:rPr>
        <w:t>até</w:t>
      </w:r>
      <w:r>
        <w:rPr>
          <w:spacing w:val="-14"/>
        </w:rPr>
        <w:t xml:space="preserve"> </w:t>
      </w:r>
      <w:r>
        <w:rPr>
          <w:spacing w:val="-1"/>
        </w:rPr>
        <w:t>03</w:t>
      </w:r>
      <w:r>
        <w:rPr>
          <w:spacing w:val="-14"/>
        </w:rPr>
        <w:t xml:space="preserve"> </w:t>
      </w:r>
      <w:r>
        <w:t>(três)</w:t>
      </w:r>
      <w:r>
        <w:rPr>
          <w:spacing w:val="-13"/>
        </w:rPr>
        <w:t xml:space="preserve"> </w:t>
      </w:r>
      <w:r>
        <w:t>dias</w:t>
      </w:r>
      <w:r>
        <w:rPr>
          <w:spacing w:val="-14"/>
        </w:rPr>
        <w:t xml:space="preserve"> </w:t>
      </w:r>
      <w:r>
        <w:t>úteis</w:t>
      </w:r>
      <w:r>
        <w:rPr>
          <w:spacing w:val="-14"/>
        </w:rPr>
        <w:t xml:space="preserve"> </w:t>
      </w:r>
      <w:r>
        <w:t>anteriores</w:t>
      </w:r>
      <w:r>
        <w:rPr>
          <w:spacing w:val="-13"/>
        </w:rPr>
        <w:t xml:space="preserve"> </w:t>
      </w:r>
      <w:r>
        <w:t>à</w:t>
      </w:r>
      <w:r>
        <w:rPr>
          <w:spacing w:val="-14"/>
        </w:rPr>
        <w:t xml:space="preserve"> </w:t>
      </w:r>
      <w:r>
        <w:t>data</w:t>
      </w:r>
      <w:r>
        <w:rPr>
          <w:spacing w:val="-17"/>
        </w:rPr>
        <w:t xml:space="preserve"> </w:t>
      </w:r>
      <w:r>
        <w:t>designada</w:t>
      </w:r>
      <w:r>
        <w:rPr>
          <w:spacing w:val="-14"/>
        </w:rPr>
        <w:t xml:space="preserve"> </w:t>
      </w:r>
      <w:r>
        <w:t>para</w:t>
      </w:r>
      <w:r>
        <w:rPr>
          <w:spacing w:val="-14"/>
        </w:rPr>
        <w:t xml:space="preserve"> </w:t>
      </w:r>
      <w:r>
        <w:t>abertura</w:t>
      </w:r>
      <w:r>
        <w:rPr>
          <w:spacing w:val="-16"/>
        </w:rPr>
        <w:t xml:space="preserve"> </w:t>
      </w:r>
      <w:r>
        <w:t>da</w:t>
      </w:r>
      <w:r>
        <w:rPr>
          <w:spacing w:val="-13"/>
        </w:rPr>
        <w:t xml:space="preserve"> </w:t>
      </w:r>
      <w:r>
        <w:t>sessão</w:t>
      </w:r>
      <w:r>
        <w:rPr>
          <w:spacing w:val="-14"/>
        </w:rPr>
        <w:t xml:space="preserve"> </w:t>
      </w:r>
      <w:r>
        <w:t>pública,</w:t>
      </w:r>
      <w:r>
        <w:rPr>
          <w:spacing w:val="-59"/>
        </w:rPr>
        <w:t xml:space="preserve"> </w:t>
      </w:r>
      <w:r>
        <w:t>exclusivamente</w:t>
      </w:r>
      <w:r>
        <w:rPr>
          <w:spacing w:val="-3"/>
        </w:rPr>
        <w:t xml:space="preserve"> </w:t>
      </w:r>
      <w:r>
        <w:t>pelo e-ma</w:t>
      </w:r>
      <w:r w:rsidR="00D13409">
        <w:t>il licitacoes15novembro@gmail.com</w:t>
      </w:r>
    </w:p>
    <w:p w:rsidR="007E7838" w:rsidRDefault="00E601B4" w:rsidP="00EB59B5">
      <w:pPr>
        <w:pStyle w:val="PargrafodaLista"/>
        <w:numPr>
          <w:ilvl w:val="1"/>
          <w:numId w:val="27"/>
        </w:numPr>
        <w:tabs>
          <w:tab w:val="left" w:pos="826"/>
        </w:tabs>
        <w:ind w:right="172"/>
      </w:pPr>
      <w:r>
        <w:t>O Pregoeiro responderá aos pedidos de esclarecimentos no prazo de 2 (dois) dias úteis,</w:t>
      </w:r>
      <w:r>
        <w:rPr>
          <w:spacing w:val="1"/>
        </w:rPr>
        <w:t xml:space="preserve"> </w:t>
      </w:r>
      <w:r>
        <w:t>contado</w:t>
      </w:r>
      <w:r>
        <w:rPr>
          <w:spacing w:val="1"/>
        </w:rPr>
        <w:t xml:space="preserve"> </w:t>
      </w:r>
      <w:r>
        <w:t>da</w:t>
      </w:r>
      <w:r>
        <w:rPr>
          <w:spacing w:val="1"/>
        </w:rPr>
        <w:t xml:space="preserve"> </w:t>
      </w:r>
      <w:r>
        <w:t>data</w:t>
      </w:r>
      <w:r>
        <w:rPr>
          <w:spacing w:val="1"/>
        </w:rPr>
        <w:t xml:space="preserve"> </w:t>
      </w:r>
      <w:r>
        <w:t>de</w:t>
      </w:r>
      <w:r>
        <w:rPr>
          <w:spacing w:val="1"/>
        </w:rPr>
        <w:t xml:space="preserve"> </w:t>
      </w:r>
      <w:r>
        <w:t>recebimento</w:t>
      </w:r>
      <w:r>
        <w:rPr>
          <w:spacing w:val="1"/>
        </w:rPr>
        <w:t xml:space="preserve"> </w:t>
      </w:r>
      <w:r>
        <w:t>do</w:t>
      </w:r>
      <w:r>
        <w:rPr>
          <w:spacing w:val="1"/>
        </w:rPr>
        <w:t xml:space="preserve"> </w:t>
      </w:r>
      <w:r>
        <w:t>pedido,</w:t>
      </w:r>
      <w:r>
        <w:rPr>
          <w:spacing w:val="1"/>
        </w:rPr>
        <w:t xml:space="preserve"> </w:t>
      </w:r>
      <w:r>
        <w:t>e</w:t>
      </w:r>
      <w:r>
        <w:rPr>
          <w:spacing w:val="1"/>
        </w:rPr>
        <w:t xml:space="preserve"> </w:t>
      </w:r>
      <w:r>
        <w:t>poderá</w:t>
      </w:r>
      <w:r>
        <w:rPr>
          <w:spacing w:val="1"/>
        </w:rPr>
        <w:t xml:space="preserve"> </w:t>
      </w:r>
      <w:r>
        <w:t>requisitar</w:t>
      </w:r>
      <w:r>
        <w:rPr>
          <w:spacing w:val="1"/>
        </w:rPr>
        <w:t xml:space="preserve"> </w:t>
      </w:r>
      <w:r>
        <w:t>subsídios</w:t>
      </w:r>
      <w:r>
        <w:rPr>
          <w:spacing w:val="1"/>
        </w:rPr>
        <w:t xml:space="preserve"> </w:t>
      </w:r>
      <w:r>
        <w:t>formais</w:t>
      </w:r>
      <w:r>
        <w:rPr>
          <w:spacing w:val="1"/>
        </w:rPr>
        <w:t xml:space="preserve"> </w:t>
      </w:r>
      <w:r>
        <w:t>aos</w:t>
      </w:r>
      <w:r>
        <w:rPr>
          <w:spacing w:val="-59"/>
        </w:rPr>
        <w:t xml:space="preserve"> </w:t>
      </w:r>
      <w:r>
        <w:t>responsáveis pela</w:t>
      </w:r>
      <w:r>
        <w:rPr>
          <w:spacing w:val="-2"/>
        </w:rPr>
        <w:t xml:space="preserve"> </w:t>
      </w:r>
      <w:r>
        <w:t>elaboração do Edital</w:t>
      </w:r>
      <w:r>
        <w:rPr>
          <w:spacing w:val="-3"/>
        </w:rPr>
        <w:t xml:space="preserve"> </w:t>
      </w:r>
      <w:r>
        <w:t>e dos</w:t>
      </w:r>
      <w:r>
        <w:rPr>
          <w:spacing w:val="-2"/>
        </w:rPr>
        <w:t xml:space="preserve"> </w:t>
      </w:r>
      <w:r>
        <w:t>anexos;</w:t>
      </w:r>
    </w:p>
    <w:p w:rsidR="007E7838" w:rsidRDefault="00E601B4" w:rsidP="00EB59B5">
      <w:pPr>
        <w:pStyle w:val="PargrafodaLista"/>
        <w:numPr>
          <w:ilvl w:val="1"/>
          <w:numId w:val="27"/>
        </w:numPr>
        <w:tabs>
          <w:tab w:val="left" w:pos="826"/>
        </w:tabs>
        <w:spacing w:before="122"/>
        <w:ind w:right="171"/>
      </w:pPr>
      <w:r>
        <w:t>As impugnações e pedidos de esclarecimentos não suspendem os prazos previstos no</w:t>
      </w:r>
      <w:r>
        <w:rPr>
          <w:spacing w:val="1"/>
        </w:rPr>
        <w:t xml:space="preserve"> </w:t>
      </w:r>
      <w:r>
        <w:t>certame;</w:t>
      </w:r>
    </w:p>
    <w:p w:rsidR="007E7838" w:rsidRDefault="00E601B4" w:rsidP="00EB59B5">
      <w:pPr>
        <w:pStyle w:val="PargrafodaLista"/>
        <w:numPr>
          <w:ilvl w:val="1"/>
          <w:numId w:val="27"/>
        </w:numPr>
        <w:tabs>
          <w:tab w:val="left" w:pos="826"/>
        </w:tabs>
        <w:spacing w:before="118"/>
        <w:ind w:right="171"/>
      </w:pPr>
      <w:r>
        <w:t>A concessão de efeito suspensivo à impugnação deverá ser motivada pelo Pregoeiro, nos</w:t>
      </w:r>
      <w:r>
        <w:rPr>
          <w:spacing w:val="1"/>
        </w:rPr>
        <w:t xml:space="preserve"> </w:t>
      </w:r>
      <w:r>
        <w:t>autos</w:t>
      </w:r>
      <w:r>
        <w:rPr>
          <w:spacing w:val="-1"/>
        </w:rPr>
        <w:t xml:space="preserve"> </w:t>
      </w:r>
      <w:r>
        <w:t>do</w:t>
      </w:r>
      <w:r>
        <w:rPr>
          <w:spacing w:val="-2"/>
        </w:rPr>
        <w:t xml:space="preserve"> </w:t>
      </w:r>
      <w:r>
        <w:t>processo de</w:t>
      </w:r>
      <w:r>
        <w:rPr>
          <w:spacing w:val="-2"/>
        </w:rPr>
        <w:t xml:space="preserve"> </w:t>
      </w:r>
      <w:r>
        <w:t>licitação;</w:t>
      </w:r>
    </w:p>
    <w:p w:rsidR="007E7838" w:rsidRDefault="00E601B4" w:rsidP="00EB59B5">
      <w:pPr>
        <w:pStyle w:val="PargrafodaLista"/>
        <w:numPr>
          <w:ilvl w:val="1"/>
          <w:numId w:val="27"/>
        </w:numPr>
        <w:tabs>
          <w:tab w:val="left" w:pos="826"/>
        </w:tabs>
        <w:spacing w:before="121"/>
        <w:ind w:right="170"/>
      </w:pPr>
      <w:r>
        <w:rPr>
          <w:spacing w:val="-1"/>
        </w:rPr>
        <w:t>As</w:t>
      </w:r>
      <w:r>
        <w:rPr>
          <w:spacing w:val="-14"/>
        </w:rPr>
        <w:t xml:space="preserve"> </w:t>
      </w:r>
      <w:r>
        <w:rPr>
          <w:spacing w:val="-1"/>
        </w:rPr>
        <w:t>respostas</w:t>
      </w:r>
      <w:r>
        <w:rPr>
          <w:spacing w:val="-14"/>
        </w:rPr>
        <w:t xml:space="preserve"> </w:t>
      </w:r>
      <w:r>
        <w:rPr>
          <w:spacing w:val="-1"/>
        </w:rPr>
        <w:t>aos</w:t>
      </w:r>
      <w:r>
        <w:rPr>
          <w:spacing w:val="-14"/>
        </w:rPr>
        <w:t xml:space="preserve"> </w:t>
      </w:r>
      <w:r>
        <w:t>pedidos</w:t>
      </w:r>
      <w:r>
        <w:rPr>
          <w:spacing w:val="-14"/>
        </w:rPr>
        <w:t xml:space="preserve"> </w:t>
      </w:r>
      <w:r>
        <w:t>de</w:t>
      </w:r>
      <w:r>
        <w:rPr>
          <w:spacing w:val="-13"/>
        </w:rPr>
        <w:t xml:space="preserve"> </w:t>
      </w:r>
      <w:r>
        <w:t>esclarecimentos</w:t>
      </w:r>
      <w:r>
        <w:rPr>
          <w:spacing w:val="-16"/>
        </w:rPr>
        <w:t xml:space="preserve"> </w:t>
      </w:r>
      <w:r>
        <w:t>serão</w:t>
      </w:r>
      <w:r>
        <w:rPr>
          <w:spacing w:val="-14"/>
        </w:rPr>
        <w:t xml:space="preserve"> </w:t>
      </w:r>
      <w:r>
        <w:t>divulgadas</w:t>
      </w:r>
      <w:r>
        <w:rPr>
          <w:spacing w:val="-14"/>
        </w:rPr>
        <w:t xml:space="preserve"> </w:t>
      </w:r>
      <w:r>
        <w:t>pela</w:t>
      </w:r>
      <w:r>
        <w:rPr>
          <w:spacing w:val="-13"/>
        </w:rPr>
        <w:t xml:space="preserve"> </w:t>
      </w:r>
      <w:r>
        <w:t>Plataforma</w:t>
      </w:r>
      <w:r>
        <w:rPr>
          <w:spacing w:val="-14"/>
        </w:rPr>
        <w:t xml:space="preserve"> </w:t>
      </w:r>
      <w:r w:rsidR="005234EA" w:rsidRPr="005234EA">
        <w:t>Pregão Eletrônico da Bolsa de Licitações e Leilões (BLL)</w:t>
      </w:r>
      <w:r w:rsidR="005234EA">
        <w:t xml:space="preserve"> </w:t>
      </w:r>
      <w:r>
        <w:t>e vincularão</w:t>
      </w:r>
      <w:r>
        <w:rPr>
          <w:spacing w:val="-2"/>
        </w:rPr>
        <w:t xml:space="preserve"> </w:t>
      </w:r>
      <w:r>
        <w:t>os</w:t>
      </w:r>
      <w:r>
        <w:rPr>
          <w:spacing w:val="-2"/>
        </w:rPr>
        <w:t xml:space="preserve"> </w:t>
      </w:r>
      <w:r>
        <w:t>participantes</w:t>
      </w:r>
      <w:r>
        <w:rPr>
          <w:spacing w:val="-2"/>
        </w:rPr>
        <w:t xml:space="preserve"> </w:t>
      </w:r>
      <w:r>
        <w:t>e a</w:t>
      </w:r>
      <w:r>
        <w:rPr>
          <w:spacing w:val="-2"/>
        </w:rPr>
        <w:t xml:space="preserve"> </w:t>
      </w:r>
      <w:r>
        <w:t>Administração.</w:t>
      </w:r>
    </w:p>
    <w:p w:rsidR="007E7838" w:rsidRDefault="007E7838">
      <w:pPr>
        <w:pStyle w:val="Corpodetexto"/>
        <w:spacing w:before="10"/>
        <w:jc w:val="left"/>
        <w:rPr>
          <w:sz w:val="20"/>
        </w:rPr>
      </w:pPr>
    </w:p>
    <w:p w:rsidR="007E7838" w:rsidRDefault="00E601B4" w:rsidP="00EB59B5">
      <w:pPr>
        <w:pStyle w:val="Ttulo1"/>
        <w:numPr>
          <w:ilvl w:val="0"/>
          <w:numId w:val="27"/>
        </w:numPr>
        <w:tabs>
          <w:tab w:val="left" w:pos="825"/>
          <w:tab w:val="left" w:pos="826"/>
        </w:tabs>
        <w:ind w:hanging="568"/>
      </w:pPr>
      <w:r>
        <w:t>ADJUDICAÇÃO</w:t>
      </w:r>
      <w:r>
        <w:rPr>
          <w:spacing w:val="-2"/>
        </w:rPr>
        <w:t xml:space="preserve"> </w:t>
      </w:r>
      <w:r>
        <w:t>E</w:t>
      </w:r>
      <w:r>
        <w:rPr>
          <w:spacing w:val="-5"/>
        </w:rPr>
        <w:t xml:space="preserve"> </w:t>
      </w:r>
      <w:r>
        <w:t>HOMOLOGAÇÃO</w:t>
      </w:r>
    </w:p>
    <w:p w:rsidR="007E7838" w:rsidRDefault="00E601B4" w:rsidP="00EB59B5">
      <w:pPr>
        <w:pStyle w:val="PargrafodaLista"/>
        <w:numPr>
          <w:ilvl w:val="1"/>
          <w:numId w:val="27"/>
        </w:numPr>
        <w:tabs>
          <w:tab w:val="left" w:pos="826"/>
        </w:tabs>
        <w:spacing w:before="122"/>
        <w:ind w:right="168"/>
      </w:pPr>
      <w:r>
        <w:t>Decididos</w:t>
      </w:r>
      <w:r>
        <w:rPr>
          <w:spacing w:val="1"/>
        </w:rPr>
        <w:t xml:space="preserve"> </w:t>
      </w:r>
      <w:r>
        <w:t>os</w:t>
      </w:r>
      <w:r>
        <w:rPr>
          <w:spacing w:val="1"/>
        </w:rPr>
        <w:t xml:space="preserve"> </w:t>
      </w:r>
      <w:r>
        <w:t>recursos</w:t>
      </w:r>
      <w:r>
        <w:rPr>
          <w:spacing w:val="1"/>
        </w:rPr>
        <w:t xml:space="preserve"> </w:t>
      </w:r>
      <w:r>
        <w:t>e</w:t>
      </w:r>
      <w:r>
        <w:rPr>
          <w:spacing w:val="1"/>
        </w:rPr>
        <w:t xml:space="preserve"> </w:t>
      </w:r>
      <w:r>
        <w:t>constatada</w:t>
      </w:r>
      <w:r>
        <w:rPr>
          <w:spacing w:val="1"/>
        </w:rPr>
        <w:t xml:space="preserve"> </w:t>
      </w:r>
      <w:r>
        <w:t>a</w:t>
      </w:r>
      <w:r>
        <w:rPr>
          <w:spacing w:val="1"/>
        </w:rPr>
        <w:t xml:space="preserve"> </w:t>
      </w:r>
      <w:r>
        <w:t>regularidade</w:t>
      </w:r>
      <w:r>
        <w:rPr>
          <w:spacing w:val="1"/>
        </w:rPr>
        <w:t xml:space="preserve"> </w:t>
      </w:r>
      <w:r>
        <w:t>dos</w:t>
      </w:r>
      <w:r>
        <w:rPr>
          <w:spacing w:val="1"/>
        </w:rPr>
        <w:t xml:space="preserve"> </w:t>
      </w:r>
      <w:r>
        <w:t>atos</w:t>
      </w:r>
      <w:r>
        <w:rPr>
          <w:spacing w:val="1"/>
        </w:rPr>
        <w:t xml:space="preserve"> </w:t>
      </w:r>
      <w:r>
        <w:t>praticados,</w:t>
      </w:r>
      <w:r>
        <w:rPr>
          <w:spacing w:val="1"/>
        </w:rPr>
        <w:t xml:space="preserve"> </w:t>
      </w:r>
      <w:r>
        <w:t>a</w:t>
      </w:r>
      <w:r>
        <w:rPr>
          <w:spacing w:val="1"/>
        </w:rPr>
        <w:t xml:space="preserve"> </w:t>
      </w:r>
      <w:r>
        <w:t>autoridade</w:t>
      </w:r>
      <w:r>
        <w:rPr>
          <w:spacing w:val="1"/>
        </w:rPr>
        <w:t xml:space="preserve"> </w:t>
      </w:r>
      <w:r>
        <w:t>competente</w:t>
      </w:r>
      <w:r>
        <w:rPr>
          <w:spacing w:val="-1"/>
        </w:rPr>
        <w:t xml:space="preserve"> </w:t>
      </w:r>
      <w:r>
        <w:t>adjudicará</w:t>
      </w:r>
      <w:r>
        <w:rPr>
          <w:spacing w:val="-2"/>
        </w:rPr>
        <w:t xml:space="preserve"> </w:t>
      </w:r>
      <w:r>
        <w:t>o</w:t>
      </w:r>
      <w:r>
        <w:rPr>
          <w:spacing w:val="-3"/>
        </w:rPr>
        <w:t xml:space="preserve"> </w:t>
      </w:r>
      <w:r>
        <w:t>objeto e</w:t>
      </w:r>
      <w:r>
        <w:rPr>
          <w:spacing w:val="-3"/>
        </w:rPr>
        <w:t xml:space="preserve"> </w:t>
      </w:r>
      <w:r>
        <w:t>homologará</w:t>
      </w:r>
      <w:r>
        <w:rPr>
          <w:spacing w:val="1"/>
        </w:rPr>
        <w:t xml:space="preserve"> </w:t>
      </w:r>
      <w:r>
        <w:t>o</w:t>
      </w:r>
      <w:r>
        <w:rPr>
          <w:spacing w:val="-2"/>
        </w:rPr>
        <w:t xml:space="preserve"> </w:t>
      </w:r>
      <w:r>
        <w:t>procedimento</w:t>
      </w:r>
      <w:r>
        <w:rPr>
          <w:spacing w:val="3"/>
        </w:rPr>
        <w:t xml:space="preserve"> </w:t>
      </w:r>
      <w:r>
        <w:t>licitatório;</w:t>
      </w:r>
    </w:p>
    <w:p w:rsidR="007E7838" w:rsidRDefault="00E601B4" w:rsidP="00EB59B5">
      <w:pPr>
        <w:pStyle w:val="PargrafodaLista"/>
        <w:numPr>
          <w:ilvl w:val="1"/>
          <w:numId w:val="27"/>
        </w:numPr>
        <w:tabs>
          <w:tab w:val="left" w:pos="826"/>
        </w:tabs>
        <w:spacing w:before="118"/>
        <w:ind w:right="175"/>
      </w:pPr>
      <w:r>
        <w:t>Na ausência de recurso, caberá ao pregoeiro adjudicar o objeto e encaminhar o processo</w:t>
      </w:r>
      <w:r>
        <w:rPr>
          <w:spacing w:val="1"/>
        </w:rPr>
        <w:t xml:space="preserve"> </w:t>
      </w:r>
      <w:r>
        <w:t>devidamente</w:t>
      </w:r>
      <w:r>
        <w:rPr>
          <w:spacing w:val="-3"/>
        </w:rPr>
        <w:t xml:space="preserve"> </w:t>
      </w:r>
      <w:r>
        <w:t>instruído</w:t>
      </w:r>
      <w:r>
        <w:rPr>
          <w:spacing w:val="-2"/>
        </w:rPr>
        <w:t xml:space="preserve"> </w:t>
      </w:r>
      <w:r>
        <w:t>à</w:t>
      </w:r>
      <w:r>
        <w:rPr>
          <w:spacing w:val="-2"/>
        </w:rPr>
        <w:t xml:space="preserve"> </w:t>
      </w:r>
      <w:r>
        <w:t>autoridade superior</w:t>
      </w:r>
      <w:r>
        <w:rPr>
          <w:spacing w:val="-1"/>
        </w:rPr>
        <w:t xml:space="preserve"> </w:t>
      </w:r>
      <w:r>
        <w:t>e</w:t>
      </w:r>
      <w:r>
        <w:rPr>
          <w:spacing w:val="-1"/>
        </w:rPr>
        <w:t xml:space="preserve"> </w:t>
      </w:r>
      <w:r>
        <w:t>propor</w:t>
      </w:r>
      <w:r>
        <w:rPr>
          <w:spacing w:val="1"/>
        </w:rPr>
        <w:t xml:space="preserve"> </w:t>
      </w:r>
      <w:r>
        <w:t>a</w:t>
      </w:r>
      <w:r>
        <w:rPr>
          <w:spacing w:val="-2"/>
        </w:rPr>
        <w:t xml:space="preserve"> </w:t>
      </w:r>
      <w:r>
        <w:t>homologação.</w:t>
      </w:r>
    </w:p>
    <w:p w:rsidR="007E7838" w:rsidRDefault="007E7838">
      <w:pPr>
        <w:pStyle w:val="Corpodetexto"/>
        <w:spacing w:before="10"/>
        <w:jc w:val="left"/>
        <w:rPr>
          <w:sz w:val="20"/>
        </w:rPr>
      </w:pPr>
    </w:p>
    <w:p w:rsidR="007E7838" w:rsidRDefault="00E601B4" w:rsidP="00EB59B5">
      <w:pPr>
        <w:pStyle w:val="Ttulo1"/>
        <w:numPr>
          <w:ilvl w:val="0"/>
          <w:numId w:val="27"/>
        </w:numPr>
        <w:tabs>
          <w:tab w:val="left" w:pos="825"/>
          <w:tab w:val="left" w:pos="826"/>
        </w:tabs>
        <w:spacing w:before="1"/>
        <w:ind w:hanging="568"/>
      </w:pPr>
      <w:r>
        <w:t>CONDIÇÕES</w:t>
      </w:r>
      <w:r>
        <w:rPr>
          <w:spacing w:val="-3"/>
        </w:rPr>
        <w:t xml:space="preserve"> </w:t>
      </w:r>
      <w:r>
        <w:t>E</w:t>
      </w:r>
      <w:r>
        <w:rPr>
          <w:spacing w:val="-5"/>
        </w:rPr>
        <w:t xml:space="preserve"> </w:t>
      </w:r>
      <w:r>
        <w:t>PRAZO</w:t>
      </w:r>
      <w:r>
        <w:rPr>
          <w:spacing w:val="-4"/>
        </w:rPr>
        <w:t xml:space="preserve"> </w:t>
      </w:r>
      <w:r>
        <w:t>PARA</w:t>
      </w:r>
      <w:r>
        <w:rPr>
          <w:spacing w:val="-5"/>
        </w:rPr>
        <w:t xml:space="preserve"> </w:t>
      </w:r>
      <w:r>
        <w:t>ASSINATURA</w:t>
      </w:r>
      <w:r>
        <w:rPr>
          <w:spacing w:val="-1"/>
        </w:rPr>
        <w:t xml:space="preserve"> </w:t>
      </w:r>
      <w:r>
        <w:t>DO</w:t>
      </w:r>
      <w:r>
        <w:rPr>
          <w:spacing w:val="-1"/>
        </w:rPr>
        <w:t xml:space="preserve"> </w:t>
      </w:r>
      <w:r>
        <w:t>CONTRATO</w:t>
      </w:r>
    </w:p>
    <w:p w:rsidR="007E7838" w:rsidRDefault="00E601B4" w:rsidP="00EB59B5">
      <w:pPr>
        <w:pStyle w:val="PargrafodaLista"/>
        <w:numPr>
          <w:ilvl w:val="1"/>
          <w:numId w:val="27"/>
        </w:numPr>
        <w:tabs>
          <w:tab w:val="left" w:pos="826"/>
        </w:tabs>
        <w:spacing w:before="94"/>
        <w:ind w:right="169"/>
      </w:pPr>
      <w:r>
        <w:t xml:space="preserve">A Prefeitura Municipal de </w:t>
      </w:r>
      <w:r w:rsidR="00CF7D16">
        <w:t>Quinze de Novembro</w:t>
      </w:r>
      <w:r>
        <w:t xml:space="preserve"> convocará regularmente a(s) vencedora(s) da</w:t>
      </w:r>
      <w:r>
        <w:rPr>
          <w:spacing w:val="1"/>
        </w:rPr>
        <w:t xml:space="preserve"> </w:t>
      </w:r>
      <w:r>
        <w:t>licitação para assinar (em) o contrato cuja minuta, em anexo, integra este Edital, dentro do</w:t>
      </w:r>
      <w:r>
        <w:rPr>
          <w:spacing w:val="1"/>
        </w:rPr>
        <w:t xml:space="preserve"> </w:t>
      </w:r>
      <w:r>
        <w:t>prazo</w:t>
      </w:r>
      <w:r>
        <w:rPr>
          <w:spacing w:val="-12"/>
        </w:rPr>
        <w:t xml:space="preserve"> </w:t>
      </w:r>
      <w:r>
        <w:t>de</w:t>
      </w:r>
      <w:r>
        <w:rPr>
          <w:spacing w:val="-13"/>
        </w:rPr>
        <w:t xml:space="preserve"> </w:t>
      </w:r>
      <w:r>
        <w:t>até</w:t>
      </w:r>
      <w:r>
        <w:rPr>
          <w:spacing w:val="-12"/>
        </w:rPr>
        <w:t xml:space="preserve"> </w:t>
      </w:r>
      <w:r>
        <w:t>5</w:t>
      </w:r>
      <w:r>
        <w:rPr>
          <w:spacing w:val="-15"/>
        </w:rPr>
        <w:t xml:space="preserve"> </w:t>
      </w:r>
      <w:r>
        <w:t>(cinco)</w:t>
      </w:r>
      <w:r>
        <w:rPr>
          <w:spacing w:val="-12"/>
        </w:rPr>
        <w:t xml:space="preserve"> </w:t>
      </w:r>
      <w:r>
        <w:t>dias</w:t>
      </w:r>
      <w:r>
        <w:rPr>
          <w:spacing w:val="-12"/>
        </w:rPr>
        <w:t xml:space="preserve"> </w:t>
      </w:r>
      <w:r>
        <w:t>úteis,</w:t>
      </w:r>
      <w:r>
        <w:rPr>
          <w:spacing w:val="-14"/>
        </w:rPr>
        <w:t xml:space="preserve"> </w:t>
      </w:r>
      <w:r>
        <w:t>sob</w:t>
      </w:r>
      <w:r>
        <w:rPr>
          <w:spacing w:val="-13"/>
        </w:rPr>
        <w:t xml:space="preserve"> </w:t>
      </w:r>
      <w:r>
        <w:t>pena</w:t>
      </w:r>
      <w:r>
        <w:rPr>
          <w:spacing w:val="-15"/>
        </w:rPr>
        <w:t xml:space="preserve"> </w:t>
      </w:r>
      <w:r>
        <w:t>de</w:t>
      </w:r>
      <w:r>
        <w:rPr>
          <w:spacing w:val="-13"/>
        </w:rPr>
        <w:t xml:space="preserve"> </w:t>
      </w:r>
      <w:r>
        <w:t>decair(em)</w:t>
      </w:r>
      <w:r>
        <w:rPr>
          <w:spacing w:val="-12"/>
        </w:rPr>
        <w:t xml:space="preserve"> </w:t>
      </w:r>
      <w:r>
        <w:t>do</w:t>
      </w:r>
      <w:r>
        <w:rPr>
          <w:spacing w:val="-13"/>
        </w:rPr>
        <w:t xml:space="preserve"> </w:t>
      </w:r>
      <w:r>
        <w:t>direito</w:t>
      </w:r>
      <w:r>
        <w:rPr>
          <w:spacing w:val="-11"/>
        </w:rPr>
        <w:t xml:space="preserve"> </w:t>
      </w:r>
      <w:r>
        <w:t>à</w:t>
      </w:r>
      <w:r>
        <w:rPr>
          <w:spacing w:val="-15"/>
        </w:rPr>
        <w:t xml:space="preserve"> </w:t>
      </w:r>
      <w:r>
        <w:t>contratação,</w:t>
      </w:r>
      <w:r>
        <w:rPr>
          <w:spacing w:val="-12"/>
        </w:rPr>
        <w:t xml:space="preserve"> </w:t>
      </w:r>
      <w:r>
        <w:t>sem</w:t>
      </w:r>
      <w:r>
        <w:rPr>
          <w:spacing w:val="-12"/>
        </w:rPr>
        <w:t xml:space="preserve"> </w:t>
      </w:r>
      <w:r>
        <w:t>prejuízo</w:t>
      </w:r>
      <w:r>
        <w:rPr>
          <w:spacing w:val="-59"/>
        </w:rPr>
        <w:t xml:space="preserve"> </w:t>
      </w:r>
      <w:r>
        <w:lastRenderedPageBreak/>
        <w:t>das</w:t>
      </w:r>
      <w:r>
        <w:rPr>
          <w:spacing w:val="1"/>
        </w:rPr>
        <w:t xml:space="preserve"> </w:t>
      </w:r>
      <w:r>
        <w:t>sanções</w:t>
      </w:r>
      <w:r>
        <w:rPr>
          <w:spacing w:val="-2"/>
        </w:rPr>
        <w:t xml:space="preserve"> </w:t>
      </w:r>
      <w:r>
        <w:t>previstas</w:t>
      </w:r>
      <w:r>
        <w:rPr>
          <w:spacing w:val="-2"/>
        </w:rPr>
        <w:t xml:space="preserve"> </w:t>
      </w:r>
      <w:r w:rsidR="001B60AA">
        <w:t>na Lei Federal 14.’133/2021</w:t>
      </w:r>
      <w:r>
        <w:t>;</w:t>
      </w:r>
    </w:p>
    <w:p w:rsidR="007E7838" w:rsidRDefault="00E601B4" w:rsidP="00EB59B5">
      <w:pPr>
        <w:pStyle w:val="PargrafodaLista"/>
        <w:numPr>
          <w:ilvl w:val="1"/>
          <w:numId w:val="27"/>
        </w:numPr>
        <w:tabs>
          <w:tab w:val="left" w:pos="826"/>
        </w:tabs>
        <w:spacing w:before="121"/>
        <w:ind w:right="171"/>
      </w:pPr>
      <w:r>
        <w:t>Na</w:t>
      </w:r>
      <w:r>
        <w:rPr>
          <w:spacing w:val="1"/>
        </w:rPr>
        <w:t xml:space="preserve"> </w:t>
      </w:r>
      <w:r>
        <w:t>data</w:t>
      </w:r>
      <w:r>
        <w:rPr>
          <w:spacing w:val="1"/>
        </w:rPr>
        <w:t xml:space="preserve"> </w:t>
      </w:r>
      <w:r>
        <w:t>de</w:t>
      </w:r>
      <w:r>
        <w:rPr>
          <w:spacing w:val="1"/>
        </w:rPr>
        <w:t xml:space="preserve"> </w:t>
      </w:r>
      <w:r>
        <w:t>assinatura</w:t>
      </w:r>
      <w:r>
        <w:rPr>
          <w:spacing w:val="1"/>
        </w:rPr>
        <w:t xml:space="preserve"> </w:t>
      </w:r>
      <w:r>
        <w:t>do</w:t>
      </w:r>
      <w:r>
        <w:rPr>
          <w:spacing w:val="1"/>
        </w:rPr>
        <w:t xml:space="preserve"> </w:t>
      </w:r>
      <w:r>
        <w:t>Contrato</w:t>
      </w:r>
      <w:r>
        <w:rPr>
          <w:spacing w:val="1"/>
        </w:rPr>
        <w:t xml:space="preserve"> </w:t>
      </w:r>
      <w:r>
        <w:t>a</w:t>
      </w:r>
      <w:r>
        <w:rPr>
          <w:spacing w:val="1"/>
        </w:rPr>
        <w:t xml:space="preserve"> </w:t>
      </w:r>
      <w:r>
        <w:t>Licitante</w:t>
      </w:r>
      <w:r>
        <w:rPr>
          <w:spacing w:val="1"/>
        </w:rPr>
        <w:t xml:space="preserve"> </w:t>
      </w:r>
      <w:r>
        <w:t>vencedora</w:t>
      </w:r>
      <w:r>
        <w:rPr>
          <w:spacing w:val="1"/>
        </w:rPr>
        <w:t xml:space="preserve"> </w:t>
      </w:r>
      <w:r>
        <w:t>deverá</w:t>
      </w:r>
      <w:r>
        <w:rPr>
          <w:spacing w:val="1"/>
        </w:rPr>
        <w:t xml:space="preserve"> </w:t>
      </w:r>
      <w:r>
        <w:t>estar</w:t>
      </w:r>
      <w:r>
        <w:rPr>
          <w:spacing w:val="1"/>
        </w:rPr>
        <w:t xml:space="preserve"> </w:t>
      </w:r>
      <w:r>
        <w:t>com</w:t>
      </w:r>
      <w:r>
        <w:rPr>
          <w:spacing w:val="1"/>
        </w:rPr>
        <w:t xml:space="preserve"> </w:t>
      </w:r>
      <w:r>
        <w:t>todos</w:t>
      </w:r>
      <w:r>
        <w:rPr>
          <w:spacing w:val="1"/>
        </w:rPr>
        <w:t xml:space="preserve"> </w:t>
      </w:r>
      <w:r>
        <w:t>os</w:t>
      </w:r>
      <w:r>
        <w:rPr>
          <w:spacing w:val="1"/>
        </w:rPr>
        <w:t xml:space="preserve"> </w:t>
      </w:r>
      <w:r>
        <w:t>documentos legalmente</w:t>
      </w:r>
      <w:r>
        <w:rPr>
          <w:spacing w:val="-2"/>
        </w:rPr>
        <w:t xml:space="preserve"> </w:t>
      </w:r>
      <w:r>
        <w:t>exigíveis</w:t>
      </w:r>
      <w:r>
        <w:rPr>
          <w:spacing w:val="1"/>
        </w:rPr>
        <w:t xml:space="preserve"> </w:t>
      </w:r>
      <w:r>
        <w:t>dentro do</w:t>
      </w:r>
      <w:r>
        <w:rPr>
          <w:spacing w:val="-3"/>
        </w:rPr>
        <w:t xml:space="preserve"> </w:t>
      </w:r>
      <w:r>
        <w:t>período de validade.</w:t>
      </w:r>
    </w:p>
    <w:p w:rsidR="007E7838" w:rsidRDefault="007E7838">
      <w:pPr>
        <w:pStyle w:val="Corpodetexto"/>
        <w:spacing w:before="10"/>
        <w:jc w:val="left"/>
        <w:rPr>
          <w:sz w:val="20"/>
        </w:rPr>
      </w:pPr>
    </w:p>
    <w:p w:rsidR="007E7838" w:rsidRDefault="007E7838">
      <w:pPr>
        <w:pStyle w:val="Corpodetexto"/>
        <w:jc w:val="left"/>
        <w:rPr>
          <w:sz w:val="21"/>
        </w:rPr>
      </w:pPr>
    </w:p>
    <w:p w:rsidR="007E7838" w:rsidRDefault="00E601B4" w:rsidP="00EB59B5">
      <w:pPr>
        <w:pStyle w:val="Ttulo1"/>
        <w:numPr>
          <w:ilvl w:val="0"/>
          <w:numId w:val="27"/>
        </w:numPr>
        <w:tabs>
          <w:tab w:val="left" w:pos="825"/>
          <w:tab w:val="left" w:pos="826"/>
        </w:tabs>
        <w:ind w:hanging="568"/>
      </w:pPr>
      <w:r>
        <w:t>DAS</w:t>
      </w:r>
      <w:r>
        <w:rPr>
          <w:spacing w:val="-2"/>
        </w:rPr>
        <w:t xml:space="preserve"> </w:t>
      </w:r>
      <w:r>
        <w:t>PENALIDADES</w:t>
      </w:r>
    </w:p>
    <w:p w:rsidR="007E7838" w:rsidRDefault="00E601B4" w:rsidP="00EB59B5">
      <w:pPr>
        <w:pStyle w:val="PargrafodaLista"/>
        <w:numPr>
          <w:ilvl w:val="1"/>
          <w:numId w:val="27"/>
        </w:numPr>
        <w:tabs>
          <w:tab w:val="left" w:pos="826"/>
        </w:tabs>
        <w:spacing w:before="119"/>
        <w:ind w:right="175"/>
      </w:pPr>
      <w:r>
        <w:t>Em caso de descumprimento de obrigações contratuais, a CONTRATADA ficará sujeita às</w:t>
      </w:r>
      <w:r>
        <w:rPr>
          <w:spacing w:val="1"/>
        </w:rPr>
        <w:t xml:space="preserve"> </w:t>
      </w:r>
      <w:r>
        <w:t>seguintes penalidades.</w:t>
      </w:r>
    </w:p>
    <w:p w:rsidR="007E7838" w:rsidRDefault="00E601B4">
      <w:pPr>
        <w:pStyle w:val="Ttulo1"/>
        <w:numPr>
          <w:ilvl w:val="2"/>
          <w:numId w:val="15"/>
        </w:numPr>
        <w:tabs>
          <w:tab w:val="left" w:pos="1678"/>
        </w:tabs>
        <w:spacing w:before="120"/>
        <w:ind w:hanging="853"/>
      </w:pPr>
      <w:r>
        <w:rPr>
          <w:u w:val="thick"/>
        </w:rPr>
        <w:t>Advertência</w:t>
      </w:r>
      <w:r>
        <w:rPr>
          <w:spacing w:val="-3"/>
          <w:u w:val="thick"/>
        </w:rPr>
        <w:t xml:space="preserve"> </w:t>
      </w:r>
      <w:r>
        <w:rPr>
          <w:u w:val="thick"/>
        </w:rPr>
        <w:t>escrita</w:t>
      </w:r>
    </w:p>
    <w:p w:rsidR="007E7838" w:rsidRDefault="00E601B4">
      <w:pPr>
        <w:pStyle w:val="Corpodetexto"/>
        <w:tabs>
          <w:tab w:val="left" w:pos="1677"/>
        </w:tabs>
        <w:spacing w:before="120"/>
        <w:ind w:left="1677" w:right="168" w:hanging="852"/>
      </w:pPr>
      <w:r>
        <w:t>a)</w:t>
      </w:r>
      <w:r>
        <w:tab/>
        <w:t>Considerando o número de advertências e a gravidade do descumprimento, poderá</w:t>
      </w:r>
      <w:r>
        <w:rPr>
          <w:spacing w:val="1"/>
        </w:rPr>
        <w:t xml:space="preserve"> </w:t>
      </w:r>
      <w:r>
        <w:t>ser</w:t>
      </w:r>
      <w:r>
        <w:rPr>
          <w:spacing w:val="-5"/>
        </w:rPr>
        <w:t xml:space="preserve"> </w:t>
      </w:r>
      <w:r>
        <w:t>encaminhado</w:t>
      </w:r>
      <w:r>
        <w:rPr>
          <w:spacing w:val="-4"/>
        </w:rPr>
        <w:t xml:space="preserve"> </w:t>
      </w:r>
      <w:r>
        <w:t>o</w:t>
      </w:r>
      <w:r>
        <w:rPr>
          <w:spacing w:val="-5"/>
        </w:rPr>
        <w:t xml:space="preserve"> </w:t>
      </w:r>
      <w:r>
        <w:t>caso</w:t>
      </w:r>
      <w:r>
        <w:rPr>
          <w:spacing w:val="-7"/>
        </w:rPr>
        <w:t xml:space="preserve"> </w:t>
      </w:r>
      <w:r>
        <w:t>a</w:t>
      </w:r>
      <w:r>
        <w:rPr>
          <w:spacing w:val="-4"/>
        </w:rPr>
        <w:t xml:space="preserve"> </w:t>
      </w:r>
      <w:r>
        <w:t>autoridade</w:t>
      </w:r>
      <w:r>
        <w:rPr>
          <w:spacing w:val="-5"/>
        </w:rPr>
        <w:t xml:space="preserve"> </w:t>
      </w:r>
      <w:r>
        <w:t>competente,</w:t>
      </w:r>
      <w:r>
        <w:rPr>
          <w:spacing w:val="-3"/>
        </w:rPr>
        <w:t xml:space="preserve"> </w:t>
      </w:r>
      <w:r>
        <w:t>com</w:t>
      </w:r>
      <w:r>
        <w:rPr>
          <w:spacing w:val="-7"/>
        </w:rPr>
        <w:t xml:space="preserve"> </w:t>
      </w:r>
      <w:r>
        <w:t>pedido</w:t>
      </w:r>
      <w:r>
        <w:rPr>
          <w:spacing w:val="-5"/>
        </w:rPr>
        <w:t xml:space="preserve"> </w:t>
      </w:r>
      <w:r>
        <w:t>formal</w:t>
      </w:r>
      <w:r>
        <w:rPr>
          <w:spacing w:val="-5"/>
        </w:rPr>
        <w:t xml:space="preserve"> </w:t>
      </w:r>
      <w:r>
        <w:t>de</w:t>
      </w:r>
      <w:r>
        <w:rPr>
          <w:spacing w:val="-8"/>
        </w:rPr>
        <w:t xml:space="preserve"> </w:t>
      </w:r>
      <w:r>
        <w:t>rescisão</w:t>
      </w:r>
      <w:r>
        <w:rPr>
          <w:spacing w:val="-5"/>
        </w:rPr>
        <w:t xml:space="preserve"> </w:t>
      </w:r>
      <w:r>
        <w:t>do</w:t>
      </w:r>
      <w:r>
        <w:rPr>
          <w:spacing w:val="-59"/>
        </w:rPr>
        <w:t xml:space="preserve"> </w:t>
      </w:r>
      <w:r>
        <w:t>Contrato, sem prejuízo das demais penalidades previstas no Edital e no instrumento</w:t>
      </w:r>
      <w:r>
        <w:rPr>
          <w:spacing w:val="-59"/>
        </w:rPr>
        <w:t xml:space="preserve"> </w:t>
      </w:r>
      <w:r>
        <w:t>contratual.</w:t>
      </w:r>
    </w:p>
    <w:p w:rsidR="007E7838" w:rsidRDefault="00E601B4">
      <w:pPr>
        <w:pStyle w:val="Ttulo1"/>
        <w:numPr>
          <w:ilvl w:val="2"/>
          <w:numId w:val="15"/>
        </w:numPr>
        <w:tabs>
          <w:tab w:val="left" w:pos="1678"/>
        </w:tabs>
        <w:spacing w:before="121"/>
        <w:ind w:hanging="853"/>
        <w:jc w:val="both"/>
      </w:pPr>
      <w:r>
        <w:rPr>
          <w:u w:val="thick"/>
        </w:rPr>
        <w:t>Multa</w:t>
      </w:r>
    </w:p>
    <w:p w:rsidR="007E7838" w:rsidRDefault="00E601B4">
      <w:pPr>
        <w:pStyle w:val="PargrafodaLista"/>
        <w:numPr>
          <w:ilvl w:val="3"/>
          <w:numId w:val="15"/>
        </w:numPr>
        <w:tabs>
          <w:tab w:val="left" w:pos="1699"/>
        </w:tabs>
        <w:spacing w:before="119"/>
      </w:pPr>
      <w:r>
        <w:t>As</w:t>
      </w:r>
      <w:r>
        <w:rPr>
          <w:spacing w:val="-1"/>
        </w:rPr>
        <w:t xml:space="preserve"> </w:t>
      </w:r>
      <w:r>
        <w:t>multas serão</w:t>
      </w:r>
      <w:r>
        <w:rPr>
          <w:spacing w:val="-1"/>
        </w:rPr>
        <w:t xml:space="preserve"> </w:t>
      </w:r>
      <w:r>
        <w:t>calculadas</w:t>
      </w:r>
      <w:r>
        <w:rPr>
          <w:spacing w:val="-1"/>
        </w:rPr>
        <w:t xml:space="preserve"> </w:t>
      </w:r>
      <w:r>
        <w:t>com base</w:t>
      </w:r>
      <w:r>
        <w:rPr>
          <w:spacing w:val="-3"/>
        </w:rPr>
        <w:t xml:space="preserve"> </w:t>
      </w:r>
      <w:r>
        <w:t>no</w:t>
      </w:r>
      <w:r>
        <w:rPr>
          <w:spacing w:val="-3"/>
        </w:rPr>
        <w:t xml:space="preserve"> </w:t>
      </w:r>
      <w:r>
        <w:t>valor</w:t>
      </w:r>
      <w:r>
        <w:rPr>
          <w:spacing w:val="-2"/>
        </w:rPr>
        <w:t xml:space="preserve"> </w:t>
      </w:r>
      <w:r>
        <w:t>total</w:t>
      </w:r>
      <w:r>
        <w:rPr>
          <w:spacing w:val="-2"/>
        </w:rPr>
        <w:t xml:space="preserve"> </w:t>
      </w:r>
      <w:r>
        <w:t>do</w:t>
      </w:r>
      <w:r>
        <w:rPr>
          <w:spacing w:val="-1"/>
        </w:rPr>
        <w:t xml:space="preserve"> </w:t>
      </w:r>
      <w:r>
        <w:t>contrato;</w:t>
      </w:r>
    </w:p>
    <w:p w:rsidR="007E7838" w:rsidRDefault="00E601B4">
      <w:pPr>
        <w:pStyle w:val="PargrafodaLista"/>
        <w:numPr>
          <w:ilvl w:val="3"/>
          <w:numId w:val="15"/>
        </w:numPr>
        <w:tabs>
          <w:tab w:val="left" w:pos="1699"/>
        </w:tabs>
        <w:spacing w:before="121"/>
        <w:ind w:left="1677" w:right="170" w:hanging="852"/>
      </w:pPr>
      <w:r>
        <w:t>Por atraso na entrega e/ou substituição do(s) objeto(s) que for(em) rejeitado(s) pela</w:t>
      </w:r>
      <w:r>
        <w:rPr>
          <w:spacing w:val="1"/>
        </w:rPr>
        <w:t xml:space="preserve"> </w:t>
      </w:r>
      <w:r>
        <w:t>fiscalização,</w:t>
      </w:r>
      <w:r>
        <w:rPr>
          <w:spacing w:val="1"/>
        </w:rPr>
        <w:t xml:space="preserve"> </w:t>
      </w:r>
      <w:r>
        <w:t>fica</w:t>
      </w:r>
      <w:r>
        <w:rPr>
          <w:spacing w:val="1"/>
        </w:rPr>
        <w:t xml:space="preserve"> </w:t>
      </w:r>
      <w:r>
        <w:t>a</w:t>
      </w:r>
      <w:r>
        <w:rPr>
          <w:spacing w:val="1"/>
        </w:rPr>
        <w:t xml:space="preserve"> </w:t>
      </w:r>
      <w:r>
        <w:t>CONTRATADA</w:t>
      </w:r>
      <w:r>
        <w:rPr>
          <w:spacing w:val="1"/>
        </w:rPr>
        <w:t xml:space="preserve"> </w:t>
      </w:r>
      <w:r>
        <w:t>sujeita</w:t>
      </w:r>
      <w:r>
        <w:rPr>
          <w:spacing w:val="1"/>
        </w:rPr>
        <w:t xml:space="preserve"> </w:t>
      </w:r>
      <w:r>
        <w:t>à</w:t>
      </w:r>
      <w:r>
        <w:rPr>
          <w:spacing w:val="1"/>
        </w:rPr>
        <w:t xml:space="preserve"> </w:t>
      </w:r>
      <w:r>
        <w:t>multa</w:t>
      </w:r>
      <w:r>
        <w:rPr>
          <w:spacing w:val="1"/>
        </w:rPr>
        <w:t xml:space="preserve"> </w:t>
      </w:r>
      <w:r>
        <w:t>de</w:t>
      </w:r>
      <w:r>
        <w:rPr>
          <w:spacing w:val="1"/>
        </w:rPr>
        <w:t xml:space="preserve"> </w:t>
      </w:r>
      <w:r>
        <w:t>0,75%</w:t>
      </w:r>
      <w:r>
        <w:rPr>
          <w:spacing w:val="1"/>
        </w:rPr>
        <w:t xml:space="preserve"> </w:t>
      </w:r>
      <w:r>
        <w:t>(setenta</w:t>
      </w:r>
      <w:r>
        <w:rPr>
          <w:spacing w:val="1"/>
        </w:rPr>
        <w:t xml:space="preserve"> </w:t>
      </w:r>
      <w:r>
        <w:t>e</w:t>
      </w:r>
      <w:r>
        <w:rPr>
          <w:spacing w:val="1"/>
        </w:rPr>
        <w:t xml:space="preserve"> </w:t>
      </w:r>
      <w:r>
        <w:t>cinco</w:t>
      </w:r>
      <w:r>
        <w:rPr>
          <w:spacing w:val="1"/>
        </w:rPr>
        <w:t xml:space="preserve"> </w:t>
      </w:r>
      <w:r>
        <w:t>centésimos por cento) por dia de atraso, a ser calculada desde o primeiro dia de</w:t>
      </w:r>
      <w:r>
        <w:rPr>
          <w:spacing w:val="1"/>
        </w:rPr>
        <w:t xml:space="preserve"> </w:t>
      </w:r>
      <w:r>
        <w:t>atraso</w:t>
      </w:r>
      <w:r>
        <w:rPr>
          <w:spacing w:val="-3"/>
        </w:rPr>
        <w:t xml:space="preserve"> </w:t>
      </w:r>
      <w:r>
        <w:t>até</w:t>
      </w:r>
      <w:r>
        <w:rPr>
          <w:spacing w:val="-2"/>
        </w:rPr>
        <w:t xml:space="preserve"> </w:t>
      </w:r>
      <w:r>
        <w:t>o efetivo</w:t>
      </w:r>
      <w:r>
        <w:rPr>
          <w:spacing w:val="-2"/>
        </w:rPr>
        <w:t xml:space="preserve"> </w:t>
      </w:r>
      <w:r>
        <w:t>cumprimento</w:t>
      </w:r>
      <w:r>
        <w:rPr>
          <w:spacing w:val="-3"/>
        </w:rPr>
        <w:t xml:space="preserve"> </w:t>
      </w:r>
      <w:r>
        <w:t>da obrigação,</w:t>
      </w:r>
      <w:r>
        <w:rPr>
          <w:spacing w:val="-1"/>
        </w:rPr>
        <w:t xml:space="preserve"> </w:t>
      </w:r>
      <w:r>
        <w:t>limitado a</w:t>
      </w:r>
      <w:r>
        <w:rPr>
          <w:spacing w:val="-2"/>
        </w:rPr>
        <w:t xml:space="preserve"> </w:t>
      </w:r>
      <w:r>
        <w:t>10</w:t>
      </w:r>
      <w:r>
        <w:rPr>
          <w:spacing w:val="-3"/>
        </w:rPr>
        <w:t xml:space="preserve"> </w:t>
      </w:r>
      <w:r>
        <w:t>(dez)</w:t>
      </w:r>
      <w:r>
        <w:rPr>
          <w:spacing w:val="1"/>
        </w:rPr>
        <w:t xml:space="preserve"> </w:t>
      </w:r>
      <w:r>
        <w:t>dias;</w:t>
      </w:r>
    </w:p>
    <w:p w:rsidR="007E7838" w:rsidRDefault="00E601B4">
      <w:pPr>
        <w:pStyle w:val="Ttulo1"/>
        <w:numPr>
          <w:ilvl w:val="2"/>
          <w:numId w:val="15"/>
        </w:numPr>
        <w:tabs>
          <w:tab w:val="left" w:pos="1678"/>
        </w:tabs>
        <w:spacing w:before="119"/>
        <w:ind w:hanging="853"/>
      </w:pPr>
      <w:r>
        <w:rPr>
          <w:u w:val="thick"/>
        </w:rPr>
        <w:t>Multa</w:t>
      </w:r>
      <w:r>
        <w:rPr>
          <w:spacing w:val="-1"/>
          <w:u w:val="thick"/>
        </w:rPr>
        <w:t xml:space="preserve"> </w:t>
      </w:r>
      <w:r>
        <w:rPr>
          <w:u w:val="thick"/>
        </w:rPr>
        <w:t>de</w:t>
      </w:r>
      <w:r>
        <w:rPr>
          <w:spacing w:val="-1"/>
          <w:u w:val="thick"/>
        </w:rPr>
        <w:t xml:space="preserve"> </w:t>
      </w:r>
      <w:r>
        <w:rPr>
          <w:u w:val="thick"/>
        </w:rPr>
        <w:t>15%</w:t>
      </w:r>
      <w:r>
        <w:rPr>
          <w:spacing w:val="-2"/>
          <w:u w:val="thick"/>
        </w:rPr>
        <w:t xml:space="preserve"> </w:t>
      </w:r>
      <w:r>
        <w:rPr>
          <w:u w:val="thick"/>
        </w:rPr>
        <w:t>(quinze por cento)</w:t>
      </w:r>
    </w:p>
    <w:p w:rsidR="007E7838" w:rsidRDefault="00E601B4">
      <w:pPr>
        <w:pStyle w:val="PargrafodaLista"/>
        <w:numPr>
          <w:ilvl w:val="0"/>
          <w:numId w:val="14"/>
        </w:numPr>
        <w:tabs>
          <w:tab w:val="left" w:pos="1677"/>
          <w:tab w:val="left" w:pos="1678"/>
        </w:tabs>
        <w:spacing w:before="122"/>
        <w:ind w:hanging="853"/>
      </w:pPr>
      <w:r>
        <w:t>Por inexecução</w:t>
      </w:r>
      <w:r>
        <w:rPr>
          <w:spacing w:val="-3"/>
        </w:rPr>
        <w:t xml:space="preserve"> </w:t>
      </w:r>
      <w:r>
        <w:t>parcial</w:t>
      </w:r>
      <w:r>
        <w:rPr>
          <w:spacing w:val="-2"/>
        </w:rPr>
        <w:t xml:space="preserve"> </w:t>
      </w:r>
      <w:r>
        <w:t>do</w:t>
      </w:r>
      <w:r>
        <w:rPr>
          <w:spacing w:val="-1"/>
        </w:rPr>
        <w:t xml:space="preserve"> </w:t>
      </w:r>
      <w:r>
        <w:t>contrato;</w:t>
      </w:r>
    </w:p>
    <w:p w:rsidR="007E7838" w:rsidRDefault="00E601B4">
      <w:pPr>
        <w:pStyle w:val="PargrafodaLista"/>
        <w:numPr>
          <w:ilvl w:val="0"/>
          <w:numId w:val="14"/>
        </w:numPr>
        <w:tabs>
          <w:tab w:val="left" w:pos="1677"/>
          <w:tab w:val="left" w:pos="1678"/>
        </w:tabs>
        <w:spacing w:before="119"/>
        <w:ind w:hanging="853"/>
      </w:pPr>
      <w:r>
        <w:t>Por</w:t>
      </w:r>
      <w:r>
        <w:rPr>
          <w:spacing w:val="-2"/>
        </w:rPr>
        <w:t xml:space="preserve"> </w:t>
      </w:r>
      <w:r>
        <w:t>irregularidades</w:t>
      </w:r>
      <w:r>
        <w:rPr>
          <w:spacing w:val="-1"/>
        </w:rPr>
        <w:t xml:space="preserve"> </w:t>
      </w:r>
      <w:r>
        <w:t>consideradas</w:t>
      </w:r>
      <w:r>
        <w:rPr>
          <w:spacing w:val="-5"/>
        </w:rPr>
        <w:t xml:space="preserve"> </w:t>
      </w:r>
      <w:r>
        <w:t>relevantes</w:t>
      </w:r>
      <w:r>
        <w:rPr>
          <w:spacing w:val="-4"/>
        </w:rPr>
        <w:t xml:space="preserve"> </w:t>
      </w:r>
      <w:r>
        <w:t>pela</w:t>
      </w:r>
      <w:r>
        <w:rPr>
          <w:spacing w:val="-4"/>
        </w:rPr>
        <w:t xml:space="preserve"> </w:t>
      </w:r>
      <w:r>
        <w:t>fiscalização</w:t>
      </w:r>
      <w:r>
        <w:rPr>
          <w:spacing w:val="-3"/>
        </w:rPr>
        <w:t xml:space="preserve"> </w:t>
      </w:r>
      <w:r>
        <w:t>do</w:t>
      </w:r>
      <w:r>
        <w:rPr>
          <w:spacing w:val="-2"/>
        </w:rPr>
        <w:t xml:space="preserve"> </w:t>
      </w:r>
      <w:r>
        <w:t>contrato;</w:t>
      </w:r>
    </w:p>
    <w:p w:rsidR="007E7838" w:rsidRDefault="00E601B4">
      <w:pPr>
        <w:pStyle w:val="PargrafodaLista"/>
        <w:numPr>
          <w:ilvl w:val="0"/>
          <w:numId w:val="14"/>
        </w:numPr>
        <w:tabs>
          <w:tab w:val="left" w:pos="1677"/>
          <w:tab w:val="left" w:pos="1678"/>
        </w:tabs>
        <w:spacing w:before="119"/>
        <w:ind w:right="171"/>
      </w:pPr>
      <w:r>
        <w:t>Por</w:t>
      </w:r>
      <w:r>
        <w:rPr>
          <w:spacing w:val="9"/>
        </w:rPr>
        <w:t xml:space="preserve"> </w:t>
      </w:r>
      <w:r>
        <w:t>atraso</w:t>
      </w:r>
      <w:r>
        <w:rPr>
          <w:spacing w:val="7"/>
        </w:rPr>
        <w:t xml:space="preserve"> </w:t>
      </w:r>
      <w:r>
        <w:t>na</w:t>
      </w:r>
      <w:r>
        <w:rPr>
          <w:spacing w:val="8"/>
        </w:rPr>
        <w:t xml:space="preserve"> </w:t>
      </w:r>
      <w:r>
        <w:t>entrega</w:t>
      </w:r>
      <w:r>
        <w:rPr>
          <w:spacing w:val="5"/>
        </w:rPr>
        <w:t xml:space="preserve"> </w:t>
      </w:r>
      <w:r>
        <w:t>e/ou</w:t>
      </w:r>
      <w:r>
        <w:rPr>
          <w:spacing w:val="8"/>
        </w:rPr>
        <w:t xml:space="preserve"> </w:t>
      </w:r>
      <w:r>
        <w:t>substituição</w:t>
      </w:r>
      <w:r>
        <w:rPr>
          <w:spacing w:val="7"/>
        </w:rPr>
        <w:t xml:space="preserve"> </w:t>
      </w:r>
      <w:r>
        <w:t>do(s)</w:t>
      </w:r>
      <w:r>
        <w:rPr>
          <w:spacing w:val="10"/>
        </w:rPr>
        <w:t xml:space="preserve"> </w:t>
      </w:r>
      <w:r>
        <w:t>objeto(s)</w:t>
      </w:r>
      <w:r>
        <w:rPr>
          <w:spacing w:val="9"/>
        </w:rPr>
        <w:t xml:space="preserve"> </w:t>
      </w:r>
      <w:r>
        <w:t>que</w:t>
      </w:r>
      <w:r>
        <w:rPr>
          <w:spacing w:val="5"/>
        </w:rPr>
        <w:t xml:space="preserve"> </w:t>
      </w:r>
      <w:r>
        <w:t>for(em)</w:t>
      </w:r>
      <w:r>
        <w:rPr>
          <w:spacing w:val="10"/>
        </w:rPr>
        <w:t xml:space="preserve"> </w:t>
      </w:r>
      <w:r>
        <w:t>rejeitado(s)</w:t>
      </w:r>
      <w:r>
        <w:rPr>
          <w:spacing w:val="9"/>
        </w:rPr>
        <w:t xml:space="preserve"> </w:t>
      </w:r>
      <w:r>
        <w:t>pela</w:t>
      </w:r>
      <w:r>
        <w:rPr>
          <w:spacing w:val="-58"/>
        </w:rPr>
        <w:t xml:space="preserve"> </w:t>
      </w:r>
      <w:r>
        <w:t>fiscalização, por</w:t>
      </w:r>
      <w:r>
        <w:rPr>
          <w:spacing w:val="1"/>
        </w:rPr>
        <w:t xml:space="preserve"> </w:t>
      </w:r>
      <w:r>
        <w:t>prazo</w:t>
      </w:r>
      <w:r>
        <w:rPr>
          <w:spacing w:val="-3"/>
        </w:rPr>
        <w:t xml:space="preserve"> </w:t>
      </w:r>
      <w:r>
        <w:t>superior</w:t>
      </w:r>
      <w:r>
        <w:rPr>
          <w:spacing w:val="1"/>
        </w:rPr>
        <w:t xml:space="preserve"> </w:t>
      </w:r>
      <w:r>
        <w:t>a</w:t>
      </w:r>
      <w:r>
        <w:rPr>
          <w:spacing w:val="-3"/>
        </w:rPr>
        <w:t xml:space="preserve"> </w:t>
      </w:r>
      <w:r>
        <w:t>10</w:t>
      </w:r>
      <w:r>
        <w:rPr>
          <w:spacing w:val="-2"/>
        </w:rPr>
        <w:t xml:space="preserve"> </w:t>
      </w:r>
      <w:r>
        <w:t>(dez)</w:t>
      </w:r>
      <w:r>
        <w:rPr>
          <w:spacing w:val="-2"/>
        </w:rPr>
        <w:t xml:space="preserve"> </w:t>
      </w:r>
      <w:r>
        <w:t>dias e</w:t>
      </w:r>
      <w:r>
        <w:rPr>
          <w:spacing w:val="-5"/>
        </w:rPr>
        <w:t xml:space="preserve"> </w:t>
      </w:r>
      <w:r>
        <w:t>limitado a</w:t>
      </w:r>
      <w:r>
        <w:rPr>
          <w:spacing w:val="1"/>
        </w:rPr>
        <w:t xml:space="preserve"> </w:t>
      </w:r>
      <w:r>
        <w:t>20</w:t>
      </w:r>
      <w:r>
        <w:rPr>
          <w:spacing w:val="-3"/>
        </w:rPr>
        <w:t xml:space="preserve"> </w:t>
      </w:r>
      <w:r>
        <w:t>(vinte)</w:t>
      </w:r>
      <w:r>
        <w:rPr>
          <w:spacing w:val="-1"/>
        </w:rPr>
        <w:t xml:space="preserve"> </w:t>
      </w:r>
      <w:r>
        <w:t>dias;</w:t>
      </w:r>
    </w:p>
    <w:p w:rsidR="007E7838" w:rsidRDefault="00E601B4">
      <w:pPr>
        <w:pStyle w:val="Ttulo1"/>
        <w:numPr>
          <w:ilvl w:val="2"/>
          <w:numId w:val="15"/>
        </w:numPr>
        <w:tabs>
          <w:tab w:val="left" w:pos="1678"/>
        </w:tabs>
        <w:spacing w:before="120"/>
        <w:ind w:hanging="853"/>
      </w:pPr>
      <w:r>
        <w:rPr>
          <w:u w:val="thick"/>
        </w:rPr>
        <w:t>Multa</w:t>
      </w:r>
      <w:r>
        <w:rPr>
          <w:spacing w:val="-1"/>
          <w:u w:val="thick"/>
        </w:rPr>
        <w:t xml:space="preserve"> </w:t>
      </w:r>
      <w:r>
        <w:rPr>
          <w:u w:val="thick"/>
        </w:rPr>
        <w:t>de</w:t>
      </w:r>
      <w:r>
        <w:rPr>
          <w:spacing w:val="-3"/>
          <w:u w:val="thick"/>
        </w:rPr>
        <w:t xml:space="preserve"> </w:t>
      </w:r>
      <w:r>
        <w:rPr>
          <w:u w:val="thick"/>
        </w:rPr>
        <w:t>20%</w:t>
      </w:r>
      <w:r>
        <w:rPr>
          <w:spacing w:val="-1"/>
          <w:u w:val="thick"/>
        </w:rPr>
        <w:t xml:space="preserve"> </w:t>
      </w:r>
      <w:r>
        <w:rPr>
          <w:u w:val="thick"/>
        </w:rPr>
        <w:t>(vinte</w:t>
      </w:r>
      <w:r>
        <w:rPr>
          <w:spacing w:val="-3"/>
          <w:u w:val="thick"/>
        </w:rPr>
        <w:t xml:space="preserve"> </w:t>
      </w:r>
      <w:r>
        <w:rPr>
          <w:u w:val="thick"/>
        </w:rPr>
        <w:t>por</w:t>
      </w:r>
      <w:r>
        <w:rPr>
          <w:spacing w:val="1"/>
          <w:u w:val="thick"/>
        </w:rPr>
        <w:t xml:space="preserve"> </w:t>
      </w:r>
      <w:r>
        <w:rPr>
          <w:u w:val="thick"/>
        </w:rPr>
        <w:t>cento)</w:t>
      </w:r>
    </w:p>
    <w:p w:rsidR="007E7838" w:rsidRDefault="00E601B4">
      <w:pPr>
        <w:pStyle w:val="Corpodetexto"/>
        <w:tabs>
          <w:tab w:val="left" w:pos="1677"/>
        </w:tabs>
        <w:spacing w:before="122"/>
        <w:ind w:left="1677" w:right="171" w:hanging="852"/>
      </w:pPr>
      <w:r>
        <w:t>a)</w:t>
      </w:r>
      <w:r>
        <w:tab/>
        <w:t>Por atraso na entrega e/ou substituição do(s) objeto(s) que for(em) rejeitado(s) pela</w:t>
      </w:r>
      <w:r>
        <w:rPr>
          <w:spacing w:val="1"/>
        </w:rPr>
        <w:t xml:space="preserve"> </w:t>
      </w:r>
      <w:r>
        <w:t>fiscalização</w:t>
      </w:r>
      <w:r>
        <w:rPr>
          <w:spacing w:val="-1"/>
        </w:rPr>
        <w:t xml:space="preserve"> </w:t>
      </w:r>
      <w:r>
        <w:t>por</w:t>
      </w:r>
      <w:r>
        <w:rPr>
          <w:spacing w:val="-1"/>
        </w:rPr>
        <w:t xml:space="preserve"> </w:t>
      </w:r>
      <w:r>
        <w:t>prazo</w:t>
      </w:r>
      <w:r>
        <w:rPr>
          <w:spacing w:val="-2"/>
        </w:rPr>
        <w:t xml:space="preserve"> </w:t>
      </w:r>
      <w:r>
        <w:t>superior</w:t>
      </w:r>
      <w:r>
        <w:rPr>
          <w:spacing w:val="1"/>
        </w:rPr>
        <w:t xml:space="preserve"> </w:t>
      </w:r>
      <w:r>
        <w:t>a</w:t>
      </w:r>
      <w:r>
        <w:rPr>
          <w:spacing w:val="-2"/>
        </w:rPr>
        <w:t xml:space="preserve"> </w:t>
      </w:r>
      <w:r>
        <w:t>20</w:t>
      </w:r>
      <w:r>
        <w:rPr>
          <w:spacing w:val="-2"/>
        </w:rPr>
        <w:t xml:space="preserve"> </w:t>
      </w:r>
      <w:r>
        <w:t>(vinte)</w:t>
      </w:r>
      <w:r>
        <w:rPr>
          <w:spacing w:val="1"/>
        </w:rPr>
        <w:t xml:space="preserve"> </w:t>
      </w:r>
      <w:r>
        <w:t>dias;</w:t>
      </w:r>
    </w:p>
    <w:p w:rsidR="007E7838" w:rsidRDefault="00E601B4">
      <w:pPr>
        <w:pStyle w:val="PargrafodaLista"/>
        <w:numPr>
          <w:ilvl w:val="2"/>
          <w:numId w:val="15"/>
        </w:numPr>
        <w:tabs>
          <w:tab w:val="left" w:pos="1678"/>
        </w:tabs>
        <w:ind w:right="172"/>
      </w:pPr>
      <w:r>
        <w:t>Transcorridos 30 (trinta) dias do prazo de entrega e/ou substituição do(s) objeto(s)</w:t>
      </w:r>
      <w:r>
        <w:rPr>
          <w:spacing w:val="1"/>
        </w:rPr>
        <w:t xml:space="preserve"> </w:t>
      </w:r>
      <w:r>
        <w:t>que for(em) rejeitado(s) pela fiscalização, poderá ser aplicada a multa de 25% (vinte</w:t>
      </w:r>
      <w:r>
        <w:rPr>
          <w:spacing w:val="-59"/>
        </w:rPr>
        <w:t xml:space="preserve"> </w:t>
      </w:r>
      <w:r>
        <w:t>e</w:t>
      </w:r>
      <w:r>
        <w:rPr>
          <w:spacing w:val="-1"/>
        </w:rPr>
        <w:t xml:space="preserve"> </w:t>
      </w:r>
      <w:r>
        <w:t>cinco por</w:t>
      </w:r>
      <w:r>
        <w:rPr>
          <w:spacing w:val="1"/>
        </w:rPr>
        <w:t xml:space="preserve"> </w:t>
      </w:r>
      <w:r>
        <w:t>cento),</w:t>
      </w:r>
      <w:r>
        <w:rPr>
          <w:spacing w:val="-1"/>
        </w:rPr>
        <w:t xml:space="preserve"> </w:t>
      </w:r>
      <w:r>
        <w:t>considerando-se</w:t>
      </w:r>
      <w:r>
        <w:rPr>
          <w:spacing w:val="-2"/>
        </w:rPr>
        <w:t xml:space="preserve"> </w:t>
      </w:r>
      <w:r>
        <w:t>inexecução</w:t>
      </w:r>
      <w:r>
        <w:rPr>
          <w:spacing w:val="-2"/>
        </w:rPr>
        <w:t xml:space="preserve"> </w:t>
      </w:r>
      <w:r>
        <w:t>total;</w:t>
      </w:r>
    </w:p>
    <w:p w:rsidR="007E7838" w:rsidRDefault="00E601B4">
      <w:pPr>
        <w:pStyle w:val="PargrafodaLista"/>
        <w:numPr>
          <w:ilvl w:val="2"/>
          <w:numId w:val="15"/>
        </w:numPr>
        <w:tabs>
          <w:tab w:val="left" w:pos="1678"/>
        </w:tabs>
        <w:spacing w:before="94"/>
        <w:ind w:right="172"/>
      </w:pPr>
      <w:r>
        <w:t>A inexecução total ou parcial do contrato, além da aplicação da multa, enseja a</w:t>
      </w:r>
      <w:r>
        <w:rPr>
          <w:spacing w:val="1"/>
        </w:rPr>
        <w:t xml:space="preserve"> </w:t>
      </w:r>
      <w:r>
        <w:t>aplicação das</w:t>
      </w:r>
      <w:r w:rsidR="00FE60FB">
        <w:t xml:space="preserve"> seguintes</w:t>
      </w:r>
      <w:r>
        <w:t xml:space="preserve"> sanções</w:t>
      </w:r>
      <w:r w:rsidR="00FE60FB">
        <w:t>:</w:t>
      </w:r>
    </w:p>
    <w:p w:rsidR="007E7838" w:rsidRDefault="00E601B4">
      <w:pPr>
        <w:pStyle w:val="PargrafodaLista"/>
        <w:numPr>
          <w:ilvl w:val="0"/>
          <w:numId w:val="13"/>
        </w:numPr>
        <w:tabs>
          <w:tab w:val="left" w:pos="1677"/>
          <w:tab w:val="left" w:pos="1678"/>
        </w:tabs>
        <w:spacing w:before="119"/>
        <w:ind w:right="171"/>
      </w:pPr>
      <w:r>
        <w:t>Impedimento de licitar e contratar com a Administração, pelo prazo de até 05 (cinco)</w:t>
      </w:r>
      <w:r>
        <w:rPr>
          <w:spacing w:val="-59"/>
        </w:rPr>
        <w:t xml:space="preserve"> </w:t>
      </w:r>
      <w:r>
        <w:t>anos, por</w:t>
      </w:r>
      <w:r>
        <w:rPr>
          <w:spacing w:val="1"/>
        </w:rPr>
        <w:t xml:space="preserve"> </w:t>
      </w:r>
      <w:r>
        <w:t>inexecução parcial</w:t>
      </w:r>
      <w:r>
        <w:rPr>
          <w:spacing w:val="-1"/>
        </w:rPr>
        <w:t xml:space="preserve"> </w:t>
      </w:r>
      <w:r>
        <w:t>ou</w:t>
      </w:r>
      <w:r>
        <w:rPr>
          <w:spacing w:val="-2"/>
        </w:rPr>
        <w:t xml:space="preserve"> </w:t>
      </w:r>
      <w:r>
        <w:t>total do</w:t>
      </w:r>
      <w:r>
        <w:rPr>
          <w:spacing w:val="-3"/>
        </w:rPr>
        <w:t xml:space="preserve"> </w:t>
      </w:r>
      <w:r>
        <w:t>contrato;</w:t>
      </w:r>
    </w:p>
    <w:p w:rsidR="007E7838" w:rsidRDefault="00E601B4">
      <w:pPr>
        <w:pStyle w:val="PargrafodaLista"/>
        <w:numPr>
          <w:ilvl w:val="0"/>
          <w:numId w:val="13"/>
        </w:numPr>
        <w:tabs>
          <w:tab w:val="left" w:pos="1677"/>
          <w:tab w:val="left" w:pos="1678"/>
        </w:tabs>
        <w:spacing w:before="121"/>
        <w:ind w:right="171"/>
      </w:pPr>
      <w:r>
        <w:t>Declaração de inidoneidade para licitar ou contratar com a Administração Pública</w:t>
      </w:r>
      <w:r>
        <w:rPr>
          <w:spacing w:val="1"/>
        </w:rPr>
        <w:t xml:space="preserve"> </w:t>
      </w:r>
      <w:r>
        <w:t>enquanto</w:t>
      </w:r>
      <w:r>
        <w:rPr>
          <w:spacing w:val="1"/>
        </w:rPr>
        <w:t xml:space="preserve"> </w:t>
      </w:r>
      <w:r>
        <w:t>perdurarem</w:t>
      </w:r>
      <w:r>
        <w:rPr>
          <w:spacing w:val="1"/>
        </w:rPr>
        <w:t xml:space="preserve"> </w:t>
      </w:r>
      <w:r>
        <w:t>os</w:t>
      </w:r>
      <w:r>
        <w:rPr>
          <w:spacing w:val="1"/>
        </w:rPr>
        <w:t xml:space="preserve"> </w:t>
      </w:r>
      <w:r>
        <w:t>motivos</w:t>
      </w:r>
      <w:r>
        <w:rPr>
          <w:spacing w:val="1"/>
        </w:rPr>
        <w:t xml:space="preserve"> </w:t>
      </w:r>
      <w:r>
        <w:t>determinantes</w:t>
      </w:r>
      <w:r>
        <w:rPr>
          <w:spacing w:val="1"/>
        </w:rPr>
        <w:t xml:space="preserve"> </w:t>
      </w:r>
      <w:r>
        <w:t>da</w:t>
      </w:r>
      <w:r>
        <w:rPr>
          <w:spacing w:val="1"/>
        </w:rPr>
        <w:t xml:space="preserve"> </w:t>
      </w:r>
      <w:r>
        <w:t>punição</w:t>
      </w:r>
      <w:r>
        <w:rPr>
          <w:spacing w:val="1"/>
        </w:rPr>
        <w:t xml:space="preserve"> </w:t>
      </w:r>
      <w:r>
        <w:t>ou</w:t>
      </w:r>
      <w:r>
        <w:rPr>
          <w:spacing w:val="1"/>
        </w:rPr>
        <w:t xml:space="preserve"> </w:t>
      </w:r>
      <w:r>
        <w:t>até</w:t>
      </w:r>
      <w:r>
        <w:rPr>
          <w:spacing w:val="1"/>
        </w:rPr>
        <w:t xml:space="preserve"> </w:t>
      </w:r>
      <w:r>
        <w:t>que</w:t>
      </w:r>
      <w:r>
        <w:rPr>
          <w:spacing w:val="1"/>
        </w:rPr>
        <w:t xml:space="preserve"> </w:t>
      </w:r>
      <w:r>
        <w:t>seja</w:t>
      </w:r>
      <w:r>
        <w:rPr>
          <w:spacing w:val="1"/>
        </w:rPr>
        <w:t xml:space="preserve"> </w:t>
      </w:r>
      <w:r>
        <w:t>promovida a reabilitação perante a própria autoridade que aplicou a penalidade, por</w:t>
      </w:r>
      <w:r>
        <w:rPr>
          <w:spacing w:val="1"/>
        </w:rPr>
        <w:t xml:space="preserve"> </w:t>
      </w:r>
      <w:r>
        <w:t>inexecução</w:t>
      </w:r>
      <w:r>
        <w:rPr>
          <w:spacing w:val="-1"/>
        </w:rPr>
        <w:t xml:space="preserve"> </w:t>
      </w:r>
      <w:r>
        <w:t>total</w:t>
      </w:r>
      <w:r>
        <w:rPr>
          <w:spacing w:val="-1"/>
        </w:rPr>
        <w:t xml:space="preserve"> </w:t>
      </w:r>
      <w:r>
        <w:t>do</w:t>
      </w:r>
      <w:r>
        <w:rPr>
          <w:spacing w:val="-1"/>
        </w:rPr>
        <w:t xml:space="preserve"> </w:t>
      </w:r>
      <w:r>
        <w:t>Contrato.</w:t>
      </w:r>
    </w:p>
    <w:p w:rsidR="007E7838" w:rsidRDefault="007E7838">
      <w:pPr>
        <w:pStyle w:val="Corpodetexto"/>
        <w:spacing w:before="11"/>
        <w:jc w:val="left"/>
        <w:rPr>
          <w:sz w:val="20"/>
        </w:rPr>
      </w:pPr>
    </w:p>
    <w:p w:rsidR="007E7838" w:rsidRDefault="00E601B4" w:rsidP="00EB59B5">
      <w:pPr>
        <w:pStyle w:val="Ttulo1"/>
        <w:numPr>
          <w:ilvl w:val="0"/>
          <w:numId w:val="27"/>
        </w:numPr>
        <w:tabs>
          <w:tab w:val="left" w:pos="825"/>
          <w:tab w:val="left" w:pos="826"/>
        </w:tabs>
        <w:ind w:hanging="568"/>
      </w:pPr>
      <w:r>
        <w:t>DAS</w:t>
      </w:r>
      <w:r>
        <w:rPr>
          <w:spacing w:val="-2"/>
        </w:rPr>
        <w:t xml:space="preserve"> </w:t>
      </w:r>
      <w:r>
        <w:t>DISPOSIÇÕES</w:t>
      </w:r>
      <w:r>
        <w:rPr>
          <w:spacing w:val="-4"/>
        </w:rPr>
        <w:t xml:space="preserve"> </w:t>
      </w:r>
      <w:r>
        <w:t>GERAIS</w:t>
      </w:r>
    </w:p>
    <w:p w:rsidR="007E7838" w:rsidRDefault="00E601B4" w:rsidP="00EB59B5">
      <w:pPr>
        <w:pStyle w:val="PargrafodaLista"/>
        <w:numPr>
          <w:ilvl w:val="1"/>
          <w:numId w:val="27"/>
        </w:numPr>
        <w:tabs>
          <w:tab w:val="left" w:pos="826"/>
        </w:tabs>
        <w:spacing w:before="119"/>
        <w:ind w:right="170"/>
      </w:pPr>
      <w:r>
        <w:t>A proponente que vier a ser contratada ficará obrigada a aceitar, nas mesmas condições</w:t>
      </w:r>
      <w:r>
        <w:rPr>
          <w:spacing w:val="1"/>
        </w:rPr>
        <w:t xml:space="preserve"> </w:t>
      </w:r>
      <w:r>
        <w:t>contratuais, os acréscimos ou supressões que se fizerem necessários, por conveniência da</w:t>
      </w:r>
      <w:r>
        <w:rPr>
          <w:spacing w:val="1"/>
        </w:rPr>
        <w:t xml:space="preserve"> </w:t>
      </w:r>
      <w:r>
        <w:t>Administração, dentro do</w:t>
      </w:r>
      <w:r w:rsidR="00B27372">
        <w:t xml:space="preserve"> limite permitido pelo artigo 125</w:t>
      </w:r>
      <w:r>
        <w:t xml:space="preserve"> da Lei nº </w:t>
      </w:r>
      <w:r w:rsidR="00B27372">
        <w:t>14.133/21</w:t>
      </w:r>
      <w:r>
        <w:t>, sobre o</w:t>
      </w:r>
      <w:r>
        <w:rPr>
          <w:spacing w:val="1"/>
        </w:rPr>
        <w:t xml:space="preserve"> </w:t>
      </w:r>
      <w:r>
        <w:t>valor inicial</w:t>
      </w:r>
      <w:r>
        <w:rPr>
          <w:spacing w:val="-1"/>
        </w:rPr>
        <w:t xml:space="preserve"> </w:t>
      </w:r>
      <w:r>
        <w:t>atualizado do contratado;</w:t>
      </w:r>
    </w:p>
    <w:p w:rsidR="007E7838" w:rsidRDefault="00E601B4" w:rsidP="00EB59B5">
      <w:pPr>
        <w:pStyle w:val="PargrafodaLista"/>
        <w:numPr>
          <w:ilvl w:val="1"/>
          <w:numId w:val="27"/>
        </w:numPr>
        <w:tabs>
          <w:tab w:val="left" w:pos="826"/>
        </w:tabs>
        <w:spacing w:before="121"/>
        <w:ind w:right="174"/>
      </w:pPr>
      <w:r>
        <w:t>Após a apresentação da proposta, não caberá desistência, salvo por motivo justo decorrente</w:t>
      </w:r>
      <w:r>
        <w:rPr>
          <w:spacing w:val="1"/>
        </w:rPr>
        <w:t xml:space="preserve"> </w:t>
      </w:r>
      <w:r>
        <w:t>de</w:t>
      </w:r>
      <w:r>
        <w:rPr>
          <w:spacing w:val="-1"/>
        </w:rPr>
        <w:t xml:space="preserve"> </w:t>
      </w:r>
      <w:r>
        <w:t>fato superveniente</w:t>
      </w:r>
      <w:r>
        <w:rPr>
          <w:spacing w:val="-2"/>
        </w:rPr>
        <w:t xml:space="preserve"> </w:t>
      </w:r>
      <w:r>
        <w:t>e</w:t>
      </w:r>
      <w:r>
        <w:rPr>
          <w:spacing w:val="-2"/>
        </w:rPr>
        <w:t xml:space="preserve"> </w:t>
      </w:r>
      <w:r>
        <w:t>aceito pelo pregoeiro;</w:t>
      </w:r>
    </w:p>
    <w:p w:rsidR="007E7838" w:rsidRDefault="00E601B4" w:rsidP="00EB59B5">
      <w:pPr>
        <w:pStyle w:val="PargrafodaLista"/>
        <w:numPr>
          <w:ilvl w:val="1"/>
          <w:numId w:val="27"/>
        </w:numPr>
        <w:tabs>
          <w:tab w:val="left" w:pos="826"/>
        </w:tabs>
        <w:ind w:right="166"/>
      </w:pPr>
      <w:r>
        <w:t>A Administração poderá revogar a licitação por razões de interesse público, devendo anulá-la</w:t>
      </w:r>
      <w:r>
        <w:rPr>
          <w:spacing w:val="-59"/>
        </w:rPr>
        <w:t xml:space="preserve"> </w:t>
      </w:r>
      <w:r>
        <w:t>por ilegalidade, em despacho fundamentado, sem a</w:t>
      </w:r>
      <w:r w:rsidR="00B27372">
        <w:t xml:space="preserve"> obrigação de indenizar (art. 71 inc. III</w:t>
      </w:r>
      <w:r>
        <w:t xml:space="preserve"> da Lei</w:t>
      </w:r>
      <w:r>
        <w:rPr>
          <w:spacing w:val="1"/>
        </w:rPr>
        <w:t xml:space="preserve"> </w:t>
      </w:r>
      <w:r>
        <w:t>Federal</w:t>
      </w:r>
      <w:r>
        <w:rPr>
          <w:spacing w:val="-2"/>
        </w:rPr>
        <w:t xml:space="preserve"> </w:t>
      </w:r>
      <w:r>
        <w:t>nº</w:t>
      </w:r>
      <w:r>
        <w:rPr>
          <w:spacing w:val="-1"/>
        </w:rPr>
        <w:t xml:space="preserve"> </w:t>
      </w:r>
      <w:r w:rsidR="00B27372">
        <w:rPr>
          <w:spacing w:val="-1"/>
        </w:rPr>
        <w:t>14.133/2021</w:t>
      </w:r>
      <w:r>
        <w:t>);</w:t>
      </w:r>
    </w:p>
    <w:p w:rsidR="007E7838" w:rsidRDefault="00E601B4" w:rsidP="00EB59B5">
      <w:pPr>
        <w:pStyle w:val="PargrafodaLista"/>
        <w:numPr>
          <w:ilvl w:val="1"/>
          <w:numId w:val="27"/>
        </w:numPr>
        <w:tabs>
          <w:tab w:val="left" w:pos="826"/>
        </w:tabs>
        <w:ind w:right="174"/>
      </w:pPr>
      <w:r>
        <w:t xml:space="preserve">Fica eleito o Foro da Comarca de </w:t>
      </w:r>
      <w:r w:rsidR="00956633">
        <w:t>Ibirubá</w:t>
      </w:r>
      <w:r>
        <w:t>/RS para dirimir quaisquer litígios oriundos da</w:t>
      </w:r>
      <w:r>
        <w:rPr>
          <w:spacing w:val="1"/>
        </w:rPr>
        <w:t xml:space="preserve"> </w:t>
      </w:r>
      <w:r>
        <w:t>licitação e do contrato dela decorrente, com expressa renúncia a outro qualquer, por mais</w:t>
      </w:r>
      <w:r>
        <w:rPr>
          <w:spacing w:val="1"/>
        </w:rPr>
        <w:t xml:space="preserve"> </w:t>
      </w:r>
      <w:r>
        <w:t>privilegiado</w:t>
      </w:r>
      <w:r>
        <w:rPr>
          <w:spacing w:val="-1"/>
        </w:rPr>
        <w:t xml:space="preserve"> </w:t>
      </w:r>
      <w:r>
        <w:t>que seja.</w:t>
      </w:r>
    </w:p>
    <w:p w:rsidR="007E7838" w:rsidRDefault="007E7838">
      <w:pPr>
        <w:pStyle w:val="Corpodetexto"/>
        <w:spacing w:before="10"/>
        <w:jc w:val="left"/>
        <w:rPr>
          <w:sz w:val="20"/>
        </w:rPr>
      </w:pPr>
    </w:p>
    <w:p w:rsidR="007E7838" w:rsidRDefault="00E601B4" w:rsidP="00EB59B5">
      <w:pPr>
        <w:pStyle w:val="PargrafodaLista"/>
        <w:numPr>
          <w:ilvl w:val="0"/>
          <w:numId w:val="27"/>
        </w:numPr>
        <w:tabs>
          <w:tab w:val="left" w:pos="619"/>
        </w:tabs>
        <w:spacing w:before="0"/>
        <w:ind w:left="618" w:hanging="361"/>
      </w:pPr>
      <w:r>
        <w:t>ANEXOS</w:t>
      </w:r>
    </w:p>
    <w:p w:rsidR="007E7838" w:rsidRDefault="00E601B4" w:rsidP="00EB59B5">
      <w:pPr>
        <w:pStyle w:val="PargrafodaLista"/>
        <w:numPr>
          <w:ilvl w:val="1"/>
          <w:numId w:val="27"/>
        </w:numPr>
        <w:tabs>
          <w:tab w:val="left" w:pos="826"/>
        </w:tabs>
        <w:spacing w:before="119"/>
        <w:ind w:hanging="568"/>
      </w:pPr>
      <w:r>
        <w:t>Constituem</w:t>
      </w:r>
      <w:r>
        <w:rPr>
          <w:spacing w:val="-2"/>
        </w:rPr>
        <w:t xml:space="preserve"> </w:t>
      </w:r>
      <w:r>
        <w:t>os</w:t>
      </w:r>
      <w:r>
        <w:rPr>
          <w:spacing w:val="-2"/>
        </w:rPr>
        <w:t xml:space="preserve"> </w:t>
      </w:r>
      <w:r>
        <w:t>anexos</w:t>
      </w:r>
      <w:r>
        <w:rPr>
          <w:spacing w:val="-3"/>
        </w:rPr>
        <w:t xml:space="preserve"> </w:t>
      </w:r>
      <w:r>
        <w:t>deste</w:t>
      </w:r>
      <w:r>
        <w:rPr>
          <w:spacing w:val="1"/>
        </w:rPr>
        <w:t xml:space="preserve"> </w:t>
      </w:r>
      <w:r>
        <w:t>edital</w:t>
      </w:r>
      <w:r>
        <w:rPr>
          <w:spacing w:val="-4"/>
        </w:rPr>
        <w:t xml:space="preserve"> </w:t>
      </w:r>
      <w:r>
        <w:t>os seguintes</w:t>
      </w:r>
      <w:r>
        <w:rPr>
          <w:spacing w:val="-2"/>
        </w:rPr>
        <w:t xml:space="preserve"> </w:t>
      </w:r>
      <w:r>
        <w:t>documentos:</w:t>
      </w:r>
    </w:p>
    <w:p w:rsidR="007E7838" w:rsidRDefault="00E601B4">
      <w:pPr>
        <w:pStyle w:val="PargrafodaLista"/>
        <w:numPr>
          <w:ilvl w:val="2"/>
          <w:numId w:val="12"/>
        </w:numPr>
        <w:tabs>
          <w:tab w:val="left" w:pos="1678"/>
        </w:tabs>
        <w:spacing w:before="121"/>
        <w:ind w:hanging="853"/>
      </w:pPr>
      <w:r>
        <w:rPr>
          <w:color w:val="FF0000"/>
        </w:rPr>
        <w:t>Anexo</w:t>
      </w:r>
      <w:r>
        <w:rPr>
          <w:color w:val="FF0000"/>
          <w:spacing w:val="-2"/>
        </w:rPr>
        <w:t xml:space="preserve"> </w:t>
      </w:r>
      <w:r>
        <w:rPr>
          <w:color w:val="FF0000"/>
        </w:rPr>
        <w:t>I</w:t>
      </w:r>
      <w:r>
        <w:rPr>
          <w:color w:val="FF0000"/>
          <w:spacing w:val="-1"/>
        </w:rPr>
        <w:t xml:space="preserve"> </w:t>
      </w:r>
      <w:r>
        <w:rPr>
          <w:color w:val="FF0000"/>
        </w:rPr>
        <w:t>–</w:t>
      </w:r>
      <w:r>
        <w:rPr>
          <w:color w:val="FF0000"/>
          <w:spacing w:val="-1"/>
        </w:rPr>
        <w:t xml:space="preserve"> </w:t>
      </w:r>
      <w:r>
        <w:rPr>
          <w:color w:val="FF0000"/>
        </w:rPr>
        <w:t>Descrição,</w:t>
      </w:r>
      <w:r>
        <w:rPr>
          <w:color w:val="FF0000"/>
          <w:spacing w:val="-2"/>
        </w:rPr>
        <w:t xml:space="preserve"> </w:t>
      </w:r>
      <w:r>
        <w:rPr>
          <w:color w:val="FF0000"/>
        </w:rPr>
        <w:t>quantidades</w:t>
      </w:r>
      <w:r>
        <w:rPr>
          <w:color w:val="FF0000"/>
          <w:spacing w:val="-1"/>
        </w:rPr>
        <w:t xml:space="preserve"> </w:t>
      </w:r>
      <w:r>
        <w:rPr>
          <w:color w:val="FF0000"/>
        </w:rPr>
        <w:t>e</w:t>
      </w:r>
      <w:r>
        <w:rPr>
          <w:color w:val="FF0000"/>
          <w:spacing w:val="-3"/>
        </w:rPr>
        <w:t xml:space="preserve"> </w:t>
      </w:r>
      <w:r>
        <w:rPr>
          <w:color w:val="FF0000"/>
        </w:rPr>
        <w:t>valores</w:t>
      </w:r>
      <w:r>
        <w:rPr>
          <w:color w:val="FF0000"/>
          <w:spacing w:val="-3"/>
        </w:rPr>
        <w:t xml:space="preserve"> </w:t>
      </w:r>
      <w:r>
        <w:rPr>
          <w:color w:val="FF0000"/>
        </w:rPr>
        <w:t>médios</w:t>
      </w:r>
      <w:r>
        <w:rPr>
          <w:color w:val="FF0000"/>
          <w:spacing w:val="-1"/>
        </w:rPr>
        <w:t xml:space="preserve"> </w:t>
      </w:r>
      <w:r>
        <w:rPr>
          <w:color w:val="FF0000"/>
        </w:rPr>
        <w:t>dos</w:t>
      </w:r>
      <w:r>
        <w:rPr>
          <w:color w:val="FF0000"/>
          <w:spacing w:val="-1"/>
        </w:rPr>
        <w:t xml:space="preserve"> </w:t>
      </w:r>
      <w:r>
        <w:rPr>
          <w:color w:val="FF0000"/>
        </w:rPr>
        <w:t>itens</w:t>
      </w:r>
    </w:p>
    <w:p w:rsidR="007E7838" w:rsidRDefault="00E601B4">
      <w:pPr>
        <w:pStyle w:val="PargrafodaLista"/>
        <w:numPr>
          <w:ilvl w:val="2"/>
          <w:numId w:val="12"/>
        </w:numPr>
        <w:tabs>
          <w:tab w:val="left" w:pos="1678"/>
        </w:tabs>
        <w:spacing w:before="119"/>
        <w:ind w:hanging="853"/>
      </w:pPr>
      <w:r>
        <w:rPr>
          <w:color w:val="FF0000"/>
        </w:rPr>
        <w:t>Anexo</w:t>
      </w:r>
      <w:r>
        <w:rPr>
          <w:color w:val="FF0000"/>
          <w:spacing w:val="-1"/>
        </w:rPr>
        <w:t xml:space="preserve"> </w:t>
      </w:r>
      <w:r>
        <w:rPr>
          <w:color w:val="FF0000"/>
        </w:rPr>
        <w:t>II</w:t>
      </w:r>
      <w:r>
        <w:rPr>
          <w:color w:val="FF0000"/>
          <w:spacing w:val="1"/>
        </w:rPr>
        <w:t xml:space="preserve"> </w:t>
      </w:r>
      <w:r>
        <w:rPr>
          <w:color w:val="FF0000"/>
        </w:rPr>
        <w:t>–</w:t>
      </w:r>
      <w:r>
        <w:rPr>
          <w:color w:val="FF0000"/>
          <w:spacing w:val="-2"/>
        </w:rPr>
        <w:t xml:space="preserve"> </w:t>
      </w:r>
      <w:r>
        <w:rPr>
          <w:color w:val="FF0000"/>
        </w:rPr>
        <w:t>Modelo</w:t>
      </w:r>
      <w:r>
        <w:rPr>
          <w:color w:val="FF0000"/>
          <w:spacing w:val="-3"/>
        </w:rPr>
        <w:t xml:space="preserve"> </w:t>
      </w:r>
      <w:r>
        <w:rPr>
          <w:color w:val="FF0000"/>
        </w:rPr>
        <w:t>Proposta</w:t>
      </w:r>
      <w:r>
        <w:rPr>
          <w:color w:val="FF0000"/>
          <w:spacing w:val="-1"/>
        </w:rPr>
        <w:t xml:space="preserve"> </w:t>
      </w:r>
      <w:r>
        <w:rPr>
          <w:color w:val="FF0000"/>
        </w:rPr>
        <w:t>Comercial</w:t>
      </w:r>
    </w:p>
    <w:p w:rsidR="007E7838" w:rsidRDefault="00E601B4">
      <w:pPr>
        <w:pStyle w:val="PargrafodaLista"/>
        <w:numPr>
          <w:ilvl w:val="2"/>
          <w:numId w:val="12"/>
        </w:numPr>
        <w:tabs>
          <w:tab w:val="left" w:pos="1678"/>
        </w:tabs>
        <w:spacing w:before="122"/>
        <w:ind w:hanging="853"/>
      </w:pPr>
      <w:r>
        <w:rPr>
          <w:color w:val="FF0000"/>
        </w:rPr>
        <w:t>Anexo</w:t>
      </w:r>
      <w:r>
        <w:rPr>
          <w:color w:val="FF0000"/>
          <w:spacing w:val="-1"/>
        </w:rPr>
        <w:t xml:space="preserve"> </w:t>
      </w:r>
      <w:r>
        <w:rPr>
          <w:color w:val="FF0000"/>
        </w:rPr>
        <w:t>III</w:t>
      </w:r>
      <w:r>
        <w:rPr>
          <w:color w:val="FF0000"/>
          <w:spacing w:val="-2"/>
        </w:rPr>
        <w:t xml:space="preserve"> </w:t>
      </w:r>
      <w:r>
        <w:rPr>
          <w:color w:val="FF0000"/>
        </w:rPr>
        <w:t>-</w:t>
      </w:r>
      <w:r>
        <w:rPr>
          <w:color w:val="FF0000"/>
          <w:spacing w:val="-2"/>
        </w:rPr>
        <w:t xml:space="preserve"> </w:t>
      </w:r>
      <w:r>
        <w:rPr>
          <w:color w:val="FF0000"/>
        </w:rPr>
        <w:t>Minuta</w:t>
      </w:r>
      <w:r>
        <w:rPr>
          <w:color w:val="FF0000"/>
          <w:spacing w:val="-1"/>
        </w:rPr>
        <w:t xml:space="preserve"> </w:t>
      </w:r>
      <w:r>
        <w:rPr>
          <w:color w:val="FF0000"/>
        </w:rPr>
        <w:t>do</w:t>
      </w:r>
      <w:r>
        <w:rPr>
          <w:color w:val="FF0000"/>
          <w:spacing w:val="-3"/>
        </w:rPr>
        <w:t xml:space="preserve"> </w:t>
      </w:r>
      <w:r>
        <w:rPr>
          <w:color w:val="FF0000"/>
        </w:rPr>
        <w:t>Contrato</w:t>
      </w:r>
    </w:p>
    <w:p w:rsidR="007E7838" w:rsidRDefault="00E601B4">
      <w:pPr>
        <w:pStyle w:val="PargrafodaLista"/>
        <w:numPr>
          <w:ilvl w:val="2"/>
          <w:numId w:val="12"/>
        </w:numPr>
        <w:tabs>
          <w:tab w:val="left" w:pos="1678"/>
        </w:tabs>
        <w:spacing w:before="119"/>
        <w:ind w:hanging="853"/>
      </w:pPr>
      <w:r>
        <w:rPr>
          <w:color w:val="FF0000"/>
        </w:rPr>
        <w:t>Anexo</w:t>
      </w:r>
      <w:r>
        <w:rPr>
          <w:color w:val="FF0000"/>
          <w:spacing w:val="-1"/>
        </w:rPr>
        <w:t xml:space="preserve"> </w:t>
      </w:r>
      <w:r>
        <w:rPr>
          <w:color w:val="FF0000"/>
        </w:rPr>
        <w:t>IV</w:t>
      </w:r>
      <w:r>
        <w:rPr>
          <w:color w:val="FF0000"/>
          <w:spacing w:val="-2"/>
        </w:rPr>
        <w:t xml:space="preserve"> </w:t>
      </w:r>
      <w:r>
        <w:rPr>
          <w:color w:val="FF0000"/>
        </w:rPr>
        <w:t>–</w:t>
      </w:r>
      <w:r>
        <w:rPr>
          <w:color w:val="FF0000"/>
          <w:spacing w:val="60"/>
        </w:rPr>
        <w:t xml:space="preserve"> </w:t>
      </w:r>
      <w:r>
        <w:rPr>
          <w:color w:val="FF0000"/>
        </w:rPr>
        <w:t>Atestado de</w:t>
      </w:r>
      <w:r>
        <w:rPr>
          <w:color w:val="FF0000"/>
          <w:spacing w:val="-4"/>
        </w:rPr>
        <w:t xml:space="preserve"> </w:t>
      </w:r>
      <w:r>
        <w:rPr>
          <w:color w:val="FF0000"/>
        </w:rPr>
        <w:t>Visita Técnica</w:t>
      </w:r>
    </w:p>
    <w:p w:rsidR="007E7838" w:rsidRDefault="00E601B4">
      <w:pPr>
        <w:pStyle w:val="PargrafodaLista"/>
        <w:numPr>
          <w:ilvl w:val="2"/>
          <w:numId w:val="12"/>
        </w:numPr>
        <w:tabs>
          <w:tab w:val="left" w:pos="1678"/>
        </w:tabs>
        <w:spacing w:before="119"/>
        <w:ind w:hanging="853"/>
      </w:pPr>
      <w:r>
        <w:rPr>
          <w:color w:val="FF0000"/>
        </w:rPr>
        <w:t>Anexo</w:t>
      </w:r>
      <w:r>
        <w:rPr>
          <w:color w:val="FF0000"/>
          <w:spacing w:val="-1"/>
        </w:rPr>
        <w:t xml:space="preserve"> </w:t>
      </w:r>
      <w:r>
        <w:rPr>
          <w:color w:val="FF0000"/>
        </w:rPr>
        <w:t>V -</w:t>
      </w:r>
      <w:r>
        <w:rPr>
          <w:color w:val="FF0000"/>
          <w:spacing w:val="-4"/>
        </w:rPr>
        <w:t xml:space="preserve"> </w:t>
      </w:r>
      <w:r>
        <w:rPr>
          <w:color w:val="FF0000"/>
        </w:rPr>
        <w:t>Modelo</w:t>
      </w:r>
      <w:r>
        <w:rPr>
          <w:color w:val="FF0000"/>
          <w:spacing w:val="-1"/>
        </w:rPr>
        <w:t xml:space="preserve"> </w:t>
      </w:r>
      <w:r>
        <w:rPr>
          <w:color w:val="FF0000"/>
        </w:rPr>
        <w:t>de</w:t>
      </w:r>
      <w:r>
        <w:rPr>
          <w:color w:val="FF0000"/>
          <w:spacing w:val="-1"/>
        </w:rPr>
        <w:t xml:space="preserve"> </w:t>
      </w:r>
      <w:r>
        <w:rPr>
          <w:color w:val="FF0000"/>
        </w:rPr>
        <w:t>Declaração</w:t>
      </w:r>
      <w:r>
        <w:rPr>
          <w:color w:val="FF0000"/>
          <w:spacing w:val="-1"/>
        </w:rPr>
        <w:t xml:space="preserve"> </w:t>
      </w:r>
      <w:r>
        <w:rPr>
          <w:color w:val="FF0000"/>
        </w:rPr>
        <w:t>de</w:t>
      </w:r>
      <w:r>
        <w:rPr>
          <w:color w:val="FF0000"/>
          <w:spacing w:val="-3"/>
        </w:rPr>
        <w:t xml:space="preserve"> </w:t>
      </w:r>
      <w:r>
        <w:rPr>
          <w:color w:val="FF0000"/>
        </w:rPr>
        <w:t>Responsabilidade</w:t>
      </w:r>
    </w:p>
    <w:p w:rsidR="007E7838" w:rsidRDefault="00E601B4">
      <w:pPr>
        <w:pStyle w:val="PargrafodaLista"/>
        <w:numPr>
          <w:ilvl w:val="2"/>
          <w:numId w:val="12"/>
        </w:numPr>
        <w:tabs>
          <w:tab w:val="left" w:pos="1678"/>
        </w:tabs>
        <w:spacing w:before="122"/>
        <w:ind w:hanging="853"/>
      </w:pPr>
      <w:r>
        <w:rPr>
          <w:color w:val="FF0000"/>
        </w:rPr>
        <w:t>Anexo</w:t>
      </w:r>
      <w:r>
        <w:rPr>
          <w:color w:val="FF0000"/>
          <w:spacing w:val="-1"/>
        </w:rPr>
        <w:t xml:space="preserve"> </w:t>
      </w:r>
      <w:r>
        <w:rPr>
          <w:color w:val="FF0000"/>
        </w:rPr>
        <w:t>VI</w:t>
      </w:r>
      <w:r>
        <w:rPr>
          <w:color w:val="FF0000"/>
          <w:spacing w:val="-2"/>
        </w:rPr>
        <w:t xml:space="preserve"> </w:t>
      </w:r>
      <w:r>
        <w:rPr>
          <w:color w:val="FF0000"/>
        </w:rPr>
        <w:t>–</w:t>
      </w:r>
      <w:r>
        <w:rPr>
          <w:color w:val="FF0000"/>
          <w:spacing w:val="-1"/>
        </w:rPr>
        <w:t xml:space="preserve"> </w:t>
      </w:r>
      <w:r>
        <w:rPr>
          <w:color w:val="FF0000"/>
        </w:rPr>
        <w:t>Termo</w:t>
      </w:r>
      <w:r>
        <w:rPr>
          <w:color w:val="FF0000"/>
          <w:spacing w:val="-3"/>
        </w:rPr>
        <w:t xml:space="preserve"> </w:t>
      </w:r>
      <w:r>
        <w:rPr>
          <w:color w:val="FF0000"/>
        </w:rPr>
        <w:t>de</w:t>
      </w:r>
      <w:r>
        <w:rPr>
          <w:color w:val="FF0000"/>
          <w:spacing w:val="-1"/>
        </w:rPr>
        <w:t xml:space="preserve"> </w:t>
      </w:r>
      <w:r>
        <w:rPr>
          <w:color w:val="FF0000"/>
        </w:rPr>
        <w:t>Referência</w:t>
      </w:r>
      <w:r>
        <w:rPr>
          <w:color w:val="FF0000"/>
          <w:spacing w:val="-1"/>
        </w:rPr>
        <w:t xml:space="preserve"> </w:t>
      </w:r>
    </w:p>
    <w:p w:rsidR="00956633" w:rsidRDefault="00E601B4" w:rsidP="00956633">
      <w:pPr>
        <w:pStyle w:val="PargrafodaLista"/>
        <w:numPr>
          <w:ilvl w:val="2"/>
          <w:numId w:val="12"/>
        </w:numPr>
        <w:tabs>
          <w:tab w:val="left" w:pos="1678"/>
        </w:tabs>
        <w:spacing w:before="121"/>
        <w:ind w:hanging="853"/>
      </w:pPr>
      <w:r>
        <w:rPr>
          <w:color w:val="FF0000"/>
        </w:rPr>
        <w:t>Anexo</w:t>
      </w:r>
      <w:r>
        <w:rPr>
          <w:color w:val="FF0000"/>
          <w:spacing w:val="-1"/>
        </w:rPr>
        <w:t xml:space="preserve"> </w:t>
      </w:r>
      <w:r>
        <w:rPr>
          <w:color w:val="FF0000"/>
        </w:rPr>
        <w:t>VII</w:t>
      </w:r>
      <w:r>
        <w:rPr>
          <w:color w:val="FF0000"/>
          <w:spacing w:val="1"/>
        </w:rPr>
        <w:t xml:space="preserve"> </w:t>
      </w:r>
      <w:r>
        <w:rPr>
          <w:color w:val="FF0000"/>
        </w:rPr>
        <w:t>–</w:t>
      </w:r>
      <w:r>
        <w:rPr>
          <w:color w:val="FF0000"/>
          <w:spacing w:val="-3"/>
        </w:rPr>
        <w:t xml:space="preserve"> </w:t>
      </w:r>
      <w:r w:rsidR="00B53B57">
        <w:rPr>
          <w:color w:val="FF0000"/>
        </w:rPr>
        <w:t>Modelo</w:t>
      </w:r>
      <w:r w:rsidR="00956633">
        <w:rPr>
          <w:color w:val="FF0000"/>
          <w:spacing w:val="-1"/>
        </w:rPr>
        <w:t xml:space="preserve"> </w:t>
      </w:r>
      <w:r w:rsidR="00956633">
        <w:rPr>
          <w:color w:val="FF0000"/>
        </w:rPr>
        <w:t>de</w:t>
      </w:r>
      <w:r w:rsidR="00956633">
        <w:rPr>
          <w:color w:val="FF0000"/>
          <w:spacing w:val="-3"/>
        </w:rPr>
        <w:t xml:space="preserve"> </w:t>
      </w:r>
      <w:r w:rsidR="00956633">
        <w:rPr>
          <w:color w:val="FF0000"/>
        </w:rPr>
        <w:t>Proposta</w:t>
      </w:r>
      <w:r w:rsidR="00956633">
        <w:rPr>
          <w:color w:val="FF0000"/>
          <w:spacing w:val="-3"/>
        </w:rPr>
        <w:t xml:space="preserve"> </w:t>
      </w:r>
      <w:r w:rsidR="00956633">
        <w:rPr>
          <w:color w:val="FF0000"/>
        </w:rPr>
        <w:t>do</w:t>
      </w:r>
      <w:r w:rsidR="00956633">
        <w:rPr>
          <w:color w:val="FF0000"/>
          <w:spacing w:val="-1"/>
        </w:rPr>
        <w:t xml:space="preserve"> </w:t>
      </w:r>
      <w:r w:rsidR="00956633">
        <w:rPr>
          <w:color w:val="FF0000"/>
        </w:rPr>
        <w:t>Licitante</w:t>
      </w:r>
      <w:r w:rsidR="00956633">
        <w:rPr>
          <w:color w:val="FF0000"/>
          <w:spacing w:val="-2"/>
        </w:rPr>
        <w:t xml:space="preserve"> </w:t>
      </w:r>
    </w:p>
    <w:p w:rsidR="005409FE" w:rsidRDefault="005409FE" w:rsidP="005409FE">
      <w:pPr>
        <w:pStyle w:val="Corpodetexto"/>
        <w:ind w:left="284"/>
        <w:jc w:val="center"/>
      </w:pPr>
    </w:p>
    <w:p w:rsidR="007E7838" w:rsidRDefault="00CF7D16" w:rsidP="005409FE">
      <w:pPr>
        <w:pStyle w:val="Corpodetexto"/>
        <w:ind w:left="284"/>
        <w:jc w:val="center"/>
      </w:pPr>
      <w:r>
        <w:t>Quinze de Novembro</w:t>
      </w:r>
      <w:r w:rsidR="00E601B4">
        <w:t>,</w:t>
      </w:r>
      <w:r w:rsidR="00E601B4">
        <w:rPr>
          <w:spacing w:val="-1"/>
        </w:rPr>
        <w:t xml:space="preserve"> </w:t>
      </w:r>
      <w:r w:rsidR="00B27372">
        <w:rPr>
          <w:spacing w:val="-1"/>
        </w:rPr>
        <w:t>28</w:t>
      </w:r>
      <w:r w:rsidR="00E601B4">
        <w:t xml:space="preserve"> de</w:t>
      </w:r>
      <w:r w:rsidR="00E601B4">
        <w:rPr>
          <w:spacing w:val="-6"/>
        </w:rPr>
        <w:t xml:space="preserve"> </w:t>
      </w:r>
      <w:r w:rsidR="00B27372">
        <w:rPr>
          <w:spacing w:val="-6"/>
        </w:rPr>
        <w:t>maio</w:t>
      </w:r>
      <w:r w:rsidR="00E601B4">
        <w:rPr>
          <w:spacing w:val="-2"/>
        </w:rPr>
        <w:t xml:space="preserve"> </w:t>
      </w:r>
      <w:r w:rsidR="00E601B4">
        <w:t>de 202</w:t>
      </w:r>
      <w:r w:rsidR="00956633">
        <w:t>4</w:t>
      </w:r>
      <w:r w:rsidR="00E601B4">
        <w:t>.</w:t>
      </w:r>
    </w:p>
    <w:p w:rsidR="007E7838" w:rsidRDefault="00956633">
      <w:pPr>
        <w:pStyle w:val="Ttulo1"/>
        <w:spacing w:before="170" w:line="355" w:lineRule="auto"/>
        <w:ind w:left="3638" w:right="3534" w:firstLine="0"/>
        <w:jc w:val="center"/>
      </w:pPr>
      <w:r>
        <w:t>Gustavo Peukert Stolte</w:t>
      </w:r>
      <w:r w:rsidR="00E601B4">
        <w:rPr>
          <w:spacing w:val="-60"/>
        </w:rPr>
        <w:t xml:space="preserve"> </w:t>
      </w:r>
      <w:r w:rsidR="00E601B4">
        <w:t>Prefeito</w:t>
      </w:r>
      <w:r w:rsidR="00E601B4">
        <w:rPr>
          <w:spacing w:val="-3"/>
        </w:rPr>
        <w:t xml:space="preserve"> </w:t>
      </w:r>
      <w:r w:rsidR="00E601B4">
        <w:t>Municipal</w:t>
      </w:r>
    </w:p>
    <w:p w:rsidR="007E7838" w:rsidRDefault="007E7838">
      <w:pPr>
        <w:spacing w:line="355" w:lineRule="auto"/>
        <w:jc w:val="center"/>
        <w:sectPr w:rsidR="007E7838">
          <w:headerReference w:type="default" r:id="rId8"/>
          <w:footerReference w:type="default" r:id="rId9"/>
          <w:pgSz w:w="12240" w:h="15840"/>
          <w:pgMar w:top="1560" w:right="960" w:bottom="1760" w:left="1160" w:header="403" w:footer="1565" w:gutter="0"/>
          <w:cols w:space="720"/>
        </w:sectPr>
      </w:pPr>
    </w:p>
    <w:p w:rsidR="007E7838" w:rsidRDefault="00E601B4">
      <w:pPr>
        <w:spacing w:before="94"/>
        <w:ind w:left="1260" w:right="1179"/>
        <w:jc w:val="center"/>
        <w:rPr>
          <w:rFonts w:ascii="Arial" w:hAnsi="Arial"/>
          <w:b/>
        </w:rPr>
      </w:pPr>
      <w:r>
        <w:rPr>
          <w:rFonts w:ascii="Arial" w:hAnsi="Arial"/>
          <w:b/>
        </w:rPr>
        <w:lastRenderedPageBreak/>
        <w:t>ANEXO</w:t>
      </w:r>
      <w:r>
        <w:rPr>
          <w:rFonts w:ascii="Arial" w:hAnsi="Arial"/>
          <w:b/>
          <w:spacing w:val="-3"/>
        </w:rPr>
        <w:t xml:space="preserve"> </w:t>
      </w:r>
      <w:r>
        <w:rPr>
          <w:rFonts w:ascii="Arial" w:hAnsi="Arial"/>
          <w:b/>
        </w:rPr>
        <w:t>I</w:t>
      </w:r>
      <w:r>
        <w:rPr>
          <w:rFonts w:ascii="Arial" w:hAnsi="Arial"/>
          <w:b/>
          <w:spacing w:val="-2"/>
        </w:rPr>
        <w:t xml:space="preserve"> </w:t>
      </w:r>
      <w:r>
        <w:rPr>
          <w:rFonts w:ascii="Arial" w:hAnsi="Arial"/>
          <w:b/>
        </w:rPr>
        <w:t>-</w:t>
      </w:r>
      <w:r>
        <w:rPr>
          <w:rFonts w:ascii="Arial" w:hAnsi="Arial"/>
          <w:b/>
          <w:spacing w:val="-2"/>
        </w:rPr>
        <w:t xml:space="preserve"> </w:t>
      </w:r>
      <w:r>
        <w:rPr>
          <w:rFonts w:ascii="Arial" w:hAnsi="Arial"/>
          <w:b/>
        </w:rPr>
        <w:t>DESCRIÇÃO,</w:t>
      </w:r>
      <w:r>
        <w:rPr>
          <w:rFonts w:ascii="Arial" w:hAnsi="Arial"/>
          <w:b/>
          <w:spacing w:val="-2"/>
        </w:rPr>
        <w:t xml:space="preserve"> </w:t>
      </w:r>
      <w:r>
        <w:rPr>
          <w:rFonts w:ascii="Arial" w:hAnsi="Arial"/>
          <w:b/>
        </w:rPr>
        <w:t>QUANTIDADES</w:t>
      </w:r>
      <w:r>
        <w:rPr>
          <w:rFonts w:ascii="Arial" w:hAnsi="Arial"/>
          <w:b/>
          <w:spacing w:val="-2"/>
        </w:rPr>
        <w:t xml:space="preserve"> </w:t>
      </w:r>
      <w:r>
        <w:rPr>
          <w:rFonts w:ascii="Arial" w:hAnsi="Arial"/>
          <w:b/>
        </w:rPr>
        <w:t>E</w:t>
      </w:r>
      <w:r>
        <w:rPr>
          <w:rFonts w:ascii="Arial" w:hAnsi="Arial"/>
          <w:b/>
          <w:spacing w:val="-4"/>
        </w:rPr>
        <w:t xml:space="preserve"> </w:t>
      </w:r>
      <w:r>
        <w:rPr>
          <w:rFonts w:ascii="Arial" w:hAnsi="Arial"/>
          <w:b/>
        </w:rPr>
        <w:t>VALORES</w:t>
      </w:r>
      <w:r>
        <w:rPr>
          <w:rFonts w:ascii="Arial" w:hAnsi="Arial"/>
          <w:b/>
          <w:spacing w:val="-2"/>
        </w:rPr>
        <w:t xml:space="preserve"> </w:t>
      </w:r>
      <w:r>
        <w:rPr>
          <w:rFonts w:ascii="Arial" w:hAnsi="Arial"/>
          <w:b/>
        </w:rPr>
        <w:t>MÉDIOS</w:t>
      </w:r>
      <w:r>
        <w:rPr>
          <w:rFonts w:ascii="Arial" w:hAnsi="Arial"/>
          <w:b/>
          <w:spacing w:val="-4"/>
        </w:rPr>
        <w:t xml:space="preserve"> </w:t>
      </w:r>
      <w:r>
        <w:rPr>
          <w:rFonts w:ascii="Arial" w:hAnsi="Arial"/>
          <w:b/>
        </w:rPr>
        <w:t>DOS</w:t>
      </w:r>
      <w:r>
        <w:rPr>
          <w:rFonts w:ascii="Arial" w:hAnsi="Arial"/>
          <w:b/>
          <w:spacing w:val="-4"/>
        </w:rPr>
        <w:t xml:space="preserve"> </w:t>
      </w:r>
      <w:r>
        <w:rPr>
          <w:rFonts w:ascii="Arial" w:hAnsi="Arial"/>
          <w:b/>
        </w:rPr>
        <w:t>ITENS</w:t>
      </w:r>
    </w:p>
    <w:p w:rsidR="00371156" w:rsidRDefault="00371156">
      <w:pPr>
        <w:spacing w:before="94"/>
        <w:ind w:left="1260" w:right="1179"/>
        <w:jc w:val="center"/>
        <w:rPr>
          <w:rFonts w:ascii="Arial" w:hAnsi="Arial"/>
          <w:b/>
        </w:rPr>
      </w:pPr>
      <w:r w:rsidRPr="00371156">
        <w:rPr>
          <w:rFonts w:ascii="Arial" w:hAnsi="Arial"/>
          <w:b/>
          <w:noProof/>
          <w:lang w:val="pt-BR" w:eastAsia="pt-BR"/>
        </w:rPr>
        <w:drawing>
          <wp:inline distT="0" distB="0" distL="0" distR="0" wp14:anchorId="69F46EC8" wp14:editId="2E0A21EA">
            <wp:extent cx="5496560" cy="7136524"/>
            <wp:effectExtent l="0" t="0" r="2540" b="127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18456" cy="7164953"/>
                    </a:xfrm>
                    <a:prstGeom prst="rect">
                      <a:avLst/>
                    </a:prstGeom>
                  </pic:spPr>
                </pic:pic>
              </a:graphicData>
            </a:graphic>
          </wp:inline>
        </w:drawing>
      </w:r>
    </w:p>
    <w:p w:rsidR="00371156" w:rsidRDefault="00371156">
      <w:pPr>
        <w:spacing w:before="94"/>
        <w:ind w:left="1260" w:right="1179"/>
        <w:jc w:val="center"/>
        <w:rPr>
          <w:rFonts w:ascii="Arial" w:hAnsi="Arial"/>
          <w:b/>
        </w:rPr>
      </w:pPr>
    </w:p>
    <w:p w:rsidR="007E7838" w:rsidRDefault="007E7838">
      <w:pPr>
        <w:pStyle w:val="Corpodetexto"/>
        <w:jc w:val="left"/>
        <w:rPr>
          <w:rFonts w:ascii="Arial"/>
          <w:b/>
          <w:sz w:val="14"/>
        </w:rPr>
      </w:pPr>
    </w:p>
    <w:p w:rsidR="007E7838" w:rsidRDefault="00371156" w:rsidP="00371156">
      <w:pPr>
        <w:jc w:val="center"/>
        <w:rPr>
          <w:sz w:val="18"/>
        </w:rPr>
        <w:sectPr w:rsidR="007E7838">
          <w:pgSz w:w="12240" w:h="15840"/>
          <w:pgMar w:top="1560" w:right="960" w:bottom="1760" w:left="1160" w:header="403" w:footer="1565" w:gutter="0"/>
          <w:cols w:space="720"/>
        </w:sectPr>
      </w:pPr>
      <w:r w:rsidRPr="00371156">
        <w:rPr>
          <w:noProof/>
          <w:sz w:val="18"/>
          <w:lang w:val="pt-BR" w:eastAsia="pt-BR"/>
        </w:rPr>
        <w:drawing>
          <wp:inline distT="0" distB="0" distL="0" distR="0" wp14:anchorId="665C7722" wp14:editId="42BB2194">
            <wp:extent cx="5360276" cy="7135787"/>
            <wp:effectExtent l="0" t="0" r="0" b="190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65954" cy="7143346"/>
                    </a:xfrm>
                    <a:prstGeom prst="rect">
                      <a:avLst/>
                    </a:prstGeom>
                  </pic:spPr>
                </pic:pic>
              </a:graphicData>
            </a:graphic>
          </wp:inline>
        </w:drawing>
      </w:r>
    </w:p>
    <w:p w:rsidR="007E7838" w:rsidRDefault="007E7838">
      <w:pPr>
        <w:pStyle w:val="Corpodetexto"/>
        <w:spacing w:before="7"/>
        <w:jc w:val="left"/>
        <w:rPr>
          <w:rFonts w:ascii="Arial"/>
          <w:b/>
          <w:sz w:val="21"/>
        </w:rPr>
      </w:pPr>
    </w:p>
    <w:p w:rsidR="007E7838" w:rsidRDefault="007E7838">
      <w:pPr>
        <w:rPr>
          <w:sz w:val="18"/>
        </w:rPr>
      </w:pPr>
    </w:p>
    <w:p w:rsidR="0024427C" w:rsidRDefault="0024427C">
      <w:pPr>
        <w:rPr>
          <w:sz w:val="18"/>
        </w:rPr>
      </w:pPr>
    </w:p>
    <w:p w:rsidR="0024427C" w:rsidRDefault="0024427C" w:rsidP="0024427C">
      <w:pPr>
        <w:jc w:val="center"/>
        <w:rPr>
          <w:sz w:val="18"/>
        </w:rPr>
      </w:pPr>
      <w:r w:rsidRPr="0024427C">
        <w:rPr>
          <w:noProof/>
          <w:sz w:val="18"/>
          <w:lang w:val="pt-BR" w:eastAsia="pt-BR"/>
        </w:rPr>
        <w:drawing>
          <wp:inline distT="0" distB="0" distL="0" distR="0" wp14:anchorId="607246CF" wp14:editId="4915A1EC">
            <wp:extent cx="5496910" cy="6736069"/>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15766" cy="6759175"/>
                    </a:xfrm>
                    <a:prstGeom prst="rect">
                      <a:avLst/>
                    </a:prstGeom>
                  </pic:spPr>
                </pic:pic>
              </a:graphicData>
            </a:graphic>
          </wp:inline>
        </w:drawing>
      </w:r>
    </w:p>
    <w:p w:rsidR="0024427C" w:rsidRDefault="0024427C" w:rsidP="0024427C">
      <w:pPr>
        <w:rPr>
          <w:sz w:val="18"/>
        </w:rPr>
      </w:pPr>
    </w:p>
    <w:p w:rsidR="0024427C" w:rsidRDefault="0024427C" w:rsidP="0024427C">
      <w:pPr>
        <w:tabs>
          <w:tab w:val="left" w:pos="3674"/>
        </w:tabs>
        <w:rPr>
          <w:sz w:val="18"/>
        </w:rPr>
      </w:pPr>
      <w:r>
        <w:rPr>
          <w:sz w:val="18"/>
        </w:rPr>
        <w:tab/>
      </w:r>
    </w:p>
    <w:p w:rsidR="0024427C" w:rsidRDefault="0024427C" w:rsidP="0024427C">
      <w:pPr>
        <w:tabs>
          <w:tab w:val="left" w:pos="3674"/>
        </w:tabs>
        <w:rPr>
          <w:sz w:val="18"/>
        </w:rPr>
      </w:pPr>
    </w:p>
    <w:p w:rsidR="0024427C" w:rsidRDefault="0024427C" w:rsidP="0024427C">
      <w:pPr>
        <w:tabs>
          <w:tab w:val="left" w:pos="3674"/>
        </w:tabs>
        <w:rPr>
          <w:sz w:val="18"/>
        </w:rPr>
      </w:pPr>
    </w:p>
    <w:p w:rsidR="0024427C" w:rsidRDefault="0024427C" w:rsidP="0024427C">
      <w:pPr>
        <w:tabs>
          <w:tab w:val="left" w:pos="3674"/>
        </w:tabs>
        <w:rPr>
          <w:sz w:val="18"/>
        </w:rPr>
      </w:pPr>
    </w:p>
    <w:p w:rsidR="0024427C" w:rsidRPr="0024427C" w:rsidRDefault="0024427C" w:rsidP="0024427C">
      <w:pPr>
        <w:tabs>
          <w:tab w:val="left" w:pos="3674"/>
        </w:tabs>
        <w:jc w:val="center"/>
        <w:rPr>
          <w:sz w:val="18"/>
        </w:rPr>
        <w:sectPr w:rsidR="0024427C" w:rsidRPr="0024427C">
          <w:pgSz w:w="12240" w:h="15840"/>
          <w:pgMar w:top="1560" w:right="960" w:bottom="1760" w:left="1160" w:header="403" w:footer="1565" w:gutter="0"/>
          <w:cols w:space="720"/>
        </w:sectPr>
      </w:pPr>
      <w:r w:rsidRPr="0024427C">
        <w:rPr>
          <w:noProof/>
          <w:sz w:val="18"/>
          <w:lang w:val="pt-BR" w:eastAsia="pt-BR"/>
        </w:rPr>
        <w:drawing>
          <wp:inline distT="0" distB="0" distL="0" distR="0" wp14:anchorId="6B6A977D" wp14:editId="6D1AC07A">
            <wp:extent cx="5614166" cy="6904697"/>
            <wp:effectExtent l="0" t="0" r="0" b="444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28785" cy="6922677"/>
                    </a:xfrm>
                    <a:prstGeom prst="rect">
                      <a:avLst/>
                    </a:prstGeom>
                  </pic:spPr>
                </pic:pic>
              </a:graphicData>
            </a:graphic>
          </wp:inline>
        </w:drawing>
      </w:r>
    </w:p>
    <w:p w:rsidR="007E7838" w:rsidRDefault="007E7838">
      <w:pPr>
        <w:pStyle w:val="Corpodetexto"/>
        <w:spacing w:before="7"/>
        <w:jc w:val="left"/>
        <w:rPr>
          <w:rFonts w:ascii="Arial"/>
          <w:b/>
          <w:sz w:val="21"/>
        </w:rPr>
      </w:pPr>
    </w:p>
    <w:p w:rsidR="007E7838" w:rsidRDefault="007E7838">
      <w:pPr>
        <w:spacing w:line="208" w:lineRule="exact"/>
        <w:rPr>
          <w:sz w:val="18"/>
        </w:rPr>
      </w:pPr>
    </w:p>
    <w:p w:rsidR="0024427C" w:rsidRDefault="0024427C">
      <w:pPr>
        <w:spacing w:line="208" w:lineRule="exact"/>
        <w:rPr>
          <w:sz w:val="18"/>
        </w:rPr>
      </w:pPr>
    </w:p>
    <w:p w:rsidR="0024427C" w:rsidRDefault="0024427C">
      <w:pPr>
        <w:rPr>
          <w:sz w:val="18"/>
        </w:rPr>
      </w:pPr>
    </w:p>
    <w:p w:rsidR="0024427C" w:rsidRDefault="0024427C" w:rsidP="0024427C">
      <w:pPr>
        <w:jc w:val="center"/>
        <w:rPr>
          <w:sz w:val="18"/>
        </w:rPr>
        <w:sectPr w:rsidR="0024427C">
          <w:pgSz w:w="12240" w:h="15840"/>
          <w:pgMar w:top="1560" w:right="960" w:bottom="1760" w:left="1160" w:header="403" w:footer="1565" w:gutter="0"/>
          <w:cols w:space="720"/>
        </w:sectPr>
      </w:pPr>
      <w:r w:rsidRPr="0024427C">
        <w:rPr>
          <w:noProof/>
          <w:sz w:val="18"/>
          <w:lang w:val="pt-BR" w:eastAsia="pt-BR"/>
        </w:rPr>
        <w:drawing>
          <wp:inline distT="0" distB="0" distL="0" distR="0" wp14:anchorId="1A9793AE" wp14:editId="3C85BEE5">
            <wp:extent cx="5330958" cy="6842125"/>
            <wp:effectExtent l="0" t="0" r="3175" b="317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43458" cy="6858169"/>
                    </a:xfrm>
                    <a:prstGeom prst="rect">
                      <a:avLst/>
                    </a:prstGeom>
                  </pic:spPr>
                </pic:pic>
              </a:graphicData>
            </a:graphic>
          </wp:inline>
        </w:drawing>
      </w:r>
    </w:p>
    <w:p w:rsidR="007E7838" w:rsidRDefault="007E7838">
      <w:pPr>
        <w:pStyle w:val="Corpodetexto"/>
        <w:spacing w:before="7"/>
        <w:jc w:val="left"/>
        <w:rPr>
          <w:rFonts w:ascii="Arial"/>
          <w:b/>
          <w:sz w:val="21"/>
        </w:rPr>
      </w:pPr>
    </w:p>
    <w:p w:rsidR="00AC0537" w:rsidRDefault="00AC0537">
      <w:pPr>
        <w:pStyle w:val="Corpodetexto"/>
        <w:spacing w:before="7"/>
        <w:jc w:val="left"/>
        <w:rPr>
          <w:rFonts w:ascii="Arial"/>
          <w:b/>
          <w:sz w:val="21"/>
        </w:rPr>
      </w:pPr>
    </w:p>
    <w:p w:rsidR="00C02215" w:rsidRDefault="00C02215">
      <w:pPr>
        <w:pStyle w:val="Corpodetexto"/>
        <w:spacing w:before="7"/>
        <w:jc w:val="left"/>
        <w:rPr>
          <w:rFonts w:ascii="Arial"/>
          <w:b/>
          <w:sz w:val="21"/>
        </w:rPr>
      </w:pPr>
    </w:p>
    <w:p w:rsidR="00C02215" w:rsidRDefault="00C02215">
      <w:pPr>
        <w:pStyle w:val="Corpodetexto"/>
        <w:spacing w:before="7"/>
        <w:jc w:val="left"/>
        <w:rPr>
          <w:rFonts w:ascii="Arial"/>
          <w:b/>
          <w:sz w:val="21"/>
        </w:rPr>
      </w:pPr>
      <w:r w:rsidRPr="006F287C">
        <w:rPr>
          <w:rFonts w:ascii="Arial"/>
          <w:b/>
          <w:noProof/>
          <w:sz w:val="21"/>
          <w:lang w:val="pt-BR" w:eastAsia="pt-BR"/>
        </w:rPr>
        <w:drawing>
          <wp:inline distT="0" distB="0" distL="0" distR="0" wp14:anchorId="03AA5232" wp14:editId="381FF13A">
            <wp:extent cx="3879075" cy="3347049"/>
            <wp:effectExtent l="0" t="0" r="762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39" t="-1134" r="67536" b="-2374"/>
                    <a:stretch/>
                  </pic:blipFill>
                  <pic:spPr bwMode="auto">
                    <a:xfrm>
                      <a:off x="0" y="0"/>
                      <a:ext cx="3898377" cy="3363704"/>
                    </a:xfrm>
                    <a:prstGeom prst="rect">
                      <a:avLst/>
                    </a:prstGeom>
                    <a:ln>
                      <a:noFill/>
                    </a:ln>
                    <a:extLst>
                      <a:ext uri="{53640926-AAD7-44D8-BBD7-CCE9431645EC}">
                        <a14:shadowObscured xmlns:a14="http://schemas.microsoft.com/office/drawing/2010/main"/>
                      </a:ext>
                    </a:extLst>
                  </pic:spPr>
                </pic:pic>
              </a:graphicData>
            </a:graphic>
          </wp:inline>
        </w:drawing>
      </w:r>
    </w:p>
    <w:p w:rsidR="00B53B57" w:rsidRDefault="00B53B57">
      <w:pPr>
        <w:pStyle w:val="Corpodetexto"/>
        <w:spacing w:before="7"/>
        <w:jc w:val="left"/>
        <w:rPr>
          <w:rFonts w:ascii="Arial"/>
          <w:b/>
          <w:sz w:val="21"/>
        </w:rPr>
      </w:pPr>
    </w:p>
    <w:p w:rsidR="00B53B57" w:rsidRDefault="00B53B57">
      <w:pPr>
        <w:pStyle w:val="Corpodetexto"/>
        <w:spacing w:before="7"/>
        <w:jc w:val="left"/>
        <w:rPr>
          <w:rFonts w:ascii="Arial"/>
          <w:b/>
          <w:sz w:val="21"/>
        </w:rPr>
      </w:pPr>
      <w:r w:rsidRPr="006F287C">
        <w:rPr>
          <w:rFonts w:ascii="Arial"/>
          <w:b/>
          <w:noProof/>
          <w:sz w:val="21"/>
          <w:lang w:val="pt-BR" w:eastAsia="pt-BR"/>
        </w:rPr>
        <w:drawing>
          <wp:inline distT="0" distB="0" distL="0" distR="0" wp14:anchorId="5FC736F4" wp14:editId="78940C26">
            <wp:extent cx="3996805" cy="3398808"/>
            <wp:effectExtent l="0" t="0" r="381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232" r="33535"/>
                    <a:stretch/>
                  </pic:blipFill>
                  <pic:spPr bwMode="auto">
                    <a:xfrm>
                      <a:off x="0" y="0"/>
                      <a:ext cx="4013740" cy="3413209"/>
                    </a:xfrm>
                    <a:prstGeom prst="rect">
                      <a:avLst/>
                    </a:prstGeom>
                    <a:ln>
                      <a:noFill/>
                    </a:ln>
                    <a:extLst>
                      <a:ext uri="{53640926-AAD7-44D8-BBD7-CCE9431645EC}">
                        <a14:shadowObscured xmlns:a14="http://schemas.microsoft.com/office/drawing/2010/main"/>
                      </a:ext>
                    </a:extLst>
                  </pic:spPr>
                </pic:pic>
              </a:graphicData>
            </a:graphic>
          </wp:inline>
        </w:drawing>
      </w:r>
    </w:p>
    <w:p w:rsidR="00B53B57" w:rsidRDefault="00B53B57">
      <w:pPr>
        <w:pStyle w:val="Corpodetexto"/>
        <w:spacing w:before="7"/>
        <w:jc w:val="left"/>
        <w:rPr>
          <w:rFonts w:ascii="Arial"/>
          <w:b/>
          <w:sz w:val="21"/>
        </w:rPr>
      </w:pPr>
    </w:p>
    <w:p w:rsidR="00B53B57" w:rsidRDefault="00B53B57">
      <w:pPr>
        <w:pStyle w:val="Corpodetexto"/>
        <w:spacing w:before="7"/>
        <w:jc w:val="left"/>
        <w:rPr>
          <w:rFonts w:ascii="Arial"/>
          <w:b/>
          <w:sz w:val="21"/>
        </w:rPr>
      </w:pPr>
      <w:r w:rsidRPr="006F287C">
        <w:rPr>
          <w:rFonts w:ascii="Arial"/>
          <w:b/>
          <w:noProof/>
          <w:sz w:val="21"/>
          <w:lang w:val="pt-BR" w:eastAsia="pt-BR"/>
        </w:rPr>
        <w:drawing>
          <wp:inline distT="0" distB="0" distL="0" distR="0" wp14:anchorId="039930A3" wp14:editId="26EB9E08">
            <wp:extent cx="3996690" cy="3336159"/>
            <wp:effectExtent l="0" t="0" r="381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6144"/>
                    <a:stretch/>
                  </pic:blipFill>
                  <pic:spPr bwMode="auto">
                    <a:xfrm>
                      <a:off x="0" y="0"/>
                      <a:ext cx="4011961" cy="3348906"/>
                    </a:xfrm>
                    <a:prstGeom prst="rect">
                      <a:avLst/>
                    </a:prstGeom>
                    <a:ln>
                      <a:noFill/>
                    </a:ln>
                    <a:extLst>
                      <a:ext uri="{53640926-AAD7-44D8-BBD7-CCE9431645EC}">
                        <a14:shadowObscured xmlns:a14="http://schemas.microsoft.com/office/drawing/2010/main"/>
                      </a:ext>
                    </a:extLst>
                  </pic:spPr>
                </pic:pic>
              </a:graphicData>
            </a:graphic>
          </wp:inline>
        </w:drawing>
      </w:r>
    </w:p>
    <w:p w:rsidR="00B53B57" w:rsidRDefault="00B53B57">
      <w:pPr>
        <w:pStyle w:val="Corpodetexto"/>
        <w:spacing w:before="7"/>
        <w:jc w:val="left"/>
        <w:rPr>
          <w:rFonts w:ascii="Arial"/>
          <w:b/>
          <w:sz w:val="21"/>
        </w:rPr>
      </w:pPr>
    </w:p>
    <w:p w:rsidR="00B53B57" w:rsidRDefault="00B53B57">
      <w:pPr>
        <w:pStyle w:val="Corpodetexto"/>
        <w:spacing w:before="7"/>
        <w:jc w:val="left"/>
        <w:rPr>
          <w:rFonts w:ascii="Arial"/>
          <w:b/>
          <w:sz w:val="21"/>
        </w:rPr>
      </w:pPr>
      <w:r w:rsidRPr="006F287C">
        <w:rPr>
          <w:rFonts w:ascii="Arial"/>
          <w:b/>
          <w:noProof/>
          <w:sz w:val="13"/>
          <w:lang w:val="pt-BR" w:eastAsia="pt-BR"/>
        </w:rPr>
        <w:drawing>
          <wp:inline distT="0" distB="0" distL="0" distR="0" wp14:anchorId="0D965122" wp14:editId="5AB333F5">
            <wp:extent cx="3996690" cy="3366498"/>
            <wp:effectExtent l="0" t="0" r="0" b="571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66449"/>
                    <a:stretch/>
                  </pic:blipFill>
                  <pic:spPr bwMode="auto">
                    <a:xfrm>
                      <a:off x="0" y="0"/>
                      <a:ext cx="4010598" cy="3378213"/>
                    </a:xfrm>
                    <a:prstGeom prst="rect">
                      <a:avLst/>
                    </a:prstGeom>
                    <a:ln>
                      <a:noFill/>
                    </a:ln>
                    <a:extLst>
                      <a:ext uri="{53640926-AAD7-44D8-BBD7-CCE9431645EC}">
                        <a14:shadowObscured xmlns:a14="http://schemas.microsoft.com/office/drawing/2010/main"/>
                      </a:ext>
                    </a:extLst>
                  </pic:spPr>
                </pic:pic>
              </a:graphicData>
            </a:graphic>
          </wp:inline>
        </w:drawing>
      </w:r>
    </w:p>
    <w:p w:rsidR="00B53B57" w:rsidRDefault="00B53B57">
      <w:pPr>
        <w:pStyle w:val="Corpodetexto"/>
        <w:spacing w:before="7"/>
        <w:jc w:val="left"/>
        <w:rPr>
          <w:rFonts w:ascii="Arial"/>
          <w:b/>
          <w:sz w:val="21"/>
        </w:rPr>
      </w:pPr>
    </w:p>
    <w:p w:rsidR="00B53B57" w:rsidRDefault="00B53B57">
      <w:pPr>
        <w:pStyle w:val="Corpodetexto"/>
        <w:spacing w:before="7"/>
        <w:jc w:val="left"/>
        <w:rPr>
          <w:rFonts w:ascii="Arial"/>
          <w:b/>
          <w:sz w:val="21"/>
        </w:rPr>
      </w:pPr>
      <w:r w:rsidRPr="006F287C">
        <w:rPr>
          <w:rFonts w:ascii="Arial"/>
          <w:b/>
          <w:noProof/>
          <w:sz w:val="13"/>
          <w:lang w:val="pt-BR" w:eastAsia="pt-BR"/>
        </w:rPr>
        <w:lastRenderedPageBreak/>
        <w:drawing>
          <wp:inline distT="0" distB="0" distL="0" distR="0" wp14:anchorId="106E9A90" wp14:editId="7E2C50CA">
            <wp:extent cx="3648974" cy="3164011"/>
            <wp:effectExtent l="0" t="0" r="889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545" t="1" r="33859" b="-12"/>
                    <a:stretch/>
                  </pic:blipFill>
                  <pic:spPr bwMode="auto">
                    <a:xfrm>
                      <a:off x="0" y="0"/>
                      <a:ext cx="3661503" cy="3174875"/>
                    </a:xfrm>
                    <a:prstGeom prst="rect">
                      <a:avLst/>
                    </a:prstGeom>
                    <a:ln>
                      <a:noFill/>
                    </a:ln>
                    <a:extLst>
                      <a:ext uri="{53640926-AAD7-44D8-BBD7-CCE9431645EC}">
                        <a14:shadowObscured xmlns:a14="http://schemas.microsoft.com/office/drawing/2010/main"/>
                      </a:ext>
                    </a:extLst>
                  </pic:spPr>
                </pic:pic>
              </a:graphicData>
            </a:graphic>
          </wp:inline>
        </w:drawing>
      </w:r>
    </w:p>
    <w:p w:rsidR="00B53B57" w:rsidRDefault="00B53B57">
      <w:pPr>
        <w:pStyle w:val="Corpodetexto"/>
        <w:spacing w:before="7"/>
        <w:jc w:val="left"/>
        <w:rPr>
          <w:rFonts w:ascii="Arial"/>
          <w:b/>
          <w:sz w:val="21"/>
        </w:rPr>
      </w:pPr>
    </w:p>
    <w:p w:rsidR="00B53B57" w:rsidRDefault="00B53B57">
      <w:pPr>
        <w:pStyle w:val="Corpodetexto"/>
        <w:spacing w:before="7"/>
        <w:jc w:val="left"/>
        <w:rPr>
          <w:rFonts w:ascii="Arial"/>
          <w:b/>
          <w:sz w:val="21"/>
        </w:rPr>
      </w:pPr>
    </w:p>
    <w:p w:rsidR="00B53B57" w:rsidRDefault="00B53B57">
      <w:pPr>
        <w:pStyle w:val="Corpodetexto"/>
        <w:spacing w:before="7"/>
        <w:jc w:val="left"/>
        <w:rPr>
          <w:rFonts w:ascii="Arial"/>
          <w:b/>
          <w:sz w:val="21"/>
        </w:rPr>
      </w:pPr>
      <w:r w:rsidRPr="006F287C">
        <w:rPr>
          <w:rFonts w:ascii="Arial"/>
          <w:b/>
          <w:noProof/>
          <w:sz w:val="13"/>
          <w:lang w:val="pt-BR" w:eastAsia="pt-BR"/>
        </w:rPr>
        <w:drawing>
          <wp:inline distT="0" distB="0" distL="0" distR="0" wp14:anchorId="68353AAA" wp14:editId="5D1872C8">
            <wp:extent cx="3648710" cy="3134436"/>
            <wp:effectExtent l="0" t="0" r="8890" b="889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7102"/>
                    <a:stretch/>
                  </pic:blipFill>
                  <pic:spPr bwMode="auto">
                    <a:xfrm>
                      <a:off x="0" y="0"/>
                      <a:ext cx="3666907" cy="3150068"/>
                    </a:xfrm>
                    <a:prstGeom prst="rect">
                      <a:avLst/>
                    </a:prstGeom>
                    <a:ln>
                      <a:noFill/>
                    </a:ln>
                    <a:extLst>
                      <a:ext uri="{53640926-AAD7-44D8-BBD7-CCE9431645EC}">
                        <a14:shadowObscured xmlns:a14="http://schemas.microsoft.com/office/drawing/2010/main"/>
                      </a:ext>
                    </a:extLst>
                  </pic:spPr>
                </pic:pic>
              </a:graphicData>
            </a:graphic>
          </wp:inline>
        </w:drawing>
      </w:r>
    </w:p>
    <w:p w:rsidR="00B53B57" w:rsidRDefault="00B53B57">
      <w:pPr>
        <w:pStyle w:val="Corpodetexto"/>
        <w:spacing w:before="7"/>
        <w:jc w:val="left"/>
        <w:rPr>
          <w:rFonts w:ascii="Arial"/>
          <w:b/>
          <w:sz w:val="21"/>
        </w:rPr>
      </w:pPr>
    </w:p>
    <w:p w:rsidR="00AC0537" w:rsidRDefault="00AC0537">
      <w:pPr>
        <w:pStyle w:val="Corpodetexto"/>
        <w:spacing w:before="7"/>
        <w:jc w:val="left"/>
        <w:rPr>
          <w:rFonts w:ascii="Arial"/>
          <w:b/>
          <w:sz w:val="21"/>
        </w:rPr>
      </w:pPr>
    </w:p>
    <w:p w:rsidR="007E7838" w:rsidRDefault="007E7838">
      <w:pPr>
        <w:pStyle w:val="Corpodetexto"/>
        <w:spacing w:before="10"/>
        <w:jc w:val="left"/>
        <w:rPr>
          <w:rFonts w:ascii="Arial"/>
          <w:b/>
          <w:sz w:val="13"/>
        </w:rPr>
      </w:pPr>
    </w:p>
    <w:p w:rsidR="006F287C" w:rsidRDefault="006F287C">
      <w:pPr>
        <w:pStyle w:val="Corpodetexto"/>
        <w:spacing w:before="10"/>
        <w:jc w:val="left"/>
        <w:rPr>
          <w:rFonts w:ascii="Arial"/>
          <w:b/>
          <w:sz w:val="13"/>
        </w:rPr>
      </w:pPr>
    </w:p>
    <w:p w:rsidR="006F287C" w:rsidRDefault="006F287C">
      <w:pPr>
        <w:pStyle w:val="Corpodetexto"/>
        <w:spacing w:before="10"/>
        <w:jc w:val="left"/>
        <w:rPr>
          <w:rFonts w:ascii="Arial"/>
          <w:b/>
          <w:sz w:val="13"/>
        </w:rPr>
      </w:pPr>
    </w:p>
    <w:p w:rsidR="005C5F48" w:rsidRDefault="005C5F48">
      <w:pPr>
        <w:pStyle w:val="Corpodetexto"/>
        <w:spacing w:before="10"/>
        <w:jc w:val="left"/>
        <w:rPr>
          <w:rFonts w:ascii="Arial"/>
          <w:b/>
          <w:noProof/>
          <w:sz w:val="13"/>
          <w:lang w:val="pt-BR" w:eastAsia="pt-BR"/>
        </w:rPr>
      </w:pPr>
    </w:p>
    <w:p w:rsidR="00AC0537" w:rsidRDefault="006F287C">
      <w:pPr>
        <w:pStyle w:val="Corpodetexto"/>
        <w:spacing w:before="10"/>
        <w:jc w:val="left"/>
        <w:rPr>
          <w:rFonts w:ascii="Arial"/>
          <w:b/>
          <w:sz w:val="13"/>
        </w:rPr>
      </w:pPr>
      <w:r w:rsidRPr="006F287C">
        <w:rPr>
          <w:rFonts w:ascii="Arial"/>
          <w:b/>
          <w:noProof/>
          <w:sz w:val="13"/>
          <w:lang w:val="pt-BR" w:eastAsia="pt-BR"/>
        </w:rPr>
        <w:lastRenderedPageBreak/>
        <w:drawing>
          <wp:inline distT="0" distB="0" distL="0" distR="0" wp14:anchorId="0048E6BE" wp14:editId="5D4003EC">
            <wp:extent cx="5611091" cy="2861793"/>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11653"/>
                    <a:stretch/>
                  </pic:blipFill>
                  <pic:spPr bwMode="auto">
                    <a:xfrm>
                      <a:off x="0" y="0"/>
                      <a:ext cx="5623161" cy="2867949"/>
                    </a:xfrm>
                    <a:prstGeom prst="rect">
                      <a:avLst/>
                    </a:prstGeom>
                    <a:ln>
                      <a:noFill/>
                    </a:ln>
                    <a:extLst>
                      <a:ext uri="{53640926-AAD7-44D8-BBD7-CCE9431645EC}">
                        <a14:shadowObscured xmlns:a14="http://schemas.microsoft.com/office/drawing/2010/main"/>
                      </a:ext>
                    </a:extLst>
                  </pic:spPr>
                </pic:pic>
              </a:graphicData>
            </a:graphic>
          </wp:inline>
        </w:drawing>
      </w:r>
    </w:p>
    <w:p w:rsidR="00AC0537" w:rsidRDefault="00AC0537">
      <w:pPr>
        <w:pStyle w:val="Corpodetexto"/>
        <w:spacing w:before="10"/>
        <w:jc w:val="left"/>
        <w:rPr>
          <w:rFonts w:ascii="Arial"/>
          <w:b/>
          <w:sz w:val="13"/>
        </w:rPr>
      </w:pPr>
    </w:p>
    <w:p w:rsidR="00AC0537" w:rsidRDefault="00AC0537">
      <w:pPr>
        <w:pStyle w:val="Corpodetexto"/>
        <w:spacing w:before="10"/>
        <w:jc w:val="left"/>
        <w:rPr>
          <w:rFonts w:ascii="Arial"/>
          <w:b/>
          <w:sz w:val="13"/>
        </w:rPr>
      </w:pPr>
    </w:p>
    <w:p w:rsidR="00AC0537" w:rsidRDefault="00AC0537">
      <w:pPr>
        <w:pStyle w:val="Corpodetexto"/>
        <w:spacing w:before="10"/>
        <w:jc w:val="left"/>
        <w:rPr>
          <w:rFonts w:ascii="Arial"/>
          <w:b/>
          <w:sz w:val="13"/>
        </w:rPr>
      </w:pPr>
    </w:p>
    <w:p w:rsidR="00415C19" w:rsidRPr="00415C19" w:rsidRDefault="00415C19">
      <w:pPr>
        <w:rPr>
          <w:rFonts w:ascii="Arial"/>
          <w:b/>
          <w:sz w:val="24"/>
          <w:szCs w:val="24"/>
        </w:rPr>
      </w:pPr>
      <w:r w:rsidRPr="00415C19">
        <w:rPr>
          <w:rFonts w:ascii="Arial"/>
          <w:b/>
          <w:sz w:val="24"/>
          <w:szCs w:val="24"/>
        </w:rPr>
        <w:t>Valor m</w:t>
      </w:r>
      <w:r w:rsidRPr="00415C19">
        <w:rPr>
          <w:rFonts w:ascii="Arial"/>
          <w:b/>
          <w:sz w:val="24"/>
          <w:szCs w:val="24"/>
        </w:rPr>
        <w:t>á</w:t>
      </w:r>
      <w:r w:rsidRPr="00415C19">
        <w:rPr>
          <w:rFonts w:ascii="Arial"/>
          <w:b/>
          <w:sz w:val="24"/>
          <w:szCs w:val="24"/>
        </w:rPr>
        <w:t>ximo admitido para proposta: R$ 1.579.157,07 (um milh</w:t>
      </w:r>
      <w:r w:rsidRPr="00415C19">
        <w:rPr>
          <w:rFonts w:ascii="Arial"/>
          <w:b/>
          <w:sz w:val="24"/>
          <w:szCs w:val="24"/>
        </w:rPr>
        <w:t>ã</w:t>
      </w:r>
      <w:r w:rsidRPr="00415C19">
        <w:rPr>
          <w:rFonts w:ascii="Arial"/>
          <w:b/>
          <w:sz w:val="24"/>
          <w:szCs w:val="24"/>
        </w:rPr>
        <w:t>o quinhentos e setenta e nove mil cento e cinquenta e sete reais sete centavos) correspondente a soma dos 5 projetos.</w:t>
      </w:r>
    </w:p>
    <w:p w:rsidR="005C5F48" w:rsidRDefault="005C5F48">
      <w:pPr>
        <w:rPr>
          <w:rFonts w:ascii="Arial"/>
          <w:b/>
          <w:sz w:val="13"/>
        </w:rPr>
      </w:pPr>
      <w:r>
        <w:rPr>
          <w:rFonts w:ascii="Arial"/>
          <w:b/>
          <w:sz w:val="13"/>
        </w:rPr>
        <w:br w:type="page"/>
      </w:r>
    </w:p>
    <w:p w:rsidR="00AC0537" w:rsidRDefault="00AC0537">
      <w:pPr>
        <w:pStyle w:val="Corpodetexto"/>
        <w:spacing w:before="10"/>
        <w:jc w:val="left"/>
        <w:rPr>
          <w:rFonts w:ascii="Arial"/>
          <w:b/>
          <w:sz w:val="13"/>
        </w:rPr>
      </w:pPr>
    </w:p>
    <w:p w:rsidR="00AC0537" w:rsidRDefault="00AC0537">
      <w:pPr>
        <w:pStyle w:val="Corpodetexto"/>
        <w:spacing w:before="10"/>
        <w:jc w:val="left"/>
        <w:rPr>
          <w:rFonts w:ascii="Arial"/>
          <w:b/>
          <w:sz w:val="13"/>
        </w:rPr>
      </w:pPr>
    </w:p>
    <w:p w:rsidR="00AC0537" w:rsidRDefault="00AC0537">
      <w:pPr>
        <w:pStyle w:val="Corpodetexto"/>
        <w:spacing w:before="10"/>
        <w:jc w:val="left"/>
        <w:rPr>
          <w:rFonts w:ascii="Arial"/>
          <w:b/>
          <w:sz w:val="13"/>
        </w:rPr>
      </w:pPr>
    </w:p>
    <w:p w:rsidR="007E7838" w:rsidRDefault="00E601B4">
      <w:pPr>
        <w:pStyle w:val="Ttulo1"/>
        <w:spacing w:before="94" w:line="360" w:lineRule="auto"/>
        <w:ind w:left="1638" w:right="1213" w:firstLine="871"/>
      </w:pPr>
      <w:r>
        <w:t>ANEXO II - MODELO DE PROPOSTA COMERCIAL</w:t>
      </w:r>
      <w:r>
        <w:rPr>
          <w:spacing w:val="1"/>
        </w:rPr>
        <w:t xml:space="preserve"> </w:t>
      </w:r>
      <w:r>
        <w:t>PROPOSTA</w:t>
      </w:r>
      <w:r>
        <w:rPr>
          <w:spacing w:val="-3"/>
        </w:rPr>
        <w:t xml:space="preserve"> </w:t>
      </w:r>
      <w:r>
        <w:t>COMERCIAL</w:t>
      </w:r>
      <w:r>
        <w:rPr>
          <w:spacing w:val="-3"/>
        </w:rPr>
        <w:t xml:space="preserve"> </w:t>
      </w:r>
      <w:r>
        <w:t>REF.</w:t>
      </w:r>
      <w:r>
        <w:rPr>
          <w:spacing w:val="-1"/>
        </w:rPr>
        <w:t xml:space="preserve"> </w:t>
      </w:r>
      <w:r>
        <w:t>PREGÃO</w:t>
      </w:r>
      <w:r>
        <w:rPr>
          <w:spacing w:val="55"/>
        </w:rPr>
        <w:t xml:space="preserve"> </w:t>
      </w:r>
      <w:r>
        <w:t>ELETRÔNICO</w:t>
      </w:r>
      <w:r>
        <w:rPr>
          <w:spacing w:val="-4"/>
        </w:rPr>
        <w:t xml:space="preserve"> </w:t>
      </w:r>
      <w:r>
        <w:t xml:space="preserve">Nº </w:t>
      </w:r>
      <w:r w:rsidR="00B27372">
        <w:t>13</w:t>
      </w:r>
      <w:r>
        <w:t>/202</w:t>
      </w:r>
      <w:r w:rsidR="006446ED">
        <w:t>4</w:t>
      </w:r>
    </w:p>
    <w:p w:rsidR="007E7838" w:rsidRDefault="007E7838">
      <w:pPr>
        <w:pStyle w:val="Corpodetexto"/>
        <w:jc w:val="left"/>
        <w:rPr>
          <w:rFonts w:ascii="Arial"/>
          <w:b/>
        </w:rPr>
      </w:pPr>
    </w:p>
    <w:p w:rsidR="007E7838" w:rsidRDefault="00E601B4">
      <w:pPr>
        <w:pStyle w:val="Corpodetexto"/>
        <w:tabs>
          <w:tab w:val="left" w:pos="736"/>
          <w:tab w:val="left" w:pos="1983"/>
          <w:tab w:val="left" w:pos="5603"/>
          <w:tab w:val="left" w:pos="9327"/>
          <w:tab w:val="left" w:pos="9425"/>
        </w:tabs>
        <w:spacing w:before="1"/>
        <w:ind w:left="258" w:right="166"/>
        <w:jc w:val="left"/>
      </w:pPr>
      <w:r>
        <w:t>A</w:t>
      </w:r>
      <w:r>
        <w:tab/>
        <w:t>empresa:</w:t>
      </w:r>
      <w:r>
        <w:tab/>
      </w:r>
      <w:r>
        <w:rPr>
          <w:u w:val="single"/>
        </w:rPr>
        <w:t xml:space="preserve"> </w:t>
      </w:r>
      <w:r>
        <w:rPr>
          <w:u w:val="single"/>
        </w:rPr>
        <w:tab/>
      </w:r>
      <w:r>
        <w:rPr>
          <w:u w:val="single"/>
        </w:rPr>
        <w:tab/>
      </w:r>
      <w:r>
        <w:rPr>
          <w:spacing w:val="-1"/>
        </w:rPr>
        <w:t>(razão</w:t>
      </w:r>
      <w:r>
        <w:rPr>
          <w:spacing w:val="-59"/>
        </w:rPr>
        <w:t xml:space="preserve"> </w:t>
      </w:r>
      <w:r>
        <w:t>social), devidamente</w:t>
      </w:r>
      <w:r>
        <w:rPr>
          <w:spacing w:val="-4"/>
        </w:rPr>
        <w:t xml:space="preserve"> </w:t>
      </w:r>
      <w:r>
        <w:t>inscrita</w:t>
      </w:r>
      <w:r>
        <w:rPr>
          <w:spacing w:val="57"/>
        </w:rPr>
        <w:t xml:space="preserve"> </w:t>
      </w:r>
      <w:r>
        <w:t>sob</w:t>
      </w:r>
      <w:r>
        <w:rPr>
          <w:spacing w:val="-3"/>
        </w:rPr>
        <w:t xml:space="preserve"> </w:t>
      </w:r>
      <w:r>
        <w:t>o</w:t>
      </w:r>
      <w:r>
        <w:rPr>
          <w:spacing w:val="-2"/>
        </w:rPr>
        <w:t xml:space="preserve"> </w:t>
      </w:r>
      <w:r>
        <w:t>CNPJ</w:t>
      </w:r>
      <w:r>
        <w:rPr>
          <w:spacing w:val="-1"/>
        </w:rPr>
        <w:t xml:space="preserve"> </w:t>
      </w:r>
      <w:r>
        <w:t>nº.</w:t>
      </w:r>
      <w:r>
        <w:rPr>
          <w:spacing w:val="2"/>
        </w:rPr>
        <w:t xml:space="preserve"> </w:t>
      </w:r>
      <w:r>
        <w:rPr>
          <w:u w:val="single"/>
        </w:rPr>
        <w:t xml:space="preserve"> </w:t>
      </w:r>
      <w:r>
        <w:rPr>
          <w:u w:val="single"/>
        </w:rPr>
        <w:tab/>
      </w:r>
      <w:r>
        <w:rPr>
          <w:u w:val="single"/>
        </w:rPr>
        <w:tab/>
      </w:r>
      <w:r>
        <w:rPr>
          <w:u w:val="single"/>
        </w:rPr>
        <w:tab/>
      </w:r>
      <w:r>
        <w:t xml:space="preserve">                                                                Endereço:</w:t>
      </w:r>
      <w:r>
        <w:rPr>
          <w:u w:val="single"/>
        </w:rPr>
        <w:tab/>
      </w:r>
      <w:r>
        <w:rPr>
          <w:u w:val="single"/>
        </w:rPr>
        <w:tab/>
      </w:r>
      <w:r>
        <w:t>Bairro:</w:t>
      </w:r>
      <w:r>
        <w:rPr>
          <w:spacing w:val="2"/>
        </w:rPr>
        <w:t xml:space="preserve"> </w:t>
      </w:r>
      <w:r>
        <w:rPr>
          <w:u w:val="single"/>
        </w:rPr>
        <w:t xml:space="preserve"> </w:t>
      </w:r>
      <w:r>
        <w:rPr>
          <w:u w:val="single"/>
        </w:rPr>
        <w:tab/>
      </w:r>
      <w:r>
        <w:rPr>
          <w:u w:val="single"/>
        </w:rPr>
        <w:tab/>
      </w:r>
      <w:r>
        <w:rPr>
          <w:w w:val="13"/>
          <w:u w:val="single"/>
        </w:rPr>
        <w:t xml:space="preserve"> </w:t>
      </w:r>
    </w:p>
    <w:p w:rsidR="007E7838" w:rsidRDefault="007E7838">
      <w:pPr>
        <w:sectPr w:rsidR="007E7838">
          <w:pgSz w:w="12240" w:h="15840"/>
          <w:pgMar w:top="1560" w:right="960" w:bottom="1760" w:left="1160" w:header="403" w:footer="1565" w:gutter="0"/>
          <w:cols w:space="720"/>
        </w:sectPr>
      </w:pPr>
    </w:p>
    <w:p w:rsidR="007E7838" w:rsidRDefault="00E601B4">
      <w:pPr>
        <w:pStyle w:val="Corpodetexto"/>
        <w:tabs>
          <w:tab w:val="left" w:pos="3562"/>
        </w:tabs>
        <w:spacing w:line="252" w:lineRule="exact"/>
        <w:ind w:left="258"/>
        <w:jc w:val="left"/>
      </w:pPr>
      <w:r>
        <w:lastRenderedPageBreak/>
        <w:t xml:space="preserve">CEP:  </w:t>
      </w:r>
      <w:r>
        <w:rPr>
          <w:spacing w:val="-18"/>
        </w:rPr>
        <w:t xml:space="preserve"> </w:t>
      </w:r>
      <w:r>
        <w:rPr>
          <w:u w:val="single"/>
        </w:rPr>
        <w:t xml:space="preserve"> </w:t>
      </w:r>
      <w:r>
        <w:rPr>
          <w:u w:val="single"/>
        </w:rPr>
        <w:tab/>
      </w:r>
    </w:p>
    <w:p w:rsidR="007E7838" w:rsidRDefault="00E601B4">
      <w:pPr>
        <w:pStyle w:val="Corpodetexto"/>
        <w:tabs>
          <w:tab w:val="left" w:pos="3248"/>
        </w:tabs>
        <w:spacing w:line="252" w:lineRule="exact"/>
        <w:ind w:left="69"/>
        <w:jc w:val="left"/>
      </w:pPr>
      <w:r>
        <w:br w:type="column"/>
      </w:r>
      <w:r>
        <w:lastRenderedPageBreak/>
        <w:t xml:space="preserve">Cidade:  </w:t>
      </w:r>
      <w:r>
        <w:rPr>
          <w:spacing w:val="-20"/>
        </w:rPr>
        <w:t xml:space="preserve"> </w:t>
      </w:r>
      <w:r>
        <w:rPr>
          <w:u w:val="single"/>
        </w:rPr>
        <w:t xml:space="preserve"> </w:t>
      </w:r>
      <w:r>
        <w:rPr>
          <w:u w:val="single"/>
        </w:rPr>
        <w:tab/>
      </w:r>
    </w:p>
    <w:p w:rsidR="007E7838" w:rsidRDefault="00E601B4">
      <w:pPr>
        <w:pStyle w:val="Corpodetexto"/>
        <w:tabs>
          <w:tab w:val="left" w:pos="3113"/>
        </w:tabs>
        <w:spacing w:line="252" w:lineRule="exact"/>
        <w:ind w:left="68"/>
        <w:jc w:val="left"/>
      </w:pPr>
      <w:r>
        <w:br w:type="column"/>
      </w:r>
      <w:r>
        <w:lastRenderedPageBreak/>
        <w:t xml:space="preserve">Estado:  </w:t>
      </w:r>
      <w:r>
        <w:rPr>
          <w:spacing w:val="-18"/>
        </w:rPr>
        <w:t xml:space="preserve"> </w:t>
      </w:r>
      <w:r>
        <w:rPr>
          <w:u w:val="single"/>
        </w:rPr>
        <w:t xml:space="preserve"> </w:t>
      </w:r>
      <w:r>
        <w:rPr>
          <w:u w:val="single"/>
        </w:rPr>
        <w:tab/>
      </w:r>
    </w:p>
    <w:p w:rsidR="007E7838" w:rsidRDefault="007E7838">
      <w:pPr>
        <w:spacing w:line="252" w:lineRule="exact"/>
        <w:sectPr w:rsidR="007E7838">
          <w:type w:val="continuous"/>
          <w:pgSz w:w="12240" w:h="15840"/>
          <w:pgMar w:top="1560" w:right="960" w:bottom="1760" w:left="1160" w:header="720" w:footer="720" w:gutter="0"/>
          <w:cols w:num="3" w:space="720" w:equalWidth="0">
            <w:col w:w="3563" w:space="40"/>
            <w:col w:w="3249" w:space="39"/>
            <w:col w:w="3229"/>
          </w:cols>
        </w:sectPr>
      </w:pPr>
    </w:p>
    <w:p w:rsidR="007E7838" w:rsidRDefault="00E601B4">
      <w:pPr>
        <w:pStyle w:val="Corpodetexto"/>
        <w:tabs>
          <w:tab w:val="left" w:pos="3161"/>
          <w:tab w:val="left" w:pos="3850"/>
          <w:tab w:val="left" w:pos="6367"/>
          <w:tab w:val="left" w:pos="9109"/>
          <w:tab w:val="left" w:pos="9444"/>
        </w:tabs>
        <w:ind w:left="258"/>
        <w:jc w:val="left"/>
      </w:pPr>
      <w:r>
        <w:lastRenderedPageBreak/>
        <w:t>Telefone:</w:t>
      </w:r>
      <w:r>
        <w:rPr>
          <w:u w:val="single"/>
        </w:rPr>
        <w:tab/>
      </w:r>
      <w:r>
        <w:rPr>
          <w:u w:val="single"/>
        </w:rPr>
        <w:tab/>
      </w:r>
      <w:r>
        <w:t>e-mail</w:t>
      </w:r>
      <w:r>
        <w:rPr>
          <w:u w:val="single"/>
        </w:rPr>
        <w:tab/>
      </w:r>
      <w:r>
        <w:rPr>
          <w:u w:val="single"/>
        </w:rPr>
        <w:tab/>
      </w:r>
      <w:r>
        <w:rPr>
          <w:u w:val="single"/>
        </w:rPr>
        <w:tab/>
      </w:r>
      <w:r>
        <w:t xml:space="preserve"> intermédio</w:t>
      </w:r>
      <w:r>
        <w:rPr>
          <w:spacing w:val="-4"/>
        </w:rPr>
        <w:t xml:space="preserve"> </w:t>
      </w:r>
      <w:r>
        <w:t>de</w:t>
      </w:r>
      <w:r>
        <w:rPr>
          <w:spacing w:val="-2"/>
        </w:rPr>
        <w:t xml:space="preserve"> </w:t>
      </w:r>
      <w:r>
        <w:t>seu</w:t>
      </w:r>
      <w:r>
        <w:rPr>
          <w:spacing w:val="-4"/>
        </w:rPr>
        <w:t xml:space="preserve"> </w:t>
      </w:r>
      <w:r>
        <w:t>representante</w:t>
      </w:r>
      <w:r>
        <w:rPr>
          <w:spacing w:val="-3"/>
        </w:rPr>
        <w:t xml:space="preserve"> </w:t>
      </w:r>
      <w:r>
        <w:t>legal,</w:t>
      </w:r>
      <w:r>
        <w:rPr>
          <w:spacing w:val="-3"/>
        </w:rPr>
        <w:t xml:space="preserve"> </w:t>
      </w:r>
      <w:r>
        <w:t>(nome)</w:t>
      </w:r>
      <w:r>
        <w:rPr>
          <w:u w:val="single"/>
        </w:rPr>
        <w:t xml:space="preserve"> </w:t>
      </w:r>
      <w:r>
        <w:rPr>
          <w:u w:val="single"/>
        </w:rPr>
        <w:tab/>
      </w:r>
      <w:r>
        <w:rPr>
          <w:u w:val="single"/>
        </w:rPr>
        <w:tab/>
      </w:r>
      <w:r>
        <w:t xml:space="preserve"> RG</w:t>
      </w:r>
      <w:r>
        <w:rPr>
          <w:spacing w:val="67"/>
        </w:rPr>
        <w:t xml:space="preserve"> </w:t>
      </w:r>
      <w:r>
        <w:t>Nº.</w:t>
      </w:r>
      <w:r>
        <w:rPr>
          <w:u w:val="single"/>
        </w:rPr>
        <w:tab/>
      </w:r>
      <w:r>
        <w:t>CPF</w:t>
      </w:r>
      <w:r>
        <w:rPr>
          <w:spacing w:val="66"/>
        </w:rPr>
        <w:t xml:space="preserve"> </w:t>
      </w:r>
      <w:r>
        <w:t>Nº.</w:t>
      </w:r>
      <w:r>
        <w:rPr>
          <w:u w:val="single"/>
        </w:rPr>
        <w:tab/>
      </w:r>
      <w:r>
        <w:t>infra-assinado,</w:t>
      </w:r>
      <w:r>
        <w:rPr>
          <w:spacing w:val="7"/>
        </w:rPr>
        <w:t xml:space="preserve"> </w:t>
      </w:r>
      <w:r>
        <w:t>apresenta</w:t>
      </w:r>
      <w:r>
        <w:rPr>
          <w:spacing w:val="3"/>
        </w:rPr>
        <w:t xml:space="preserve"> </w:t>
      </w:r>
      <w:r>
        <w:t>a</w:t>
      </w:r>
      <w:r>
        <w:rPr>
          <w:spacing w:val="1"/>
        </w:rPr>
        <w:t xml:space="preserve"> </w:t>
      </w:r>
      <w:r>
        <w:t>seguinte proposta</w:t>
      </w:r>
      <w:r>
        <w:rPr>
          <w:spacing w:val="-2"/>
        </w:rPr>
        <w:t xml:space="preserve"> </w:t>
      </w:r>
      <w:r>
        <w:t>comercial:</w:t>
      </w:r>
    </w:p>
    <w:p w:rsidR="007E7838" w:rsidRDefault="007E7838">
      <w:pPr>
        <w:pStyle w:val="Corpodetexto"/>
        <w:jc w:val="left"/>
        <w:rPr>
          <w:sz w:val="24"/>
        </w:rPr>
      </w:pPr>
    </w:p>
    <w:p w:rsidR="007E7838" w:rsidRDefault="007E7838">
      <w:pPr>
        <w:pStyle w:val="Corpodetexto"/>
        <w:jc w:val="left"/>
        <w:rPr>
          <w:sz w:val="20"/>
        </w:rPr>
      </w:pPr>
    </w:p>
    <w:p w:rsidR="007E7838" w:rsidRDefault="00E601B4">
      <w:pPr>
        <w:pStyle w:val="Ttulo1"/>
        <w:tabs>
          <w:tab w:val="left" w:leader="dot" w:pos="3924"/>
        </w:tabs>
        <w:spacing w:before="1"/>
        <w:ind w:left="258" w:firstLine="0"/>
      </w:pPr>
      <w:r>
        <w:t>Valor</w:t>
      </w:r>
      <w:r>
        <w:rPr>
          <w:spacing w:val="-2"/>
        </w:rPr>
        <w:t xml:space="preserve"> </w:t>
      </w:r>
      <w:r>
        <w:t>total</w:t>
      </w:r>
      <w:r>
        <w:rPr>
          <w:spacing w:val="1"/>
        </w:rPr>
        <w:t xml:space="preserve"> </w:t>
      </w:r>
      <w:r>
        <w:t>da</w:t>
      </w:r>
      <w:r>
        <w:rPr>
          <w:spacing w:val="-4"/>
        </w:rPr>
        <w:t xml:space="preserve"> </w:t>
      </w:r>
      <w:r>
        <w:t>proposta: R$</w:t>
      </w:r>
      <w:r>
        <w:tab/>
        <w:t>(por</w:t>
      </w:r>
      <w:r>
        <w:rPr>
          <w:spacing w:val="-3"/>
        </w:rPr>
        <w:t xml:space="preserve"> </w:t>
      </w:r>
      <w:r>
        <w:t>extenso).</w:t>
      </w:r>
    </w:p>
    <w:p w:rsidR="007E7838" w:rsidRDefault="00E601B4">
      <w:pPr>
        <w:spacing w:line="252" w:lineRule="exact"/>
        <w:ind w:left="147"/>
      </w:pPr>
      <w:r>
        <w:br w:type="column"/>
      </w:r>
      <w:r>
        <w:lastRenderedPageBreak/>
        <w:t>por</w:t>
      </w:r>
    </w:p>
    <w:p w:rsidR="007E7838" w:rsidRDefault="007E7838">
      <w:pPr>
        <w:spacing w:line="252" w:lineRule="exact"/>
        <w:sectPr w:rsidR="007E7838">
          <w:type w:val="continuous"/>
          <w:pgSz w:w="12240" w:h="15840"/>
          <w:pgMar w:top="1560" w:right="960" w:bottom="1760" w:left="1160" w:header="720" w:footer="720" w:gutter="0"/>
          <w:cols w:num="2" w:space="720" w:equalWidth="0">
            <w:col w:w="9445" w:space="40"/>
            <w:col w:w="635"/>
          </w:cols>
        </w:sectPr>
      </w:pPr>
    </w:p>
    <w:p w:rsidR="007E7838" w:rsidRDefault="007E7838">
      <w:pPr>
        <w:pStyle w:val="Corpodetexto"/>
        <w:spacing w:before="3"/>
        <w:jc w:val="left"/>
        <w:rPr>
          <w:sz w:val="24"/>
        </w:rPr>
      </w:pPr>
    </w:p>
    <w:p w:rsidR="007E7838" w:rsidRDefault="00E601B4">
      <w:pPr>
        <w:pStyle w:val="Corpodetexto"/>
        <w:spacing w:before="94"/>
        <w:ind w:left="258" w:right="175"/>
      </w:pPr>
      <w:r>
        <w:t>Declaro que serão atendidas todas as condições comerciais estabelecidas no Edital, Termo de</w:t>
      </w:r>
      <w:r>
        <w:rPr>
          <w:spacing w:val="1"/>
        </w:rPr>
        <w:t xml:space="preserve"> </w:t>
      </w:r>
      <w:r>
        <w:t>Referência</w:t>
      </w:r>
      <w:r>
        <w:rPr>
          <w:spacing w:val="-1"/>
        </w:rPr>
        <w:t xml:space="preserve"> </w:t>
      </w:r>
      <w:r>
        <w:t>e</w:t>
      </w:r>
      <w:r>
        <w:rPr>
          <w:spacing w:val="-2"/>
        </w:rPr>
        <w:t xml:space="preserve"> </w:t>
      </w:r>
      <w:r>
        <w:t>demais</w:t>
      </w:r>
      <w:r>
        <w:rPr>
          <w:spacing w:val="-2"/>
        </w:rPr>
        <w:t xml:space="preserve"> </w:t>
      </w:r>
      <w:r>
        <w:t>anexos;</w:t>
      </w:r>
    </w:p>
    <w:p w:rsidR="007E7838" w:rsidRDefault="00E601B4">
      <w:pPr>
        <w:pStyle w:val="Corpodetexto"/>
        <w:ind w:left="258" w:right="170"/>
      </w:pPr>
      <w:r>
        <w:t>Declaro que nos preços propostos encontram-se incluídos todos os tributos, encargos sociais,</w:t>
      </w:r>
      <w:r>
        <w:rPr>
          <w:spacing w:val="1"/>
        </w:rPr>
        <w:t xml:space="preserve"> </w:t>
      </w:r>
      <w:r>
        <w:t>trabalhistas e financeiros, taxas, seguros e quaisquer outros ônus que porventura possam recair</w:t>
      </w:r>
      <w:r>
        <w:rPr>
          <w:spacing w:val="1"/>
        </w:rPr>
        <w:t xml:space="preserve"> </w:t>
      </w:r>
      <w:r>
        <w:t>sobre o objeto da presente licitação e que estou de acordo com todas as normas da solicitação de</w:t>
      </w:r>
      <w:r>
        <w:rPr>
          <w:spacing w:val="1"/>
        </w:rPr>
        <w:t xml:space="preserve"> </w:t>
      </w:r>
      <w:r>
        <w:t>propostas</w:t>
      </w:r>
      <w:r>
        <w:rPr>
          <w:spacing w:val="-2"/>
        </w:rPr>
        <w:t xml:space="preserve"> </w:t>
      </w:r>
      <w:r>
        <w:t>e</w:t>
      </w:r>
      <w:r>
        <w:rPr>
          <w:spacing w:val="-2"/>
        </w:rPr>
        <w:t xml:space="preserve"> </w:t>
      </w:r>
      <w:r>
        <w:t>seus</w:t>
      </w:r>
      <w:r>
        <w:rPr>
          <w:spacing w:val="1"/>
        </w:rPr>
        <w:t xml:space="preserve"> </w:t>
      </w:r>
      <w:r>
        <w:t>anexos;</w:t>
      </w:r>
    </w:p>
    <w:p w:rsidR="007E7838" w:rsidRDefault="00E601B4">
      <w:pPr>
        <w:pStyle w:val="Corpodetexto"/>
        <w:spacing w:line="252" w:lineRule="exact"/>
        <w:ind w:left="258"/>
      </w:pPr>
      <w:r>
        <w:t>Declaro que</w:t>
      </w:r>
      <w:r>
        <w:rPr>
          <w:spacing w:val="-1"/>
        </w:rPr>
        <w:t xml:space="preserve"> </w:t>
      </w:r>
      <w:r>
        <w:t>esta</w:t>
      </w:r>
      <w:r>
        <w:rPr>
          <w:spacing w:val="-1"/>
        </w:rPr>
        <w:t xml:space="preserve"> </w:t>
      </w:r>
      <w:r>
        <w:t>proposta</w:t>
      </w:r>
      <w:r>
        <w:rPr>
          <w:spacing w:val="-2"/>
        </w:rPr>
        <w:t xml:space="preserve"> </w:t>
      </w:r>
      <w:r>
        <w:t>foi</w:t>
      </w:r>
      <w:r>
        <w:rPr>
          <w:spacing w:val="-2"/>
        </w:rPr>
        <w:t xml:space="preserve"> </w:t>
      </w:r>
      <w:r>
        <w:t>elaborada</w:t>
      </w:r>
      <w:r>
        <w:rPr>
          <w:spacing w:val="-2"/>
        </w:rPr>
        <w:t xml:space="preserve"> </w:t>
      </w:r>
      <w:r>
        <w:t>de</w:t>
      </w:r>
      <w:r>
        <w:rPr>
          <w:spacing w:val="-3"/>
        </w:rPr>
        <w:t xml:space="preserve"> </w:t>
      </w:r>
      <w:r>
        <w:t>forma</w:t>
      </w:r>
      <w:r>
        <w:rPr>
          <w:spacing w:val="-3"/>
        </w:rPr>
        <w:t xml:space="preserve"> </w:t>
      </w:r>
      <w:r>
        <w:t>independente;</w:t>
      </w:r>
    </w:p>
    <w:p w:rsidR="007E7838" w:rsidRDefault="00E601B4">
      <w:pPr>
        <w:pStyle w:val="Corpodetexto"/>
        <w:ind w:left="258" w:right="165"/>
      </w:pPr>
      <w:r>
        <w:t>O</w:t>
      </w:r>
      <w:r>
        <w:rPr>
          <w:spacing w:val="-7"/>
        </w:rPr>
        <w:t xml:space="preserve"> </w:t>
      </w:r>
      <w:r>
        <w:t>prazo</w:t>
      </w:r>
      <w:r>
        <w:rPr>
          <w:spacing w:val="-10"/>
        </w:rPr>
        <w:t xml:space="preserve"> </w:t>
      </w:r>
      <w:r>
        <w:t>de</w:t>
      </w:r>
      <w:r>
        <w:rPr>
          <w:spacing w:val="-11"/>
        </w:rPr>
        <w:t xml:space="preserve"> </w:t>
      </w:r>
      <w:r>
        <w:t>validade</w:t>
      </w:r>
      <w:r>
        <w:rPr>
          <w:spacing w:val="-7"/>
        </w:rPr>
        <w:t xml:space="preserve"> </w:t>
      </w:r>
      <w:r>
        <w:t>da</w:t>
      </w:r>
      <w:r>
        <w:rPr>
          <w:spacing w:val="-11"/>
        </w:rPr>
        <w:t xml:space="preserve"> </w:t>
      </w:r>
      <w:r>
        <w:t>proposta</w:t>
      </w:r>
      <w:r>
        <w:rPr>
          <w:spacing w:val="-9"/>
        </w:rPr>
        <w:t xml:space="preserve"> </w:t>
      </w:r>
      <w:r>
        <w:t>é</w:t>
      </w:r>
      <w:r>
        <w:rPr>
          <w:spacing w:val="-10"/>
        </w:rPr>
        <w:t xml:space="preserve"> </w:t>
      </w:r>
      <w:r>
        <w:t>de</w:t>
      </w:r>
      <w:r>
        <w:rPr>
          <w:spacing w:val="-8"/>
        </w:rPr>
        <w:t xml:space="preserve"> </w:t>
      </w:r>
      <w:r>
        <w:rPr>
          <w:rFonts w:ascii="Arial" w:hAnsi="Arial"/>
          <w:b/>
        </w:rPr>
        <w:t>60</w:t>
      </w:r>
      <w:r>
        <w:rPr>
          <w:rFonts w:ascii="Arial" w:hAnsi="Arial"/>
          <w:b/>
          <w:spacing w:val="-10"/>
        </w:rPr>
        <w:t xml:space="preserve"> </w:t>
      </w:r>
      <w:r>
        <w:rPr>
          <w:rFonts w:ascii="Arial" w:hAnsi="Arial"/>
          <w:b/>
        </w:rPr>
        <w:t>(sessenta)</w:t>
      </w:r>
      <w:r>
        <w:rPr>
          <w:rFonts w:ascii="Arial" w:hAnsi="Arial"/>
          <w:b/>
          <w:spacing w:val="-7"/>
        </w:rPr>
        <w:t xml:space="preserve"> </w:t>
      </w:r>
      <w:r>
        <w:rPr>
          <w:rFonts w:ascii="Arial" w:hAnsi="Arial"/>
          <w:b/>
        </w:rPr>
        <w:t>dias,</w:t>
      </w:r>
      <w:r>
        <w:rPr>
          <w:rFonts w:ascii="Arial" w:hAnsi="Arial"/>
          <w:b/>
          <w:spacing w:val="-7"/>
        </w:rPr>
        <w:t xml:space="preserve"> </w:t>
      </w:r>
      <w:r>
        <w:t>a</w:t>
      </w:r>
      <w:r>
        <w:rPr>
          <w:spacing w:val="-10"/>
        </w:rPr>
        <w:t xml:space="preserve"> </w:t>
      </w:r>
      <w:r>
        <w:t>contar</w:t>
      </w:r>
      <w:r>
        <w:rPr>
          <w:spacing w:val="-8"/>
        </w:rPr>
        <w:t xml:space="preserve"> </w:t>
      </w:r>
      <w:r>
        <w:t>da</w:t>
      </w:r>
      <w:r>
        <w:rPr>
          <w:spacing w:val="-11"/>
        </w:rPr>
        <w:t xml:space="preserve"> </w:t>
      </w:r>
      <w:r>
        <w:t>data</w:t>
      </w:r>
      <w:r>
        <w:rPr>
          <w:spacing w:val="-12"/>
        </w:rPr>
        <w:t xml:space="preserve"> </w:t>
      </w:r>
      <w:r>
        <w:t>da</w:t>
      </w:r>
      <w:r>
        <w:rPr>
          <w:spacing w:val="-7"/>
        </w:rPr>
        <w:t xml:space="preserve"> </w:t>
      </w:r>
      <w:r>
        <w:t>entrega,</w:t>
      </w:r>
      <w:r>
        <w:rPr>
          <w:spacing w:val="-9"/>
        </w:rPr>
        <w:t xml:space="preserve"> </w:t>
      </w:r>
      <w:r>
        <w:t>estabelecida</w:t>
      </w:r>
      <w:r>
        <w:rPr>
          <w:spacing w:val="-59"/>
        </w:rPr>
        <w:t xml:space="preserve"> </w:t>
      </w:r>
      <w:r>
        <w:t>no</w:t>
      </w:r>
      <w:r>
        <w:rPr>
          <w:spacing w:val="-1"/>
        </w:rPr>
        <w:t xml:space="preserve"> </w:t>
      </w:r>
      <w:r>
        <w:t>preâmbulo desse</w:t>
      </w:r>
      <w:r>
        <w:rPr>
          <w:spacing w:val="-2"/>
        </w:rPr>
        <w:t xml:space="preserve"> </w:t>
      </w:r>
      <w:r>
        <w:t>edital.</w:t>
      </w:r>
    </w:p>
    <w:p w:rsidR="007E7838" w:rsidRDefault="007E7838">
      <w:pPr>
        <w:pStyle w:val="Corpodetexto"/>
        <w:jc w:val="left"/>
        <w:rPr>
          <w:sz w:val="30"/>
        </w:rPr>
      </w:pPr>
    </w:p>
    <w:p w:rsidR="007E7838" w:rsidRDefault="00E601B4">
      <w:pPr>
        <w:pStyle w:val="Corpodetexto"/>
        <w:ind w:left="563" w:right="1179"/>
        <w:jc w:val="center"/>
      </w:pPr>
      <w:r>
        <w:t>(Local</w:t>
      </w:r>
      <w:r>
        <w:rPr>
          <w:spacing w:val="-2"/>
        </w:rPr>
        <w:t xml:space="preserve"> </w:t>
      </w:r>
      <w:r>
        <w:t>e Data)</w:t>
      </w:r>
    </w:p>
    <w:p w:rsidR="007E7838" w:rsidRDefault="00C774A4">
      <w:pPr>
        <w:pStyle w:val="Corpodetexto"/>
        <w:spacing w:before="9"/>
        <w:jc w:val="left"/>
        <w:rPr>
          <w:sz w:val="24"/>
        </w:rPr>
      </w:pPr>
      <w:r>
        <w:rPr>
          <w:noProof/>
          <w:lang w:val="pt-BR" w:eastAsia="pt-BR"/>
        </w:rPr>
        <mc:AlternateContent>
          <mc:Choice Requires="wps">
            <w:drawing>
              <wp:anchor distT="0" distB="0" distL="0" distR="0" simplePos="0" relativeHeight="487588352" behindDoc="1" locked="0" layoutInCell="1" allowOverlap="1">
                <wp:simplePos x="0" y="0"/>
                <wp:positionH relativeFrom="page">
                  <wp:posOffset>1536700</wp:posOffset>
                </wp:positionH>
                <wp:positionV relativeFrom="paragraph">
                  <wp:posOffset>210185</wp:posOffset>
                </wp:positionV>
                <wp:extent cx="4430395" cy="1270"/>
                <wp:effectExtent l="0" t="0" r="14605" b="11430"/>
                <wp:wrapTopAndBottom/>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0395" cy="1270"/>
                        </a:xfrm>
                        <a:custGeom>
                          <a:avLst/>
                          <a:gdLst>
                            <a:gd name="T0" fmla="+- 0 2420 2420"/>
                            <a:gd name="T1" fmla="*/ T0 w 6977"/>
                            <a:gd name="T2" fmla="+- 0 9396 2420"/>
                            <a:gd name="T3" fmla="*/ T2 w 6977"/>
                          </a:gdLst>
                          <a:ahLst/>
                          <a:cxnLst>
                            <a:cxn ang="0">
                              <a:pos x="T1" y="0"/>
                            </a:cxn>
                            <a:cxn ang="0">
                              <a:pos x="T3" y="0"/>
                            </a:cxn>
                          </a:cxnLst>
                          <a:rect l="0" t="0" r="r" b="b"/>
                          <a:pathLst>
                            <a:path w="6977">
                              <a:moveTo>
                                <a:pt x="0" y="0"/>
                              </a:moveTo>
                              <a:lnTo>
                                <a:pt x="6976"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w14:anchorId="4B19CD70" id="Freeform 2" o:spid="_x0000_s1026" style="position:absolute;margin-left:121pt;margin-top:16.55pt;width:348.85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" path="m,l6976,e" filled="f" strokeweight=".24536mm">
                <v:path arrowok="t" o:connecttype="custom" o:connectlocs="0,0;4429760,0" o:connectangles="0,0"/>
                <w10:wrap type="topAndBottom" anchorx="page"/>
              </v:shape>
            </w:pict>
          </mc:Fallback>
        </mc:AlternateContent>
      </w:r>
    </w:p>
    <w:p w:rsidR="007E7838" w:rsidRDefault="00E601B4">
      <w:pPr>
        <w:pStyle w:val="Corpodetexto"/>
        <w:spacing w:before="64"/>
        <w:ind w:left="1984" w:right="2600" w:firstLine="568"/>
        <w:jc w:val="left"/>
      </w:pPr>
      <w:r>
        <w:t>Denominação social ou carimbo e assinatura</w:t>
      </w:r>
      <w:r>
        <w:rPr>
          <w:spacing w:val="1"/>
        </w:rPr>
        <w:t xml:space="preserve"> </w:t>
      </w:r>
      <w:r>
        <w:t>(Nome legível</w:t>
      </w:r>
      <w:r>
        <w:rPr>
          <w:spacing w:val="-2"/>
        </w:rPr>
        <w:t xml:space="preserve"> </w:t>
      </w:r>
      <w:r>
        <w:t>e</w:t>
      </w:r>
      <w:r>
        <w:rPr>
          <w:spacing w:val="-2"/>
        </w:rPr>
        <w:t xml:space="preserve"> </w:t>
      </w:r>
      <w:r>
        <w:t>cargo</w:t>
      </w:r>
      <w:r>
        <w:rPr>
          <w:spacing w:val="-3"/>
        </w:rPr>
        <w:t xml:space="preserve"> </w:t>
      </w:r>
      <w:r>
        <w:t>da</w:t>
      </w:r>
      <w:r>
        <w:rPr>
          <w:spacing w:val="-1"/>
        </w:rPr>
        <w:t xml:space="preserve"> </w:t>
      </w:r>
      <w:r>
        <w:t>pessoa que</w:t>
      </w:r>
      <w:r>
        <w:rPr>
          <w:spacing w:val="-1"/>
        </w:rPr>
        <w:t xml:space="preserve"> </w:t>
      </w:r>
      <w:r>
        <w:t>assina</w:t>
      </w:r>
      <w:r>
        <w:rPr>
          <w:spacing w:val="-3"/>
        </w:rPr>
        <w:t xml:space="preserve"> </w:t>
      </w:r>
      <w:r>
        <w:t>a proposta)</w:t>
      </w:r>
    </w:p>
    <w:p w:rsidR="007E7838" w:rsidRDefault="007E7838">
      <w:pPr>
        <w:pStyle w:val="Corpodetexto"/>
        <w:jc w:val="left"/>
        <w:rPr>
          <w:sz w:val="24"/>
        </w:rPr>
      </w:pPr>
    </w:p>
    <w:p w:rsidR="007E7838" w:rsidRDefault="007E7838">
      <w:pPr>
        <w:pStyle w:val="Corpodetexto"/>
        <w:jc w:val="left"/>
        <w:rPr>
          <w:sz w:val="24"/>
        </w:rPr>
      </w:pPr>
    </w:p>
    <w:p w:rsidR="007E7838" w:rsidRDefault="007E7838">
      <w:pPr>
        <w:pStyle w:val="Corpodetexto"/>
        <w:jc w:val="left"/>
        <w:rPr>
          <w:sz w:val="24"/>
        </w:rPr>
      </w:pPr>
    </w:p>
    <w:p w:rsidR="007E7838" w:rsidRDefault="007E7838">
      <w:pPr>
        <w:pStyle w:val="Corpodetexto"/>
        <w:spacing w:before="4"/>
        <w:jc w:val="left"/>
        <w:rPr>
          <w:sz w:val="26"/>
        </w:rPr>
      </w:pPr>
    </w:p>
    <w:p w:rsidR="007E7838" w:rsidRDefault="00E601B4">
      <w:pPr>
        <w:pStyle w:val="Ttulo1"/>
        <w:ind w:left="258" w:right="537" w:firstLine="0"/>
      </w:pPr>
      <w:r>
        <w:rPr>
          <w:rFonts w:ascii="Arial MT" w:hAnsi="Arial MT"/>
          <w:b w:val="0"/>
        </w:rPr>
        <w:t xml:space="preserve">Obs.¹: </w:t>
      </w:r>
      <w:r>
        <w:t>A Planilha de Anexo VII – Planilha de Proposta do Licitante deverá ser anexada ao</w:t>
      </w:r>
      <w:r>
        <w:rPr>
          <w:spacing w:val="-59"/>
        </w:rPr>
        <w:t xml:space="preserve"> </w:t>
      </w:r>
      <w:r>
        <w:t>modelo</w:t>
      </w:r>
      <w:r>
        <w:rPr>
          <w:spacing w:val="-2"/>
        </w:rPr>
        <w:t xml:space="preserve"> </w:t>
      </w:r>
      <w:r>
        <w:t>de proposta;</w:t>
      </w:r>
    </w:p>
    <w:p w:rsidR="007E7838" w:rsidRDefault="00E601B4">
      <w:pPr>
        <w:pStyle w:val="Corpodetexto"/>
        <w:spacing w:before="121"/>
        <w:ind w:left="258"/>
        <w:jc w:val="left"/>
      </w:pPr>
      <w:r>
        <w:t>Obs.²:</w:t>
      </w:r>
      <w:r>
        <w:rPr>
          <w:spacing w:val="-4"/>
        </w:rPr>
        <w:t xml:space="preserve"> </w:t>
      </w:r>
      <w:r>
        <w:t>Informar</w:t>
      </w:r>
      <w:r>
        <w:rPr>
          <w:spacing w:val="-4"/>
        </w:rPr>
        <w:t xml:space="preserve"> </w:t>
      </w:r>
      <w:r>
        <w:t>Marca/Modelo</w:t>
      </w:r>
      <w:r>
        <w:rPr>
          <w:spacing w:val="-2"/>
        </w:rPr>
        <w:t xml:space="preserve"> </w:t>
      </w:r>
      <w:r>
        <w:t>que</w:t>
      </w:r>
      <w:r>
        <w:rPr>
          <w:spacing w:val="-3"/>
        </w:rPr>
        <w:t xml:space="preserve"> </w:t>
      </w:r>
      <w:r>
        <w:t>efetivamente</w:t>
      </w:r>
      <w:r>
        <w:rPr>
          <w:spacing w:val="-5"/>
        </w:rPr>
        <w:t xml:space="preserve"> </w:t>
      </w:r>
      <w:r>
        <w:t>serão</w:t>
      </w:r>
      <w:r>
        <w:rPr>
          <w:spacing w:val="-2"/>
        </w:rPr>
        <w:t xml:space="preserve"> </w:t>
      </w:r>
      <w:r>
        <w:t>ofertadas/entregues</w:t>
      </w:r>
      <w:r>
        <w:rPr>
          <w:spacing w:val="-3"/>
        </w:rPr>
        <w:t xml:space="preserve"> </w:t>
      </w:r>
      <w:r>
        <w:t>pela</w:t>
      </w:r>
      <w:r>
        <w:rPr>
          <w:spacing w:val="-3"/>
        </w:rPr>
        <w:t xml:space="preserve"> </w:t>
      </w:r>
      <w:r>
        <w:t>licitante.</w:t>
      </w:r>
    </w:p>
    <w:p w:rsidR="007E7838" w:rsidRDefault="007E7838">
      <w:pPr>
        <w:sectPr w:rsidR="007E7838">
          <w:type w:val="continuous"/>
          <w:pgSz w:w="12240" w:h="15840"/>
          <w:pgMar w:top="1560" w:right="960" w:bottom="1760" w:left="1160" w:header="720" w:footer="720" w:gutter="0"/>
          <w:cols w:space="720"/>
        </w:sectPr>
      </w:pPr>
    </w:p>
    <w:p w:rsidR="007E7838" w:rsidRDefault="007E7838">
      <w:pPr>
        <w:pStyle w:val="Corpodetexto"/>
        <w:jc w:val="left"/>
        <w:rPr>
          <w:sz w:val="20"/>
        </w:rPr>
      </w:pPr>
    </w:p>
    <w:p w:rsidR="007E7838" w:rsidRDefault="007E7838">
      <w:pPr>
        <w:pStyle w:val="Corpodetexto"/>
        <w:spacing w:before="8"/>
        <w:jc w:val="left"/>
        <w:rPr>
          <w:sz w:val="23"/>
        </w:rPr>
      </w:pPr>
    </w:p>
    <w:p w:rsidR="007E7838" w:rsidRDefault="00E601B4">
      <w:pPr>
        <w:pStyle w:val="Ttulo1"/>
        <w:spacing w:before="94" w:line="468" w:lineRule="auto"/>
        <w:ind w:left="2898" w:right="2805" w:firstLine="327"/>
      </w:pPr>
      <w:r>
        <w:t>ANEXO III - MINUTA DE CONTRATO</w:t>
      </w:r>
      <w:r>
        <w:rPr>
          <w:spacing w:val="1"/>
        </w:rPr>
        <w:t xml:space="preserve"> </w:t>
      </w:r>
      <w:r>
        <w:t>CONTRATO</w:t>
      </w:r>
      <w:r>
        <w:rPr>
          <w:spacing w:val="-6"/>
        </w:rPr>
        <w:t xml:space="preserve"> </w:t>
      </w:r>
      <w:r>
        <w:t>ADMINISTRATIVO</w:t>
      </w:r>
      <w:r>
        <w:rPr>
          <w:spacing w:val="-2"/>
        </w:rPr>
        <w:t xml:space="preserve"> </w:t>
      </w:r>
      <w:r>
        <w:t>Nº</w:t>
      </w:r>
      <w:r>
        <w:rPr>
          <w:spacing w:val="-3"/>
        </w:rPr>
        <w:t xml:space="preserve"> </w:t>
      </w:r>
      <w:r w:rsidR="00B27372">
        <w:t>13</w:t>
      </w:r>
      <w:r w:rsidR="001B60AA">
        <w:t>/2024</w:t>
      </w:r>
    </w:p>
    <w:p w:rsidR="007E7838" w:rsidRDefault="00E601B4">
      <w:pPr>
        <w:tabs>
          <w:tab w:val="left" w:leader="dot" w:pos="9889"/>
        </w:tabs>
        <w:spacing w:before="124"/>
        <w:ind w:left="258" w:right="167" w:firstLine="851"/>
        <w:jc w:val="both"/>
      </w:pPr>
      <w:r>
        <w:t xml:space="preserve">O </w:t>
      </w:r>
      <w:r>
        <w:rPr>
          <w:rFonts w:ascii="Arial" w:hAnsi="Arial"/>
          <w:b/>
        </w:rPr>
        <w:t xml:space="preserve">MUNICÍPIO DE </w:t>
      </w:r>
      <w:r w:rsidR="00CF7D16">
        <w:rPr>
          <w:rFonts w:ascii="Arial" w:hAnsi="Arial"/>
          <w:b/>
        </w:rPr>
        <w:t>QUINZE DE NOVEMBRO</w:t>
      </w:r>
      <w:r>
        <w:rPr>
          <w:rFonts w:ascii="Arial" w:hAnsi="Arial"/>
          <w:b/>
        </w:rPr>
        <w:t xml:space="preserve">, </w:t>
      </w:r>
      <w:r>
        <w:t>pessoa jurídica de direito público interno, inscrito</w:t>
      </w:r>
      <w:r>
        <w:rPr>
          <w:spacing w:val="1"/>
        </w:rPr>
        <w:t xml:space="preserve"> </w:t>
      </w:r>
      <w:r>
        <w:t xml:space="preserve">no CNPJ/MF sob n.º </w:t>
      </w:r>
      <w:r w:rsidR="006446ED">
        <w:t>91.574.764/0001-46</w:t>
      </w:r>
      <w:r>
        <w:t xml:space="preserve">, com sede administrativa na Rua </w:t>
      </w:r>
      <w:r w:rsidR="006446ED">
        <w:t>Gonçalves Dias</w:t>
      </w:r>
      <w:r>
        <w:t xml:space="preserve">, n.º </w:t>
      </w:r>
      <w:r w:rsidR="006446ED">
        <w:t>875</w:t>
      </w:r>
      <w:r>
        <w:t xml:space="preserve">, Centro, neste ato representado por seu Prefeito Municipal, Sr. </w:t>
      </w:r>
      <w:r w:rsidR="006446ED">
        <w:t>Gustavo Peukert Stolte</w:t>
      </w:r>
      <w:r>
        <w:t>,</w:t>
      </w:r>
      <w:r>
        <w:rPr>
          <w:spacing w:val="-7"/>
        </w:rPr>
        <w:t xml:space="preserve"> </w:t>
      </w:r>
      <w:r>
        <w:t>doravante</w:t>
      </w:r>
      <w:r>
        <w:rPr>
          <w:spacing w:val="-6"/>
        </w:rPr>
        <w:t xml:space="preserve"> </w:t>
      </w:r>
      <w:r>
        <w:t>denominado</w:t>
      </w:r>
      <w:r>
        <w:rPr>
          <w:spacing w:val="-5"/>
        </w:rPr>
        <w:t xml:space="preserve"> </w:t>
      </w:r>
      <w:r>
        <w:rPr>
          <w:rFonts w:ascii="Arial" w:hAnsi="Arial"/>
          <w:b/>
        </w:rPr>
        <w:t>CONTRATANTE</w:t>
      </w:r>
      <w:r>
        <w:t>,</w:t>
      </w:r>
      <w:r>
        <w:rPr>
          <w:spacing w:val="-4"/>
        </w:rPr>
        <w:t xml:space="preserve"> </w:t>
      </w:r>
      <w:r>
        <w:t>e</w:t>
      </w:r>
      <w:r>
        <w:rPr>
          <w:spacing w:val="-7"/>
        </w:rPr>
        <w:t xml:space="preserve"> </w:t>
      </w:r>
      <w:r>
        <w:rPr>
          <w:rFonts w:ascii="Arial" w:hAnsi="Arial"/>
          <w:b/>
        </w:rPr>
        <w:t>...............................</w:t>
      </w:r>
      <w:r>
        <w:t>,</w:t>
      </w:r>
      <w:r>
        <w:rPr>
          <w:spacing w:val="-4"/>
        </w:rPr>
        <w:t xml:space="preserve"> </w:t>
      </w:r>
      <w:r>
        <w:t>.................,</w:t>
      </w:r>
      <w:r>
        <w:tab/>
      </w:r>
      <w:r>
        <w:rPr>
          <w:spacing w:val="-4"/>
        </w:rPr>
        <w:t>,</w:t>
      </w:r>
    </w:p>
    <w:p w:rsidR="007E7838" w:rsidRDefault="00E601B4">
      <w:pPr>
        <w:pStyle w:val="Corpodetexto"/>
        <w:tabs>
          <w:tab w:val="left" w:leader="dot" w:pos="8997"/>
        </w:tabs>
        <w:spacing w:before="2"/>
        <w:ind w:left="258"/>
      </w:pPr>
      <w:r>
        <w:t>........,</w:t>
      </w:r>
      <w:r>
        <w:rPr>
          <w:spacing w:val="-5"/>
        </w:rPr>
        <w:t xml:space="preserve"> </w:t>
      </w:r>
      <w:r>
        <w:t>inscrita</w:t>
      </w:r>
      <w:r>
        <w:rPr>
          <w:spacing w:val="-5"/>
        </w:rPr>
        <w:t xml:space="preserve"> </w:t>
      </w:r>
      <w:r>
        <w:t>no</w:t>
      </w:r>
      <w:r>
        <w:rPr>
          <w:spacing w:val="-5"/>
        </w:rPr>
        <w:t xml:space="preserve"> </w:t>
      </w:r>
      <w:r>
        <w:t>RG</w:t>
      </w:r>
      <w:r>
        <w:rPr>
          <w:spacing w:val="-4"/>
        </w:rPr>
        <w:t xml:space="preserve"> </w:t>
      </w:r>
      <w:r>
        <w:t>sob</w:t>
      </w:r>
      <w:r>
        <w:rPr>
          <w:spacing w:val="-5"/>
        </w:rPr>
        <w:t xml:space="preserve"> </w:t>
      </w:r>
      <w:r>
        <w:t>o</w:t>
      </w:r>
      <w:r>
        <w:rPr>
          <w:spacing w:val="-5"/>
        </w:rPr>
        <w:t xml:space="preserve"> </w:t>
      </w:r>
      <w:r>
        <w:t>nº</w:t>
      </w:r>
      <w:r>
        <w:rPr>
          <w:spacing w:val="-5"/>
        </w:rPr>
        <w:t xml:space="preserve"> </w:t>
      </w:r>
      <w:r>
        <w:t>.....................</w:t>
      </w:r>
      <w:r>
        <w:rPr>
          <w:spacing w:val="-4"/>
        </w:rPr>
        <w:t xml:space="preserve"> </w:t>
      </w:r>
      <w:r>
        <w:t>CPF/MF</w:t>
      </w:r>
      <w:r>
        <w:rPr>
          <w:spacing w:val="-3"/>
        </w:rPr>
        <w:t xml:space="preserve"> </w:t>
      </w:r>
      <w:r>
        <w:t>n.º...................,</w:t>
      </w:r>
      <w:r>
        <w:rPr>
          <w:spacing w:val="-4"/>
        </w:rPr>
        <w:t xml:space="preserve"> </w:t>
      </w:r>
      <w:r>
        <w:t>Endereço</w:t>
      </w:r>
      <w:r>
        <w:tab/>
        <w:t>,</w:t>
      </w:r>
      <w:r>
        <w:rPr>
          <w:spacing w:val="-2"/>
        </w:rPr>
        <w:t xml:space="preserve"> </w:t>
      </w:r>
      <w:r>
        <w:t>(bairro)</w:t>
      </w:r>
      <w:r>
        <w:rPr>
          <w:spacing w:val="-3"/>
        </w:rPr>
        <w:t xml:space="preserve"> </w:t>
      </w:r>
      <w:r>
        <w:t>,</w:t>
      </w:r>
    </w:p>
    <w:p w:rsidR="007E7838" w:rsidRDefault="00E601B4">
      <w:pPr>
        <w:pStyle w:val="Corpodetexto"/>
        <w:spacing w:before="1"/>
        <w:ind w:left="258" w:right="168"/>
      </w:pPr>
      <w:r>
        <w:t xml:space="preserve">(cidade/estado), </w:t>
      </w:r>
      <w:r>
        <w:rPr>
          <w:rFonts w:ascii="Arial" w:hAnsi="Arial"/>
          <w:b/>
        </w:rPr>
        <w:t>CONTRATADA</w:t>
      </w:r>
      <w:r>
        <w:t>, para prestação dos serviços descritos na Cláusula Primeira – Do</w:t>
      </w:r>
      <w:r>
        <w:rPr>
          <w:spacing w:val="-59"/>
        </w:rPr>
        <w:t xml:space="preserve"> </w:t>
      </w:r>
      <w:r>
        <w:t>Objeto.</w:t>
      </w:r>
    </w:p>
    <w:p w:rsidR="007E7838" w:rsidRDefault="00E601B4">
      <w:pPr>
        <w:pStyle w:val="Corpodetexto"/>
        <w:ind w:left="258" w:right="166" w:firstLine="851"/>
      </w:pPr>
      <w:r>
        <w:t>O presente contrato tem seu respectivo fundamento e finalidade na consecução do objeto</w:t>
      </w:r>
      <w:r>
        <w:rPr>
          <w:spacing w:val="1"/>
        </w:rPr>
        <w:t xml:space="preserve"> </w:t>
      </w:r>
      <w:r>
        <w:t xml:space="preserve">contratado, descrito abaixo, constante do </w:t>
      </w:r>
      <w:r>
        <w:rPr>
          <w:rFonts w:ascii="Arial" w:hAnsi="Arial"/>
          <w:b/>
        </w:rPr>
        <w:t xml:space="preserve">Processo Administrativo n.º </w:t>
      </w:r>
      <w:r w:rsidR="006446ED">
        <w:rPr>
          <w:rFonts w:ascii="Arial" w:hAnsi="Arial"/>
          <w:b/>
        </w:rPr>
        <w:t>xxx</w:t>
      </w:r>
      <w:r>
        <w:rPr>
          <w:rFonts w:ascii="Arial" w:hAnsi="Arial"/>
          <w:b/>
        </w:rPr>
        <w:t>/202</w:t>
      </w:r>
      <w:r w:rsidR="006446ED">
        <w:rPr>
          <w:rFonts w:ascii="Arial" w:hAnsi="Arial"/>
          <w:b/>
        </w:rPr>
        <w:t>4</w:t>
      </w:r>
      <w:r>
        <w:t>, que autorizou</w:t>
      </w:r>
      <w:r>
        <w:rPr>
          <w:spacing w:val="-59"/>
        </w:rPr>
        <w:t xml:space="preserve"> </w:t>
      </w:r>
      <w:r>
        <w:t>a Licitação modalidade Pregão, sob a forma eletrônica, Tombada sob o n.º 82/2023 na qual a</w:t>
      </w:r>
      <w:r>
        <w:rPr>
          <w:spacing w:val="1"/>
        </w:rPr>
        <w:t xml:space="preserve"> </w:t>
      </w:r>
      <w:r>
        <w:t>Contratada foi declarada vencedora, com seus fundamentos nos termos da Lei</w:t>
      </w:r>
      <w:r w:rsidR="001B60AA">
        <w:t xml:space="preserve"> 14.133/2021</w:t>
      </w:r>
      <w:r>
        <w:rPr>
          <w:spacing w:val="1"/>
        </w:rPr>
        <w:t xml:space="preserve"> </w:t>
      </w:r>
      <w:r>
        <w:t>regendo-se</w:t>
      </w:r>
      <w:r>
        <w:rPr>
          <w:spacing w:val="1"/>
        </w:rPr>
        <w:t xml:space="preserve"> </w:t>
      </w:r>
      <w:r>
        <w:t>pelo citado diploma legal, termos da proposta, normas constantes do edital que deu origem ao</w:t>
      </w:r>
      <w:r>
        <w:rPr>
          <w:spacing w:val="1"/>
        </w:rPr>
        <w:t xml:space="preserve"> </w:t>
      </w:r>
      <w:r>
        <w:t>presente</w:t>
      </w:r>
      <w:r>
        <w:rPr>
          <w:spacing w:val="1"/>
        </w:rPr>
        <w:t xml:space="preserve"> </w:t>
      </w:r>
      <w:r>
        <w:t>instrumento</w:t>
      </w:r>
      <w:r>
        <w:rPr>
          <w:spacing w:val="1"/>
        </w:rPr>
        <w:t xml:space="preserve"> </w:t>
      </w:r>
      <w:r>
        <w:t>e</w:t>
      </w:r>
      <w:r>
        <w:rPr>
          <w:spacing w:val="1"/>
        </w:rPr>
        <w:t xml:space="preserve"> </w:t>
      </w:r>
      <w:r>
        <w:t>cláusulas</w:t>
      </w:r>
      <w:r>
        <w:rPr>
          <w:spacing w:val="1"/>
        </w:rPr>
        <w:t xml:space="preserve"> </w:t>
      </w:r>
      <w:r>
        <w:t>a</w:t>
      </w:r>
      <w:r>
        <w:rPr>
          <w:spacing w:val="1"/>
        </w:rPr>
        <w:t xml:space="preserve"> </w:t>
      </w:r>
      <w:r>
        <w:t>seguir</w:t>
      </w:r>
      <w:r>
        <w:rPr>
          <w:spacing w:val="1"/>
        </w:rPr>
        <w:t xml:space="preserve"> </w:t>
      </w:r>
      <w:r>
        <w:t>expressas,</w:t>
      </w:r>
      <w:r>
        <w:rPr>
          <w:spacing w:val="1"/>
        </w:rPr>
        <w:t xml:space="preserve"> </w:t>
      </w:r>
      <w:r>
        <w:t>definidoras</w:t>
      </w:r>
      <w:r>
        <w:rPr>
          <w:spacing w:val="1"/>
        </w:rPr>
        <w:t xml:space="preserve"> </w:t>
      </w:r>
      <w:r>
        <w:t>dos</w:t>
      </w:r>
      <w:r>
        <w:rPr>
          <w:spacing w:val="1"/>
        </w:rPr>
        <w:t xml:space="preserve"> </w:t>
      </w:r>
      <w:r>
        <w:t>direitos,</w:t>
      </w:r>
      <w:r>
        <w:rPr>
          <w:spacing w:val="1"/>
        </w:rPr>
        <w:t xml:space="preserve"> </w:t>
      </w:r>
      <w:r>
        <w:t>obrigações</w:t>
      </w:r>
      <w:r>
        <w:rPr>
          <w:spacing w:val="1"/>
        </w:rPr>
        <w:t xml:space="preserve"> </w:t>
      </w:r>
      <w:r>
        <w:t>e</w:t>
      </w:r>
      <w:r>
        <w:rPr>
          <w:spacing w:val="1"/>
        </w:rPr>
        <w:t xml:space="preserve"> </w:t>
      </w:r>
      <w:r>
        <w:t>responsabilidades das</w:t>
      </w:r>
      <w:r>
        <w:rPr>
          <w:spacing w:val="1"/>
        </w:rPr>
        <w:t xml:space="preserve"> </w:t>
      </w:r>
      <w:r>
        <w:t>partes.</w:t>
      </w:r>
    </w:p>
    <w:p w:rsidR="007E7838" w:rsidRDefault="007E7838">
      <w:pPr>
        <w:pStyle w:val="Corpodetexto"/>
        <w:spacing w:before="10"/>
        <w:jc w:val="left"/>
        <w:rPr>
          <w:sz w:val="20"/>
        </w:rPr>
      </w:pPr>
    </w:p>
    <w:p w:rsidR="007E7838" w:rsidRDefault="00E601B4">
      <w:pPr>
        <w:pStyle w:val="Ttulo1"/>
        <w:numPr>
          <w:ilvl w:val="0"/>
          <w:numId w:val="11"/>
        </w:numPr>
        <w:tabs>
          <w:tab w:val="left" w:pos="1110"/>
          <w:tab w:val="left" w:pos="1111"/>
        </w:tabs>
        <w:spacing w:before="1" w:line="252" w:lineRule="exact"/>
        <w:ind w:hanging="853"/>
      </w:pPr>
      <w:r>
        <w:rPr>
          <w:u w:val="thick"/>
        </w:rPr>
        <w:t>CLÁUSULA</w:t>
      </w:r>
      <w:r>
        <w:rPr>
          <w:spacing w:val="-2"/>
          <w:u w:val="thick"/>
        </w:rPr>
        <w:t xml:space="preserve"> </w:t>
      </w:r>
      <w:r>
        <w:rPr>
          <w:u w:val="thick"/>
        </w:rPr>
        <w:t>PRIMEIRA</w:t>
      </w:r>
      <w:r>
        <w:rPr>
          <w:spacing w:val="-3"/>
          <w:u w:val="thick"/>
        </w:rPr>
        <w:t xml:space="preserve"> </w:t>
      </w:r>
      <w:r>
        <w:rPr>
          <w:u w:val="thick"/>
        </w:rPr>
        <w:t>–</w:t>
      </w:r>
      <w:r>
        <w:rPr>
          <w:spacing w:val="-3"/>
          <w:u w:val="thick"/>
        </w:rPr>
        <w:t xml:space="preserve"> </w:t>
      </w:r>
      <w:r>
        <w:rPr>
          <w:u w:val="thick"/>
        </w:rPr>
        <w:t>DO</w:t>
      </w:r>
      <w:r>
        <w:rPr>
          <w:spacing w:val="-3"/>
          <w:u w:val="thick"/>
        </w:rPr>
        <w:t xml:space="preserve"> </w:t>
      </w:r>
      <w:r>
        <w:rPr>
          <w:u w:val="thick"/>
        </w:rPr>
        <w:t>OBJETO</w:t>
      </w:r>
    </w:p>
    <w:p w:rsidR="007E7838" w:rsidRDefault="00E601B4">
      <w:pPr>
        <w:pStyle w:val="PargrafodaLista"/>
        <w:numPr>
          <w:ilvl w:val="1"/>
          <w:numId w:val="11"/>
        </w:numPr>
        <w:tabs>
          <w:tab w:val="left" w:pos="1111"/>
        </w:tabs>
        <w:spacing w:before="0"/>
        <w:ind w:right="167"/>
        <w:rPr>
          <w:sz w:val="21"/>
        </w:rPr>
      </w:pPr>
      <w:r>
        <w:rPr>
          <w:rFonts w:ascii="Arial" w:hAnsi="Arial"/>
          <w:b/>
        </w:rPr>
        <w:t xml:space="preserve">CONTRATAÇÃO DE EMPRESA PARA </w:t>
      </w:r>
      <w:r>
        <w:rPr>
          <w:rFonts w:ascii="Arial" w:hAnsi="Arial"/>
          <w:b/>
          <w:sz w:val="21"/>
        </w:rPr>
        <w:t>AQUISIÇÃO E INSTALAÇÃO</w:t>
      </w:r>
      <w:r>
        <w:rPr>
          <w:rFonts w:ascii="Arial" w:hAnsi="Arial"/>
          <w:b/>
          <w:spacing w:val="1"/>
          <w:sz w:val="21"/>
        </w:rPr>
        <w:t xml:space="preserve"> </w:t>
      </w:r>
      <w:r>
        <w:rPr>
          <w:rFonts w:ascii="Arial" w:hAnsi="Arial"/>
          <w:b/>
          <w:sz w:val="21"/>
        </w:rPr>
        <w:t>DE SISTEMA DE</w:t>
      </w:r>
      <w:r>
        <w:rPr>
          <w:rFonts w:ascii="Arial" w:hAnsi="Arial"/>
          <w:b/>
          <w:spacing w:val="1"/>
          <w:sz w:val="21"/>
        </w:rPr>
        <w:t xml:space="preserve"> </w:t>
      </w:r>
      <w:r>
        <w:rPr>
          <w:rFonts w:ascii="Arial" w:hAnsi="Arial"/>
          <w:b/>
          <w:sz w:val="21"/>
        </w:rPr>
        <w:t>MINI E OU MICROGERAÇÃO DE ENERGIA SOLAR FOTOVOLTAICA</w:t>
      </w:r>
      <w:r>
        <w:rPr>
          <w:rFonts w:ascii="Arial" w:hAnsi="Arial"/>
          <w:b/>
        </w:rPr>
        <w:t xml:space="preserve">, </w:t>
      </w:r>
      <w:r>
        <w:rPr>
          <w:sz w:val="21"/>
        </w:rPr>
        <w:t>conectado à rede</w:t>
      </w:r>
      <w:r>
        <w:rPr>
          <w:spacing w:val="1"/>
          <w:sz w:val="21"/>
        </w:rPr>
        <w:t xml:space="preserve"> </w:t>
      </w:r>
      <w:r>
        <w:rPr>
          <w:sz w:val="21"/>
        </w:rPr>
        <w:t xml:space="preserve">elétrica, a ser instalada no Município de </w:t>
      </w:r>
      <w:r w:rsidR="00CF7D16">
        <w:rPr>
          <w:sz w:val="21"/>
        </w:rPr>
        <w:t>Quinze de Novembro</w:t>
      </w:r>
      <w:r>
        <w:rPr>
          <w:sz w:val="21"/>
        </w:rPr>
        <w:t xml:space="preserve"> com potência mínima instalada de</w:t>
      </w:r>
      <w:r>
        <w:rPr>
          <w:spacing w:val="1"/>
          <w:sz w:val="21"/>
        </w:rPr>
        <w:t xml:space="preserve"> </w:t>
      </w:r>
      <w:r w:rsidR="006446ED">
        <w:rPr>
          <w:sz w:val="21"/>
        </w:rPr>
        <w:t>515,20</w:t>
      </w:r>
      <w:r>
        <w:rPr>
          <w:spacing w:val="1"/>
          <w:sz w:val="21"/>
        </w:rPr>
        <w:t xml:space="preserve"> </w:t>
      </w:r>
      <w:r>
        <w:rPr>
          <w:sz w:val="21"/>
        </w:rPr>
        <w:t>ON-GRID</w:t>
      </w:r>
      <w:r>
        <w:rPr>
          <w:spacing w:val="1"/>
          <w:sz w:val="21"/>
        </w:rPr>
        <w:t xml:space="preserve"> </w:t>
      </w:r>
      <w:r>
        <w:rPr>
          <w:sz w:val="21"/>
        </w:rPr>
        <w:t xml:space="preserve">kWp </w:t>
      </w:r>
      <w:r>
        <w:t>garantindo</w:t>
      </w:r>
      <w:r>
        <w:rPr>
          <w:spacing w:val="1"/>
        </w:rPr>
        <w:t xml:space="preserve"> </w:t>
      </w:r>
      <w:r>
        <w:t>a</w:t>
      </w:r>
      <w:r>
        <w:rPr>
          <w:spacing w:val="1"/>
        </w:rPr>
        <w:t xml:space="preserve"> </w:t>
      </w:r>
      <w:r>
        <w:t>geração</w:t>
      </w:r>
      <w:r>
        <w:rPr>
          <w:spacing w:val="1"/>
        </w:rPr>
        <w:t xml:space="preserve"> </w:t>
      </w:r>
      <w:r>
        <w:t>de</w:t>
      </w:r>
      <w:r>
        <w:rPr>
          <w:spacing w:val="1"/>
        </w:rPr>
        <w:t xml:space="preserve"> </w:t>
      </w:r>
      <w:r w:rsidR="006446ED">
        <w:rPr>
          <w:spacing w:val="1"/>
        </w:rPr>
        <w:t>644.547,20</w:t>
      </w:r>
      <w:r>
        <w:rPr>
          <w:spacing w:val="1"/>
        </w:rPr>
        <w:t xml:space="preserve"> </w:t>
      </w:r>
      <w:r>
        <w:t xml:space="preserve">kW/h ano, </w:t>
      </w:r>
      <w:r>
        <w:rPr>
          <w:sz w:val="21"/>
        </w:rPr>
        <w:t>compreendendo</w:t>
      </w:r>
      <w:r>
        <w:rPr>
          <w:spacing w:val="1"/>
          <w:sz w:val="21"/>
        </w:rPr>
        <w:t xml:space="preserve"> </w:t>
      </w:r>
      <w:r>
        <w:rPr>
          <w:sz w:val="21"/>
        </w:rPr>
        <w:t>a</w:t>
      </w:r>
      <w:r>
        <w:rPr>
          <w:spacing w:val="1"/>
          <w:sz w:val="21"/>
        </w:rPr>
        <w:t xml:space="preserve"> </w:t>
      </w:r>
      <w:r>
        <w:rPr>
          <w:sz w:val="21"/>
        </w:rPr>
        <w:t>elaboração</w:t>
      </w:r>
      <w:r>
        <w:rPr>
          <w:spacing w:val="-3"/>
          <w:sz w:val="21"/>
        </w:rPr>
        <w:t xml:space="preserve"> </w:t>
      </w:r>
      <w:r>
        <w:rPr>
          <w:sz w:val="21"/>
        </w:rPr>
        <w:t>do</w:t>
      </w:r>
      <w:r>
        <w:rPr>
          <w:spacing w:val="-2"/>
          <w:sz w:val="21"/>
        </w:rPr>
        <w:t xml:space="preserve"> </w:t>
      </w:r>
      <w:r>
        <w:rPr>
          <w:sz w:val="21"/>
        </w:rPr>
        <w:t>projeto,</w:t>
      </w:r>
      <w:r>
        <w:rPr>
          <w:spacing w:val="-4"/>
          <w:sz w:val="21"/>
        </w:rPr>
        <w:t xml:space="preserve"> </w:t>
      </w:r>
      <w:r>
        <w:rPr>
          <w:sz w:val="21"/>
        </w:rPr>
        <w:t>a</w:t>
      </w:r>
      <w:r>
        <w:rPr>
          <w:spacing w:val="-3"/>
          <w:sz w:val="21"/>
        </w:rPr>
        <w:t xml:space="preserve"> </w:t>
      </w:r>
      <w:r>
        <w:rPr>
          <w:sz w:val="21"/>
        </w:rPr>
        <w:t>aprovação</w:t>
      </w:r>
      <w:r>
        <w:rPr>
          <w:spacing w:val="-2"/>
          <w:sz w:val="21"/>
        </w:rPr>
        <w:t xml:space="preserve"> </w:t>
      </w:r>
      <w:r>
        <w:rPr>
          <w:sz w:val="21"/>
        </w:rPr>
        <w:t>deste</w:t>
      </w:r>
      <w:r>
        <w:rPr>
          <w:spacing w:val="-3"/>
          <w:sz w:val="21"/>
        </w:rPr>
        <w:t xml:space="preserve"> </w:t>
      </w:r>
      <w:r>
        <w:rPr>
          <w:sz w:val="21"/>
        </w:rPr>
        <w:t>junto</w:t>
      </w:r>
      <w:r>
        <w:rPr>
          <w:spacing w:val="-3"/>
          <w:sz w:val="21"/>
        </w:rPr>
        <w:t xml:space="preserve"> </w:t>
      </w:r>
      <w:r>
        <w:rPr>
          <w:sz w:val="21"/>
        </w:rPr>
        <w:t>à</w:t>
      </w:r>
      <w:r>
        <w:rPr>
          <w:spacing w:val="-3"/>
          <w:sz w:val="21"/>
        </w:rPr>
        <w:t xml:space="preserve"> </w:t>
      </w:r>
      <w:r>
        <w:rPr>
          <w:sz w:val="21"/>
        </w:rPr>
        <w:t>concessionária</w:t>
      </w:r>
      <w:r>
        <w:rPr>
          <w:spacing w:val="-18"/>
          <w:sz w:val="21"/>
        </w:rPr>
        <w:t xml:space="preserve"> </w:t>
      </w:r>
      <w:r>
        <w:rPr>
          <w:sz w:val="21"/>
        </w:rPr>
        <w:t>de</w:t>
      </w:r>
      <w:r>
        <w:rPr>
          <w:spacing w:val="-2"/>
          <w:sz w:val="21"/>
        </w:rPr>
        <w:t xml:space="preserve"> </w:t>
      </w:r>
      <w:r>
        <w:rPr>
          <w:sz w:val="21"/>
        </w:rPr>
        <w:t>energia,</w:t>
      </w:r>
      <w:r>
        <w:rPr>
          <w:spacing w:val="-4"/>
          <w:sz w:val="21"/>
        </w:rPr>
        <w:t xml:space="preserve"> </w:t>
      </w:r>
      <w:r>
        <w:rPr>
          <w:sz w:val="21"/>
        </w:rPr>
        <w:t>o</w:t>
      </w:r>
      <w:r>
        <w:rPr>
          <w:spacing w:val="-3"/>
          <w:sz w:val="21"/>
        </w:rPr>
        <w:t xml:space="preserve"> </w:t>
      </w:r>
      <w:r>
        <w:rPr>
          <w:sz w:val="21"/>
        </w:rPr>
        <w:t>fornecimento</w:t>
      </w:r>
      <w:r>
        <w:rPr>
          <w:spacing w:val="-3"/>
          <w:sz w:val="21"/>
        </w:rPr>
        <w:t xml:space="preserve"> </w:t>
      </w:r>
      <w:r>
        <w:rPr>
          <w:sz w:val="21"/>
        </w:rPr>
        <w:t>de</w:t>
      </w:r>
      <w:r>
        <w:rPr>
          <w:spacing w:val="-56"/>
          <w:sz w:val="21"/>
        </w:rPr>
        <w:t xml:space="preserve"> </w:t>
      </w:r>
      <w:r>
        <w:rPr>
          <w:sz w:val="21"/>
        </w:rPr>
        <w:t>todos os equipamentos e materiais,</w:t>
      </w:r>
      <w:r>
        <w:rPr>
          <w:spacing w:val="1"/>
          <w:sz w:val="21"/>
        </w:rPr>
        <w:t xml:space="preserve"> </w:t>
      </w:r>
      <w:r>
        <w:rPr>
          <w:sz w:val="21"/>
        </w:rPr>
        <w:t>a efetivação do acesso junto à concessionária de energia,</w:t>
      </w:r>
      <w:r>
        <w:rPr>
          <w:spacing w:val="-56"/>
          <w:sz w:val="21"/>
        </w:rPr>
        <w:t xml:space="preserve"> </w:t>
      </w:r>
      <w:r>
        <w:rPr>
          <w:sz w:val="21"/>
        </w:rPr>
        <w:t>o treinamento,</w:t>
      </w:r>
      <w:r>
        <w:rPr>
          <w:spacing w:val="-2"/>
          <w:sz w:val="21"/>
        </w:rPr>
        <w:t xml:space="preserve"> </w:t>
      </w:r>
      <w:r>
        <w:rPr>
          <w:sz w:val="21"/>
        </w:rPr>
        <w:t>manutenção</w:t>
      </w:r>
      <w:r>
        <w:rPr>
          <w:spacing w:val="-1"/>
          <w:sz w:val="21"/>
        </w:rPr>
        <w:t xml:space="preserve"> </w:t>
      </w:r>
      <w:r>
        <w:rPr>
          <w:sz w:val="21"/>
        </w:rPr>
        <w:t>e</w:t>
      </w:r>
      <w:r>
        <w:rPr>
          <w:spacing w:val="-1"/>
          <w:sz w:val="21"/>
        </w:rPr>
        <w:t xml:space="preserve"> </w:t>
      </w:r>
      <w:r>
        <w:rPr>
          <w:sz w:val="21"/>
        </w:rPr>
        <w:t>suporte</w:t>
      </w:r>
      <w:r>
        <w:rPr>
          <w:spacing w:val="-1"/>
          <w:sz w:val="21"/>
        </w:rPr>
        <w:t xml:space="preserve"> </w:t>
      </w:r>
      <w:r>
        <w:rPr>
          <w:sz w:val="21"/>
        </w:rPr>
        <w:t>técnico</w:t>
      </w:r>
    </w:p>
    <w:p w:rsidR="007E7838" w:rsidRDefault="007E7838">
      <w:pPr>
        <w:pStyle w:val="Corpodetexto"/>
        <w:spacing w:before="10"/>
        <w:jc w:val="left"/>
        <w:rPr>
          <w:sz w:val="20"/>
        </w:rPr>
      </w:pPr>
    </w:p>
    <w:p w:rsidR="007E7838" w:rsidRDefault="00E601B4">
      <w:pPr>
        <w:pStyle w:val="Ttulo1"/>
        <w:numPr>
          <w:ilvl w:val="0"/>
          <w:numId w:val="11"/>
        </w:numPr>
        <w:tabs>
          <w:tab w:val="left" w:pos="1110"/>
          <w:tab w:val="left" w:pos="1111"/>
        </w:tabs>
        <w:ind w:hanging="853"/>
      </w:pPr>
      <w:r>
        <w:rPr>
          <w:u w:val="thick"/>
        </w:rPr>
        <w:t>CLÁUSULA</w:t>
      </w:r>
      <w:r>
        <w:rPr>
          <w:spacing w:val="-2"/>
          <w:u w:val="thick"/>
        </w:rPr>
        <w:t xml:space="preserve"> </w:t>
      </w:r>
      <w:r>
        <w:rPr>
          <w:u w:val="thick"/>
        </w:rPr>
        <w:t>SEGUNDA</w:t>
      </w:r>
      <w:r>
        <w:rPr>
          <w:spacing w:val="-1"/>
          <w:u w:val="thick"/>
        </w:rPr>
        <w:t xml:space="preserve"> </w:t>
      </w:r>
      <w:r>
        <w:rPr>
          <w:u w:val="thick"/>
        </w:rPr>
        <w:t>–</w:t>
      </w:r>
      <w:r>
        <w:rPr>
          <w:spacing w:val="-3"/>
          <w:u w:val="thick"/>
        </w:rPr>
        <w:t xml:space="preserve"> </w:t>
      </w:r>
      <w:r>
        <w:rPr>
          <w:u w:val="thick"/>
        </w:rPr>
        <w:t>DA</w:t>
      </w:r>
      <w:r>
        <w:rPr>
          <w:spacing w:val="-2"/>
          <w:u w:val="thick"/>
        </w:rPr>
        <w:t xml:space="preserve"> </w:t>
      </w:r>
      <w:r>
        <w:rPr>
          <w:u w:val="thick"/>
        </w:rPr>
        <w:t>PRESTAÇÃO</w:t>
      </w:r>
      <w:r>
        <w:rPr>
          <w:spacing w:val="-4"/>
          <w:u w:val="thick"/>
        </w:rPr>
        <w:t xml:space="preserve"> </w:t>
      </w:r>
      <w:r>
        <w:rPr>
          <w:u w:val="thick"/>
        </w:rPr>
        <w:t>DOS</w:t>
      </w:r>
      <w:r>
        <w:rPr>
          <w:spacing w:val="-3"/>
          <w:u w:val="thick"/>
        </w:rPr>
        <w:t xml:space="preserve"> </w:t>
      </w:r>
      <w:r>
        <w:rPr>
          <w:u w:val="thick"/>
        </w:rPr>
        <w:t>SERVIÇOS</w:t>
      </w:r>
    </w:p>
    <w:p w:rsidR="007E7838" w:rsidRDefault="00E601B4" w:rsidP="001D55C7">
      <w:pPr>
        <w:pStyle w:val="PargrafodaLista"/>
        <w:numPr>
          <w:ilvl w:val="1"/>
          <w:numId w:val="11"/>
        </w:numPr>
        <w:tabs>
          <w:tab w:val="left" w:pos="1111"/>
        </w:tabs>
        <w:ind w:right="166"/>
      </w:pPr>
      <w:r>
        <w:t>As</w:t>
      </w:r>
      <w:r w:rsidRPr="00F403C0">
        <w:rPr>
          <w:spacing w:val="-6"/>
        </w:rPr>
        <w:t xml:space="preserve"> </w:t>
      </w:r>
      <w:r>
        <w:t>instalações</w:t>
      </w:r>
      <w:r w:rsidRPr="00F403C0">
        <w:rPr>
          <w:spacing w:val="-6"/>
        </w:rPr>
        <w:t xml:space="preserve"> </w:t>
      </w:r>
      <w:r>
        <w:t>serão,</w:t>
      </w:r>
      <w:r w:rsidR="00204112">
        <w:t>Ginásio Ana Luiza,</w:t>
      </w:r>
      <w:r w:rsidRPr="00F403C0">
        <w:rPr>
          <w:spacing w:val="-6"/>
        </w:rPr>
        <w:t xml:space="preserve"> </w:t>
      </w:r>
      <w:r w:rsidR="00F403C0">
        <w:t>EMEI Pequeno Polegar, Escola Progresso, Centro Administrativo, Escola Santa Clara</w:t>
      </w:r>
      <w:r>
        <w:t>,</w:t>
      </w:r>
      <w:r w:rsidRPr="00F403C0">
        <w:rPr>
          <w:spacing w:val="-13"/>
        </w:rPr>
        <w:t xml:space="preserve"> </w:t>
      </w:r>
      <w:r>
        <w:t>conforme</w:t>
      </w:r>
      <w:r w:rsidRPr="00F403C0">
        <w:rPr>
          <w:spacing w:val="-14"/>
        </w:rPr>
        <w:t xml:space="preserve"> </w:t>
      </w:r>
      <w:r>
        <w:t>indicação</w:t>
      </w:r>
      <w:r w:rsidRPr="00F403C0">
        <w:rPr>
          <w:spacing w:val="-16"/>
        </w:rPr>
        <w:t xml:space="preserve"> </w:t>
      </w:r>
      <w:r>
        <w:t>do</w:t>
      </w:r>
      <w:r w:rsidRPr="00F403C0">
        <w:rPr>
          <w:spacing w:val="-13"/>
        </w:rPr>
        <w:t xml:space="preserve"> </w:t>
      </w:r>
      <w:r>
        <w:t>edital</w:t>
      </w:r>
      <w:r w:rsidRPr="00F403C0">
        <w:rPr>
          <w:spacing w:val="-14"/>
        </w:rPr>
        <w:t xml:space="preserve"> </w:t>
      </w:r>
      <w:r>
        <w:t>e</w:t>
      </w:r>
      <w:r w:rsidRPr="00F403C0">
        <w:rPr>
          <w:spacing w:val="-14"/>
        </w:rPr>
        <w:t xml:space="preserve"> </w:t>
      </w:r>
      <w:r>
        <w:t>demais</w:t>
      </w:r>
      <w:r w:rsidRPr="00F403C0">
        <w:rPr>
          <w:spacing w:val="-59"/>
        </w:rPr>
        <w:t xml:space="preserve"> </w:t>
      </w:r>
      <w:r w:rsidR="00F403C0">
        <w:rPr>
          <w:spacing w:val="-59"/>
        </w:rPr>
        <w:t xml:space="preserve">                  </w:t>
      </w:r>
      <w:r>
        <w:t>anexos;</w:t>
      </w:r>
    </w:p>
    <w:p w:rsidR="007E7838" w:rsidRDefault="00E601B4">
      <w:pPr>
        <w:pStyle w:val="PargrafodaLista"/>
        <w:numPr>
          <w:ilvl w:val="1"/>
          <w:numId w:val="11"/>
        </w:numPr>
        <w:tabs>
          <w:tab w:val="left" w:pos="1111"/>
        </w:tabs>
        <w:spacing w:before="119"/>
        <w:ind w:right="166"/>
      </w:pPr>
      <w:r>
        <w:t>O objeto deste edital deverá ser entregue no prazo máximo de 180 (cento e oitenta) dias</w:t>
      </w:r>
      <w:r>
        <w:rPr>
          <w:spacing w:val="1"/>
        </w:rPr>
        <w:t xml:space="preserve"> </w:t>
      </w:r>
      <w:r>
        <w:t>contados a partir da emissão da Ordem de Início dos Serviços, expedida pela Secretaria</w:t>
      </w:r>
      <w:r>
        <w:rPr>
          <w:spacing w:val="1"/>
        </w:rPr>
        <w:t xml:space="preserve"> </w:t>
      </w:r>
      <w:r>
        <w:t>Municipal</w:t>
      </w:r>
      <w:r>
        <w:rPr>
          <w:spacing w:val="-1"/>
        </w:rPr>
        <w:t xml:space="preserve"> </w:t>
      </w:r>
      <w:r>
        <w:t xml:space="preserve">de </w:t>
      </w:r>
      <w:r w:rsidR="00373D64">
        <w:t>Administração</w:t>
      </w:r>
      <w:r>
        <w:t>;</w:t>
      </w:r>
    </w:p>
    <w:p w:rsidR="007E7838" w:rsidRDefault="00E601B4">
      <w:pPr>
        <w:pStyle w:val="PargrafodaLista"/>
        <w:numPr>
          <w:ilvl w:val="1"/>
          <w:numId w:val="11"/>
        </w:numPr>
        <w:tabs>
          <w:tab w:val="left" w:pos="1111"/>
        </w:tabs>
        <w:spacing w:before="122"/>
        <w:ind w:right="169"/>
      </w:pPr>
      <w:r>
        <w:t>Pedidos de prorrogação do contrato poderão ser apresentados a Fiscalização, com a</w:t>
      </w:r>
      <w:r>
        <w:rPr>
          <w:spacing w:val="1"/>
        </w:rPr>
        <w:t xml:space="preserve"> </w:t>
      </w:r>
      <w:r>
        <w:t>devida</w:t>
      </w:r>
      <w:r>
        <w:rPr>
          <w:spacing w:val="-1"/>
        </w:rPr>
        <w:t xml:space="preserve"> </w:t>
      </w:r>
      <w:r>
        <w:t>justificativa</w:t>
      </w:r>
      <w:r>
        <w:rPr>
          <w:spacing w:val="-2"/>
        </w:rPr>
        <w:t xml:space="preserve"> </w:t>
      </w:r>
      <w:r>
        <w:t>e comprovação de</w:t>
      </w:r>
      <w:r>
        <w:rPr>
          <w:spacing w:val="-3"/>
        </w:rPr>
        <w:t xml:space="preserve"> </w:t>
      </w:r>
      <w:r>
        <w:t>fatos</w:t>
      </w:r>
      <w:r>
        <w:rPr>
          <w:spacing w:val="-2"/>
        </w:rPr>
        <w:t xml:space="preserve"> </w:t>
      </w:r>
      <w:r>
        <w:t>supervenientes para análise</w:t>
      </w:r>
      <w:r>
        <w:rPr>
          <w:spacing w:val="-1"/>
        </w:rPr>
        <w:t xml:space="preserve"> </w:t>
      </w:r>
      <w:r>
        <w:t>e</w:t>
      </w:r>
      <w:r>
        <w:rPr>
          <w:spacing w:val="-4"/>
        </w:rPr>
        <w:t xml:space="preserve"> </w:t>
      </w:r>
      <w:r>
        <w:t>orientação;</w:t>
      </w:r>
    </w:p>
    <w:p w:rsidR="007E7838" w:rsidRDefault="00E601B4">
      <w:pPr>
        <w:pStyle w:val="PargrafodaLista"/>
        <w:numPr>
          <w:ilvl w:val="1"/>
          <w:numId w:val="11"/>
        </w:numPr>
        <w:tabs>
          <w:tab w:val="left" w:pos="1111"/>
        </w:tabs>
        <w:spacing w:before="118"/>
        <w:ind w:right="166"/>
      </w:pPr>
      <w:r>
        <w:t>O não cumprimento por parte da concessionária de energia dos prazos constantes na</w:t>
      </w:r>
      <w:r>
        <w:rPr>
          <w:spacing w:val="1"/>
        </w:rPr>
        <w:t xml:space="preserve"> </w:t>
      </w:r>
      <w:r>
        <w:t>Resolução Normativa nº 687/2015, da ANEEL – Agência Nacional de Energia Elétrica,</w:t>
      </w:r>
      <w:r>
        <w:rPr>
          <w:spacing w:val="1"/>
        </w:rPr>
        <w:t xml:space="preserve"> </w:t>
      </w:r>
      <w:r>
        <w:t>justificará a concessão de prorrogações de prazo por parte da PREFEITURA MUNICIPAL</w:t>
      </w:r>
      <w:r>
        <w:rPr>
          <w:spacing w:val="1"/>
        </w:rPr>
        <w:t xml:space="preserve"> </w:t>
      </w:r>
      <w:r>
        <w:t>DE</w:t>
      </w:r>
      <w:r>
        <w:rPr>
          <w:spacing w:val="-1"/>
        </w:rPr>
        <w:t xml:space="preserve"> </w:t>
      </w:r>
      <w:r w:rsidR="00CF7D16">
        <w:t>QUINZE DE NOVEMBRO</w:t>
      </w:r>
      <w:r>
        <w:t>;</w:t>
      </w:r>
    </w:p>
    <w:p w:rsidR="007E7838" w:rsidRDefault="007E7838">
      <w:pPr>
        <w:jc w:val="both"/>
        <w:sectPr w:rsidR="007E7838">
          <w:pgSz w:w="12240" w:h="15840"/>
          <w:pgMar w:top="1560" w:right="960" w:bottom="1760" w:left="1160" w:header="403" w:footer="1565" w:gutter="0"/>
          <w:cols w:space="720"/>
        </w:sectPr>
      </w:pPr>
    </w:p>
    <w:p w:rsidR="007E7838" w:rsidRDefault="007E7838">
      <w:pPr>
        <w:pStyle w:val="Corpodetexto"/>
        <w:spacing w:before="10"/>
        <w:jc w:val="left"/>
        <w:rPr>
          <w:sz w:val="13"/>
        </w:rPr>
      </w:pPr>
    </w:p>
    <w:p w:rsidR="007E7838" w:rsidRDefault="00E601B4">
      <w:pPr>
        <w:pStyle w:val="PargrafodaLista"/>
        <w:numPr>
          <w:ilvl w:val="1"/>
          <w:numId w:val="11"/>
        </w:numPr>
        <w:tabs>
          <w:tab w:val="left" w:pos="1111"/>
        </w:tabs>
        <w:spacing w:before="94"/>
        <w:ind w:right="168"/>
      </w:pPr>
      <w:r>
        <w:t>A</w:t>
      </w:r>
      <w:r>
        <w:rPr>
          <w:spacing w:val="1"/>
        </w:rPr>
        <w:t xml:space="preserve"> </w:t>
      </w:r>
      <w:r>
        <w:t>contratada</w:t>
      </w:r>
      <w:r>
        <w:rPr>
          <w:spacing w:val="1"/>
        </w:rPr>
        <w:t xml:space="preserve"> </w:t>
      </w:r>
      <w:r>
        <w:t>deverá</w:t>
      </w:r>
      <w:r>
        <w:rPr>
          <w:spacing w:val="1"/>
        </w:rPr>
        <w:t xml:space="preserve"> </w:t>
      </w:r>
      <w:r>
        <w:t>apresentar</w:t>
      </w:r>
      <w:r>
        <w:rPr>
          <w:spacing w:val="1"/>
        </w:rPr>
        <w:t xml:space="preserve"> </w:t>
      </w:r>
      <w:r>
        <w:t>declaração</w:t>
      </w:r>
      <w:r>
        <w:rPr>
          <w:spacing w:val="1"/>
        </w:rPr>
        <w:t xml:space="preserve"> </w:t>
      </w:r>
      <w:r>
        <w:t>de</w:t>
      </w:r>
      <w:r>
        <w:rPr>
          <w:spacing w:val="1"/>
        </w:rPr>
        <w:t xml:space="preserve"> </w:t>
      </w:r>
      <w:r>
        <w:t>garantia</w:t>
      </w:r>
      <w:r>
        <w:rPr>
          <w:spacing w:val="1"/>
        </w:rPr>
        <w:t xml:space="preserve"> </w:t>
      </w:r>
      <w:r>
        <w:t>dos</w:t>
      </w:r>
      <w:r>
        <w:rPr>
          <w:spacing w:val="1"/>
        </w:rPr>
        <w:t xml:space="preserve"> </w:t>
      </w:r>
      <w:r>
        <w:t>produtos,</w:t>
      </w:r>
      <w:r>
        <w:rPr>
          <w:spacing w:val="1"/>
        </w:rPr>
        <w:t xml:space="preserve"> </w:t>
      </w:r>
      <w:r>
        <w:t>contendo</w:t>
      </w:r>
      <w:r>
        <w:rPr>
          <w:spacing w:val="1"/>
        </w:rPr>
        <w:t xml:space="preserve"> </w:t>
      </w:r>
      <w:r>
        <w:t>minimamente os prazos de</w:t>
      </w:r>
      <w:r w:rsidR="00373D64">
        <w:t>10 (dez) anos para painéis solares,</w:t>
      </w:r>
      <w:r>
        <w:t xml:space="preserve"> 10 (dez) anos para Inversores,</w:t>
      </w:r>
      <w:r w:rsidR="00373D64">
        <w:t xml:space="preserve"> </w:t>
      </w:r>
      <w:r>
        <w:t xml:space="preserve"> 03 (três) anos para cabos</w:t>
      </w:r>
      <w:r>
        <w:rPr>
          <w:spacing w:val="1"/>
        </w:rPr>
        <w:t xml:space="preserve"> </w:t>
      </w:r>
      <w:r>
        <w:t>expostos ao tempo, 03 (três) anos demais componentes eletrônicos, 05 (cinco) anos</w:t>
      </w:r>
      <w:r>
        <w:rPr>
          <w:spacing w:val="1"/>
        </w:rPr>
        <w:t xml:space="preserve"> </w:t>
      </w:r>
      <w:r>
        <w:t>instalação</w:t>
      </w:r>
      <w:r>
        <w:rPr>
          <w:spacing w:val="-3"/>
        </w:rPr>
        <w:t xml:space="preserve"> </w:t>
      </w:r>
      <w:r>
        <w:t>e</w:t>
      </w:r>
      <w:r>
        <w:rPr>
          <w:spacing w:val="-4"/>
        </w:rPr>
        <w:t xml:space="preserve"> </w:t>
      </w:r>
      <w:r>
        <w:t>serviços</w:t>
      </w:r>
      <w:r>
        <w:rPr>
          <w:spacing w:val="-5"/>
        </w:rPr>
        <w:t xml:space="preserve"> </w:t>
      </w:r>
      <w:r>
        <w:t>de</w:t>
      </w:r>
      <w:r>
        <w:rPr>
          <w:spacing w:val="-5"/>
        </w:rPr>
        <w:t xml:space="preserve"> </w:t>
      </w:r>
      <w:r>
        <w:t>engenharia.</w:t>
      </w:r>
      <w:r>
        <w:rPr>
          <w:spacing w:val="-4"/>
        </w:rPr>
        <w:t xml:space="preserve"> </w:t>
      </w:r>
      <w:r>
        <w:t>O</w:t>
      </w:r>
      <w:r>
        <w:rPr>
          <w:spacing w:val="-3"/>
        </w:rPr>
        <w:t xml:space="preserve"> </w:t>
      </w:r>
      <w:r>
        <w:t>nível</w:t>
      </w:r>
      <w:r>
        <w:rPr>
          <w:spacing w:val="-6"/>
        </w:rPr>
        <w:t xml:space="preserve"> </w:t>
      </w:r>
      <w:r>
        <w:t>máximo</w:t>
      </w:r>
      <w:r>
        <w:rPr>
          <w:spacing w:val="-2"/>
        </w:rPr>
        <w:t xml:space="preserve"> </w:t>
      </w:r>
      <w:r>
        <w:t>esperado</w:t>
      </w:r>
      <w:r>
        <w:rPr>
          <w:spacing w:val="-5"/>
        </w:rPr>
        <w:t xml:space="preserve"> </w:t>
      </w:r>
      <w:r>
        <w:t>de</w:t>
      </w:r>
      <w:r>
        <w:rPr>
          <w:spacing w:val="-2"/>
        </w:rPr>
        <w:t xml:space="preserve"> </w:t>
      </w:r>
      <w:r>
        <w:t>degradação</w:t>
      </w:r>
      <w:r>
        <w:rPr>
          <w:spacing w:val="-3"/>
        </w:rPr>
        <w:t xml:space="preserve"> </w:t>
      </w:r>
      <w:r>
        <w:t>da</w:t>
      </w:r>
      <w:r>
        <w:rPr>
          <w:spacing w:val="-2"/>
        </w:rPr>
        <w:t xml:space="preserve"> </w:t>
      </w:r>
      <w:r>
        <w:t>potência</w:t>
      </w:r>
      <w:r>
        <w:rPr>
          <w:spacing w:val="-59"/>
        </w:rPr>
        <w:t xml:space="preserve"> </w:t>
      </w:r>
      <w:r>
        <w:t>é de 10% (dez por cento) durante o período de garantia. Para os serviços, a garantia será</w:t>
      </w:r>
      <w:r>
        <w:rPr>
          <w:spacing w:val="1"/>
        </w:rPr>
        <w:t xml:space="preserve"> </w:t>
      </w:r>
      <w:r>
        <w:t>de</w:t>
      </w:r>
      <w:r>
        <w:rPr>
          <w:spacing w:val="-1"/>
        </w:rPr>
        <w:t xml:space="preserve"> </w:t>
      </w:r>
      <w:r>
        <w:t>05</w:t>
      </w:r>
      <w:r>
        <w:rPr>
          <w:spacing w:val="-2"/>
        </w:rPr>
        <w:t xml:space="preserve"> </w:t>
      </w:r>
      <w:r>
        <w:t>(cinco)</w:t>
      </w:r>
      <w:r>
        <w:rPr>
          <w:spacing w:val="-1"/>
        </w:rPr>
        <w:t xml:space="preserve"> </w:t>
      </w:r>
      <w:r>
        <w:t>anos,</w:t>
      </w:r>
      <w:r>
        <w:rPr>
          <w:spacing w:val="-1"/>
        </w:rPr>
        <w:t xml:space="preserve"> </w:t>
      </w:r>
      <w:r>
        <w:t>contados a partir</w:t>
      </w:r>
      <w:r>
        <w:rPr>
          <w:spacing w:val="-1"/>
        </w:rPr>
        <w:t xml:space="preserve"> </w:t>
      </w:r>
      <w:r>
        <w:t>do</w:t>
      </w:r>
      <w:r>
        <w:rPr>
          <w:spacing w:val="-2"/>
        </w:rPr>
        <w:t xml:space="preserve"> </w:t>
      </w:r>
      <w:r>
        <w:t>recebimento definit</w:t>
      </w:r>
      <w:r w:rsidR="00241C58">
        <w:t>i</w:t>
      </w:r>
      <w:r>
        <w:t>vo;</w:t>
      </w:r>
    </w:p>
    <w:p w:rsidR="007E7838" w:rsidRDefault="00E601B4">
      <w:pPr>
        <w:pStyle w:val="PargrafodaLista"/>
        <w:numPr>
          <w:ilvl w:val="1"/>
          <w:numId w:val="11"/>
        </w:numPr>
        <w:tabs>
          <w:tab w:val="left" w:pos="1111"/>
        </w:tabs>
        <w:spacing w:before="121"/>
        <w:ind w:right="168"/>
      </w:pPr>
      <w:r>
        <w:t>As</w:t>
      </w:r>
      <w:r>
        <w:rPr>
          <w:spacing w:val="-7"/>
        </w:rPr>
        <w:t xml:space="preserve"> </w:t>
      </w:r>
      <w:r>
        <w:t>áreas</w:t>
      </w:r>
      <w:r>
        <w:rPr>
          <w:spacing w:val="-10"/>
        </w:rPr>
        <w:t xml:space="preserve"> </w:t>
      </w:r>
      <w:r>
        <w:t>em</w:t>
      </w:r>
      <w:r>
        <w:rPr>
          <w:spacing w:val="-9"/>
        </w:rPr>
        <w:t xml:space="preserve"> </w:t>
      </w:r>
      <w:r>
        <w:t>que</w:t>
      </w:r>
      <w:r>
        <w:rPr>
          <w:spacing w:val="-10"/>
        </w:rPr>
        <w:t xml:space="preserve"> </w:t>
      </w:r>
      <w:r>
        <w:t>serão</w:t>
      </w:r>
      <w:r>
        <w:rPr>
          <w:spacing w:val="-10"/>
        </w:rPr>
        <w:t xml:space="preserve"> </w:t>
      </w:r>
      <w:r>
        <w:t>executados</w:t>
      </w:r>
      <w:r>
        <w:rPr>
          <w:spacing w:val="-10"/>
        </w:rPr>
        <w:t xml:space="preserve"> </w:t>
      </w:r>
      <w:r>
        <w:t>os</w:t>
      </w:r>
      <w:r>
        <w:rPr>
          <w:spacing w:val="-10"/>
        </w:rPr>
        <w:t xml:space="preserve"> </w:t>
      </w:r>
      <w:r>
        <w:t>serviços</w:t>
      </w:r>
      <w:r>
        <w:rPr>
          <w:spacing w:val="-9"/>
        </w:rPr>
        <w:t xml:space="preserve"> </w:t>
      </w:r>
      <w:r>
        <w:t>serão</w:t>
      </w:r>
      <w:r>
        <w:rPr>
          <w:spacing w:val="-8"/>
        </w:rPr>
        <w:t xml:space="preserve"> </w:t>
      </w:r>
      <w:r>
        <w:t>entregues</w:t>
      </w:r>
      <w:r>
        <w:rPr>
          <w:spacing w:val="-10"/>
        </w:rPr>
        <w:t xml:space="preserve"> </w:t>
      </w:r>
      <w:r>
        <w:t>à</w:t>
      </w:r>
      <w:r>
        <w:rPr>
          <w:spacing w:val="-10"/>
        </w:rPr>
        <w:t xml:space="preserve"> </w:t>
      </w:r>
      <w:r>
        <w:t>contratada</w:t>
      </w:r>
      <w:r>
        <w:rPr>
          <w:spacing w:val="-8"/>
        </w:rPr>
        <w:t xml:space="preserve"> </w:t>
      </w:r>
      <w:r>
        <w:t>no</w:t>
      </w:r>
      <w:r>
        <w:rPr>
          <w:spacing w:val="-10"/>
        </w:rPr>
        <w:t xml:space="preserve"> </w:t>
      </w:r>
      <w:r>
        <w:t>estado</w:t>
      </w:r>
      <w:r>
        <w:rPr>
          <w:spacing w:val="-10"/>
        </w:rPr>
        <w:t xml:space="preserve"> </w:t>
      </w:r>
      <w:r>
        <w:t>em</w:t>
      </w:r>
      <w:r>
        <w:rPr>
          <w:spacing w:val="-59"/>
        </w:rPr>
        <w:t xml:space="preserve"> </w:t>
      </w:r>
      <w:r>
        <w:t>que se encontram, sendo de responsabilidade da contratada a adequação do terreno,</w:t>
      </w:r>
      <w:r>
        <w:rPr>
          <w:spacing w:val="1"/>
        </w:rPr>
        <w:t xml:space="preserve"> </w:t>
      </w:r>
      <w:r>
        <w:t>padrão</w:t>
      </w:r>
      <w:r>
        <w:rPr>
          <w:spacing w:val="-1"/>
        </w:rPr>
        <w:t xml:space="preserve"> </w:t>
      </w:r>
      <w:r>
        <w:t>de</w:t>
      </w:r>
      <w:r>
        <w:rPr>
          <w:spacing w:val="-2"/>
        </w:rPr>
        <w:t xml:space="preserve"> </w:t>
      </w:r>
      <w:r>
        <w:t>entrada,</w:t>
      </w:r>
      <w:r>
        <w:rPr>
          <w:spacing w:val="-1"/>
        </w:rPr>
        <w:t xml:space="preserve"> </w:t>
      </w:r>
      <w:r>
        <w:t>elaboração e</w:t>
      </w:r>
      <w:r>
        <w:rPr>
          <w:spacing w:val="-3"/>
        </w:rPr>
        <w:t xml:space="preserve"> </w:t>
      </w:r>
      <w:r>
        <w:t>aprovação das</w:t>
      </w:r>
      <w:r>
        <w:rPr>
          <w:spacing w:val="-4"/>
        </w:rPr>
        <w:t xml:space="preserve"> </w:t>
      </w:r>
      <w:r>
        <w:t>licenças ambientais</w:t>
      </w:r>
      <w:r>
        <w:rPr>
          <w:spacing w:val="-3"/>
        </w:rPr>
        <w:t xml:space="preserve"> </w:t>
      </w:r>
      <w:r>
        <w:t>necessárias.</w:t>
      </w:r>
    </w:p>
    <w:p w:rsidR="007E7838" w:rsidRDefault="00E601B4">
      <w:pPr>
        <w:pStyle w:val="PargrafodaLista"/>
        <w:numPr>
          <w:ilvl w:val="1"/>
          <w:numId w:val="11"/>
        </w:numPr>
        <w:tabs>
          <w:tab w:val="left" w:pos="1111"/>
        </w:tabs>
        <w:ind w:right="171"/>
      </w:pPr>
      <w:r>
        <w:t>A licitante contratada assume a responsabilidade por todas as adequações necessárias</w:t>
      </w:r>
      <w:r>
        <w:rPr>
          <w:spacing w:val="1"/>
        </w:rPr>
        <w:t xml:space="preserve"> </w:t>
      </w:r>
      <w:r>
        <w:t xml:space="preserve">para permitir a instalação do sistema no local indicado pela Prefeitura de </w:t>
      </w:r>
      <w:r w:rsidR="00CF7D16">
        <w:t>Quinze de Novembro</w:t>
      </w:r>
      <w:r>
        <w:t>/RS,</w:t>
      </w:r>
      <w:r>
        <w:rPr>
          <w:spacing w:val="1"/>
        </w:rPr>
        <w:t xml:space="preserve"> </w:t>
      </w:r>
      <w:r>
        <w:t>a</w:t>
      </w:r>
      <w:r>
        <w:rPr>
          <w:spacing w:val="-3"/>
        </w:rPr>
        <w:t xml:space="preserve"> </w:t>
      </w:r>
      <w:r>
        <w:t>contratante</w:t>
      </w:r>
      <w:r>
        <w:rPr>
          <w:spacing w:val="-3"/>
        </w:rPr>
        <w:t xml:space="preserve"> </w:t>
      </w:r>
      <w:r>
        <w:t>fica responsável</w:t>
      </w:r>
      <w:r>
        <w:rPr>
          <w:spacing w:val="-2"/>
        </w:rPr>
        <w:t xml:space="preserve"> </w:t>
      </w:r>
      <w:r>
        <w:t>pela</w:t>
      </w:r>
      <w:r>
        <w:rPr>
          <w:spacing w:val="-3"/>
        </w:rPr>
        <w:t xml:space="preserve"> </w:t>
      </w:r>
      <w:r>
        <w:t>manutenção e</w:t>
      </w:r>
      <w:r>
        <w:rPr>
          <w:spacing w:val="-3"/>
        </w:rPr>
        <w:t xml:space="preserve"> </w:t>
      </w:r>
      <w:r>
        <w:t>conservação</w:t>
      </w:r>
      <w:r>
        <w:rPr>
          <w:spacing w:val="-5"/>
        </w:rPr>
        <w:t xml:space="preserve"> </w:t>
      </w:r>
      <w:r>
        <w:t>dos</w:t>
      </w:r>
      <w:r>
        <w:rPr>
          <w:spacing w:val="1"/>
        </w:rPr>
        <w:t xml:space="preserve"> </w:t>
      </w:r>
      <w:r>
        <w:t>prédios;</w:t>
      </w:r>
    </w:p>
    <w:p w:rsidR="007E7838" w:rsidRDefault="00E601B4">
      <w:pPr>
        <w:pStyle w:val="PargrafodaLista"/>
        <w:numPr>
          <w:ilvl w:val="1"/>
          <w:numId w:val="11"/>
        </w:numPr>
        <w:tabs>
          <w:tab w:val="left" w:pos="1111"/>
        </w:tabs>
        <w:ind w:right="170"/>
      </w:pPr>
      <w:r>
        <w:t>Entende-se</w:t>
      </w:r>
      <w:r>
        <w:rPr>
          <w:spacing w:val="1"/>
        </w:rPr>
        <w:t xml:space="preserve"> </w:t>
      </w:r>
      <w:r>
        <w:t>por</w:t>
      </w:r>
      <w:r>
        <w:rPr>
          <w:spacing w:val="1"/>
        </w:rPr>
        <w:t xml:space="preserve"> </w:t>
      </w:r>
      <w:r>
        <w:t>padrão</w:t>
      </w:r>
      <w:r>
        <w:rPr>
          <w:spacing w:val="1"/>
        </w:rPr>
        <w:t xml:space="preserve"> </w:t>
      </w:r>
      <w:r>
        <w:t>de</w:t>
      </w:r>
      <w:r>
        <w:rPr>
          <w:spacing w:val="1"/>
        </w:rPr>
        <w:t xml:space="preserve"> </w:t>
      </w:r>
      <w:r>
        <w:t>entrada:</w:t>
      </w:r>
      <w:r>
        <w:rPr>
          <w:spacing w:val="1"/>
        </w:rPr>
        <w:t xml:space="preserve"> </w:t>
      </w:r>
      <w:r>
        <w:t>substituição</w:t>
      </w:r>
      <w:r>
        <w:rPr>
          <w:spacing w:val="1"/>
        </w:rPr>
        <w:t xml:space="preserve"> </w:t>
      </w:r>
      <w:r>
        <w:t>do</w:t>
      </w:r>
      <w:r>
        <w:rPr>
          <w:spacing w:val="1"/>
        </w:rPr>
        <w:t xml:space="preserve"> </w:t>
      </w:r>
      <w:r>
        <w:t>poste,</w:t>
      </w:r>
      <w:r>
        <w:rPr>
          <w:spacing w:val="1"/>
        </w:rPr>
        <w:t xml:space="preserve"> </w:t>
      </w:r>
      <w:r>
        <w:t>medidores,</w:t>
      </w:r>
      <w:r>
        <w:rPr>
          <w:spacing w:val="1"/>
        </w:rPr>
        <w:t xml:space="preserve"> </w:t>
      </w:r>
      <w:r>
        <w:t>disjuntores,</w:t>
      </w:r>
      <w:r>
        <w:rPr>
          <w:spacing w:val="1"/>
        </w:rPr>
        <w:t xml:space="preserve"> </w:t>
      </w:r>
      <w:r>
        <w:t>cabeamento</w:t>
      </w:r>
      <w:r>
        <w:rPr>
          <w:spacing w:val="-3"/>
        </w:rPr>
        <w:t xml:space="preserve"> </w:t>
      </w:r>
      <w:r>
        <w:t>entre</w:t>
      </w:r>
      <w:r>
        <w:rPr>
          <w:spacing w:val="-2"/>
        </w:rPr>
        <w:t xml:space="preserve"> </w:t>
      </w:r>
      <w:r>
        <w:t>outros</w:t>
      </w:r>
      <w:r>
        <w:rPr>
          <w:spacing w:val="-2"/>
        </w:rPr>
        <w:t xml:space="preserve"> </w:t>
      </w:r>
      <w:r>
        <w:t>necessários</w:t>
      </w:r>
      <w:r>
        <w:rPr>
          <w:spacing w:val="-1"/>
        </w:rPr>
        <w:t xml:space="preserve"> </w:t>
      </w:r>
      <w:r>
        <w:t>ao</w:t>
      </w:r>
      <w:r>
        <w:rPr>
          <w:spacing w:val="-2"/>
        </w:rPr>
        <w:t xml:space="preserve"> </w:t>
      </w:r>
      <w:r>
        <w:t>funcionamento</w:t>
      </w:r>
      <w:r>
        <w:rPr>
          <w:spacing w:val="-2"/>
        </w:rPr>
        <w:t xml:space="preserve"> </w:t>
      </w:r>
      <w:r>
        <w:t>do sistema;</w:t>
      </w:r>
    </w:p>
    <w:p w:rsidR="007E7838" w:rsidRDefault="00E601B4">
      <w:pPr>
        <w:pStyle w:val="PargrafodaLista"/>
        <w:numPr>
          <w:ilvl w:val="1"/>
          <w:numId w:val="11"/>
        </w:numPr>
        <w:tabs>
          <w:tab w:val="left" w:pos="1111"/>
        </w:tabs>
        <w:ind w:right="168"/>
      </w:pPr>
      <w:r>
        <w:t>Estão</w:t>
      </w:r>
      <w:r>
        <w:rPr>
          <w:spacing w:val="-9"/>
        </w:rPr>
        <w:t xml:space="preserve"> </w:t>
      </w:r>
      <w:r>
        <w:t>inclusos</w:t>
      </w:r>
      <w:r>
        <w:rPr>
          <w:spacing w:val="-9"/>
        </w:rPr>
        <w:t xml:space="preserve"> </w:t>
      </w:r>
      <w:r>
        <w:t>todos</w:t>
      </w:r>
      <w:r>
        <w:rPr>
          <w:spacing w:val="-10"/>
        </w:rPr>
        <w:t xml:space="preserve"> </w:t>
      </w:r>
      <w:r>
        <w:t>os</w:t>
      </w:r>
      <w:r>
        <w:rPr>
          <w:spacing w:val="-10"/>
        </w:rPr>
        <w:t xml:space="preserve"> </w:t>
      </w:r>
      <w:r>
        <w:t>custos</w:t>
      </w:r>
      <w:r>
        <w:rPr>
          <w:spacing w:val="-10"/>
        </w:rPr>
        <w:t xml:space="preserve"> </w:t>
      </w:r>
      <w:r>
        <w:t>e</w:t>
      </w:r>
      <w:r>
        <w:rPr>
          <w:spacing w:val="-8"/>
        </w:rPr>
        <w:t xml:space="preserve"> </w:t>
      </w:r>
      <w:r>
        <w:t>despesas</w:t>
      </w:r>
      <w:r>
        <w:rPr>
          <w:spacing w:val="-10"/>
        </w:rPr>
        <w:t xml:space="preserve"> </w:t>
      </w:r>
      <w:r>
        <w:t>atreladas</w:t>
      </w:r>
      <w:r>
        <w:rPr>
          <w:spacing w:val="-8"/>
        </w:rPr>
        <w:t xml:space="preserve"> </w:t>
      </w:r>
      <w:r>
        <w:t>ao</w:t>
      </w:r>
      <w:r>
        <w:rPr>
          <w:spacing w:val="-11"/>
        </w:rPr>
        <w:t xml:space="preserve"> </w:t>
      </w:r>
      <w:r>
        <w:t>fornecimento</w:t>
      </w:r>
      <w:r>
        <w:rPr>
          <w:spacing w:val="-8"/>
        </w:rPr>
        <w:t xml:space="preserve"> </w:t>
      </w:r>
      <w:r>
        <w:t>do</w:t>
      </w:r>
      <w:r>
        <w:rPr>
          <w:spacing w:val="-11"/>
        </w:rPr>
        <w:t xml:space="preserve"> </w:t>
      </w:r>
      <w:r>
        <w:t>objeto</w:t>
      </w:r>
      <w:r>
        <w:rPr>
          <w:spacing w:val="-10"/>
        </w:rPr>
        <w:t xml:space="preserve"> </w:t>
      </w:r>
      <w:r>
        <w:t>contratado,</w:t>
      </w:r>
      <w:r>
        <w:rPr>
          <w:spacing w:val="-59"/>
        </w:rPr>
        <w:t xml:space="preserve"> </w:t>
      </w:r>
      <w:r>
        <w:t>incluindo despesas referentes ao frete, descarregamento e outras despesas atreladas a</w:t>
      </w:r>
      <w:r>
        <w:rPr>
          <w:spacing w:val="1"/>
        </w:rPr>
        <w:t xml:space="preserve"> </w:t>
      </w:r>
      <w:r>
        <w:t>possível</w:t>
      </w:r>
      <w:r>
        <w:rPr>
          <w:spacing w:val="-2"/>
        </w:rPr>
        <w:t xml:space="preserve"> </w:t>
      </w:r>
      <w:r>
        <w:t>substituição</w:t>
      </w:r>
      <w:r>
        <w:rPr>
          <w:spacing w:val="-2"/>
        </w:rPr>
        <w:t xml:space="preserve"> </w:t>
      </w:r>
      <w:r>
        <w:t>do</w:t>
      </w:r>
      <w:r>
        <w:rPr>
          <w:spacing w:val="-2"/>
        </w:rPr>
        <w:t xml:space="preserve"> </w:t>
      </w:r>
      <w:r>
        <w:t>objeto</w:t>
      </w:r>
      <w:r>
        <w:rPr>
          <w:spacing w:val="-2"/>
        </w:rPr>
        <w:t xml:space="preserve"> </w:t>
      </w:r>
      <w:r>
        <w:t>em</w:t>
      </w:r>
      <w:r>
        <w:rPr>
          <w:spacing w:val="-1"/>
        </w:rPr>
        <w:t xml:space="preserve"> </w:t>
      </w:r>
      <w:r>
        <w:t>desconformidade;</w:t>
      </w:r>
    </w:p>
    <w:p w:rsidR="007E7838" w:rsidRDefault="00E601B4">
      <w:pPr>
        <w:pStyle w:val="PargrafodaLista"/>
        <w:numPr>
          <w:ilvl w:val="1"/>
          <w:numId w:val="11"/>
        </w:numPr>
        <w:tabs>
          <w:tab w:val="left" w:pos="1111"/>
        </w:tabs>
        <w:spacing w:before="119"/>
        <w:ind w:right="167"/>
      </w:pPr>
      <w:r>
        <w:t>A partir da data da entrega da execução dos serviços, a CONTRATADA se obriga a</w:t>
      </w:r>
      <w:r>
        <w:rPr>
          <w:spacing w:val="1"/>
        </w:rPr>
        <w:t xml:space="preserve"> </w:t>
      </w:r>
      <w:r>
        <w:rPr>
          <w:spacing w:val="-1"/>
        </w:rPr>
        <w:t>substituir,</w:t>
      </w:r>
      <w:r>
        <w:rPr>
          <w:spacing w:val="-13"/>
        </w:rPr>
        <w:t xml:space="preserve"> </w:t>
      </w:r>
      <w:r>
        <w:rPr>
          <w:spacing w:val="-1"/>
        </w:rPr>
        <w:t>sem</w:t>
      </w:r>
      <w:r>
        <w:rPr>
          <w:spacing w:val="-13"/>
        </w:rPr>
        <w:t xml:space="preserve"> </w:t>
      </w:r>
      <w:r>
        <w:t>ônus</w:t>
      </w:r>
      <w:r>
        <w:rPr>
          <w:spacing w:val="-14"/>
        </w:rPr>
        <w:t xml:space="preserve"> </w:t>
      </w:r>
      <w:r>
        <w:t>para</w:t>
      </w:r>
      <w:r>
        <w:rPr>
          <w:spacing w:val="-17"/>
        </w:rPr>
        <w:t xml:space="preserve"> </w:t>
      </w:r>
      <w:r>
        <w:t>o</w:t>
      </w:r>
      <w:r>
        <w:rPr>
          <w:spacing w:val="-14"/>
        </w:rPr>
        <w:t xml:space="preserve"> </w:t>
      </w:r>
      <w:r>
        <w:t>MUNICÍPIO,</w:t>
      </w:r>
      <w:r>
        <w:rPr>
          <w:spacing w:val="-13"/>
        </w:rPr>
        <w:t xml:space="preserve"> </w:t>
      </w:r>
      <w:r>
        <w:t>durante</w:t>
      </w:r>
      <w:r>
        <w:rPr>
          <w:spacing w:val="-14"/>
        </w:rPr>
        <w:t xml:space="preserve"> </w:t>
      </w:r>
      <w:r>
        <w:t>o</w:t>
      </w:r>
      <w:r>
        <w:rPr>
          <w:spacing w:val="-16"/>
        </w:rPr>
        <w:t xml:space="preserve"> </w:t>
      </w:r>
      <w:r>
        <w:t>prazo</w:t>
      </w:r>
      <w:r>
        <w:rPr>
          <w:spacing w:val="-14"/>
        </w:rPr>
        <w:t xml:space="preserve"> </w:t>
      </w:r>
      <w:r>
        <w:t>de</w:t>
      </w:r>
      <w:r>
        <w:rPr>
          <w:spacing w:val="-13"/>
        </w:rPr>
        <w:t xml:space="preserve"> </w:t>
      </w:r>
      <w:r w:rsidR="002C613A">
        <w:t>10</w:t>
      </w:r>
      <w:r>
        <w:rPr>
          <w:spacing w:val="-17"/>
        </w:rPr>
        <w:t xml:space="preserve"> </w:t>
      </w:r>
      <w:r>
        <w:t>(</w:t>
      </w:r>
      <w:r w:rsidR="002C613A">
        <w:t>dez</w:t>
      </w:r>
      <w:r>
        <w:t>)</w:t>
      </w:r>
      <w:r>
        <w:rPr>
          <w:spacing w:val="-13"/>
        </w:rPr>
        <w:t xml:space="preserve"> </w:t>
      </w:r>
      <w:r>
        <w:t>anos</w:t>
      </w:r>
      <w:r>
        <w:rPr>
          <w:spacing w:val="-16"/>
        </w:rPr>
        <w:t xml:space="preserve"> </w:t>
      </w:r>
      <w:r>
        <w:t>e</w:t>
      </w:r>
      <w:r>
        <w:rPr>
          <w:spacing w:val="-14"/>
        </w:rPr>
        <w:t xml:space="preserve"> </w:t>
      </w:r>
      <w:r>
        <w:t>equipamentos</w:t>
      </w:r>
      <w:r>
        <w:rPr>
          <w:spacing w:val="-59"/>
        </w:rPr>
        <w:t xml:space="preserve"> </w:t>
      </w:r>
      <w:r>
        <w:t>conforme</w:t>
      </w:r>
      <w:r>
        <w:rPr>
          <w:spacing w:val="-1"/>
        </w:rPr>
        <w:t xml:space="preserve"> </w:t>
      </w:r>
      <w:r>
        <w:t>descrição</w:t>
      </w:r>
      <w:r>
        <w:rPr>
          <w:spacing w:val="-2"/>
        </w:rPr>
        <w:t xml:space="preserve"> </w:t>
      </w:r>
      <w:r>
        <w:t>do</w:t>
      </w:r>
      <w:r>
        <w:rPr>
          <w:spacing w:val="-1"/>
        </w:rPr>
        <w:t xml:space="preserve"> </w:t>
      </w:r>
      <w:r>
        <w:t>objeto</w:t>
      </w:r>
      <w:r>
        <w:rPr>
          <w:spacing w:val="-2"/>
        </w:rPr>
        <w:t xml:space="preserve"> </w:t>
      </w:r>
      <w:r>
        <w:t>ou</w:t>
      </w:r>
      <w:r>
        <w:rPr>
          <w:spacing w:val="-1"/>
        </w:rPr>
        <w:t xml:space="preserve"> </w:t>
      </w:r>
      <w:r>
        <w:t>serviço que venha</w:t>
      </w:r>
      <w:r>
        <w:rPr>
          <w:spacing w:val="-1"/>
        </w:rPr>
        <w:t xml:space="preserve"> </w:t>
      </w:r>
      <w:r>
        <w:t>a apresentar defeitos;</w:t>
      </w:r>
    </w:p>
    <w:p w:rsidR="007E7838" w:rsidRDefault="00E601B4">
      <w:pPr>
        <w:pStyle w:val="PargrafodaLista"/>
        <w:numPr>
          <w:ilvl w:val="1"/>
          <w:numId w:val="11"/>
        </w:numPr>
        <w:tabs>
          <w:tab w:val="left" w:pos="1111"/>
        </w:tabs>
        <w:ind w:right="172"/>
      </w:pPr>
      <w:r>
        <w:t>A</w:t>
      </w:r>
      <w:r>
        <w:rPr>
          <w:spacing w:val="1"/>
        </w:rPr>
        <w:t xml:space="preserve"> </w:t>
      </w:r>
      <w:r>
        <w:t>fiscalização</w:t>
      </w:r>
      <w:r>
        <w:rPr>
          <w:spacing w:val="1"/>
        </w:rPr>
        <w:t xml:space="preserve"> </w:t>
      </w:r>
      <w:r>
        <w:t>do</w:t>
      </w:r>
      <w:r>
        <w:rPr>
          <w:spacing w:val="1"/>
        </w:rPr>
        <w:t xml:space="preserve"> </w:t>
      </w:r>
      <w:r>
        <w:t>Contrato</w:t>
      </w:r>
      <w:r>
        <w:rPr>
          <w:spacing w:val="1"/>
        </w:rPr>
        <w:t xml:space="preserve"> </w:t>
      </w:r>
      <w:r>
        <w:t>será</w:t>
      </w:r>
      <w:r>
        <w:rPr>
          <w:spacing w:val="1"/>
        </w:rPr>
        <w:t xml:space="preserve"> </w:t>
      </w:r>
      <w:r>
        <w:t>de</w:t>
      </w:r>
      <w:r>
        <w:rPr>
          <w:spacing w:val="1"/>
        </w:rPr>
        <w:t xml:space="preserve"> </w:t>
      </w:r>
      <w:r>
        <w:t>responsablidade</w:t>
      </w:r>
      <w:r>
        <w:rPr>
          <w:spacing w:val="1"/>
        </w:rPr>
        <w:t xml:space="preserve"> </w:t>
      </w:r>
      <w:r>
        <w:t>dos</w:t>
      </w:r>
      <w:r>
        <w:rPr>
          <w:spacing w:val="1"/>
        </w:rPr>
        <w:t xml:space="preserve"> </w:t>
      </w:r>
      <w:r>
        <w:t>servidores</w:t>
      </w:r>
      <w:r>
        <w:rPr>
          <w:spacing w:val="1"/>
        </w:rPr>
        <w:t xml:space="preserve"> </w:t>
      </w:r>
      <w:r w:rsidR="00241C58">
        <w:rPr>
          <w:spacing w:val="1"/>
        </w:rPr>
        <w:t>xxx</w:t>
      </w:r>
      <w:r>
        <w:t>, Engenheiro Civil,</w:t>
      </w:r>
      <w:r>
        <w:rPr>
          <w:spacing w:val="-59"/>
        </w:rPr>
        <w:t xml:space="preserve"> </w:t>
      </w:r>
      <w:r>
        <w:t>matrícula</w:t>
      </w:r>
      <w:r>
        <w:rPr>
          <w:spacing w:val="-3"/>
        </w:rPr>
        <w:t xml:space="preserve"> </w:t>
      </w:r>
      <w:r>
        <w:t>10600-1</w:t>
      </w:r>
      <w:r>
        <w:rPr>
          <w:spacing w:val="-2"/>
        </w:rPr>
        <w:t xml:space="preserve"> </w:t>
      </w:r>
      <w:r>
        <w:t>ou por outro</w:t>
      </w:r>
      <w:r>
        <w:rPr>
          <w:spacing w:val="-2"/>
        </w:rPr>
        <w:t xml:space="preserve"> </w:t>
      </w:r>
      <w:r>
        <w:t>servidor</w:t>
      </w:r>
      <w:r>
        <w:rPr>
          <w:spacing w:val="1"/>
        </w:rPr>
        <w:t xml:space="preserve"> </w:t>
      </w:r>
      <w:r>
        <w:t>devidamente nomeado;</w:t>
      </w:r>
    </w:p>
    <w:p w:rsidR="007E7838" w:rsidRDefault="00E601B4">
      <w:pPr>
        <w:pStyle w:val="PargrafodaLista"/>
        <w:numPr>
          <w:ilvl w:val="1"/>
          <w:numId w:val="11"/>
        </w:numPr>
        <w:tabs>
          <w:tab w:val="left" w:pos="1111"/>
        </w:tabs>
        <w:ind w:right="171"/>
      </w:pPr>
      <w:r>
        <w:t>A listagem das empresas subcontratadas, com os respectivos serviços a serem por elas</w:t>
      </w:r>
      <w:r>
        <w:rPr>
          <w:spacing w:val="1"/>
        </w:rPr>
        <w:t xml:space="preserve"> </w:t>
      </w:r>
      <w:r>
        <w:t>realizados,</w:t>
      </w:r>
      <w:r>
        <w:rPr>
          <w:spacing w:val="1"/>
        </w:rPr>
        <w:t xml:space="preserve"> </w:t>
      </w:r>
      <w:r>
        <w:t>deverá</w:t>
      </w:r>
      <w:r>
        <w:rPr>
          <w:spacing w:val="1"/>
        </w:rPr>
        <w:t xml:space="preserve"> </w:t>
      </w:r>
      <w:r>
        <w:t>ser</w:t>
      </w:r>
      <w:r>
        <w:rPr>
          <w:spacing w:val="1"/>
        </w:rPr>
        <w:t xml:space="preserve"> </w:t>
      </w:r>
      <w:r>
        <w:t>apresentada</w:t>
      </w:r>
      <w:r>
        <w:rPr>
          <w:spacing w:val="1"/>
        </w:rPr>
        <w:t xml:space="preserve"> </w:t>
      </w:r>
      <w:r>
        <w:t>à</w:t>
      </w:r>
      <w:r>
        <w:rPr>
          <w:spacing w:val="1"/>
        </w:rPr>
        <w:t xml:space="preserve"> </w:t>
      </w:r>
      <w:r>
        <w:t>FISCALIZAÇÃO,</w:t>
      </w:r>
      <w:r>
        <w:rPr>
          <w:spacing w:val="1"/>
        </w:rPr>
        <w:t xml:space="preserve"> </w:t>
      </w:r>
      <w:r>
        <w:t>devendo</w:t>
      </w:r>
      <w:r>
        <w:rPr>
          <w:spacing w:val="1"/>
        </w:rPr>
        <w:t xml:space="preserve"> </w:t>
      </w:r>
      <w:r>
        <w:t>essas</w:t>
      </w:r>
      <w:r>
        <w:rPr>
          <w:spacing w:val="1"/>
        </w:rPr>
        <w:t xml:space="preserve"> </w:t>
      </w:r>
      <w:r>
        <w:t>empresas</w:t>
      </w:r>
      <w:r>
        <w:rPr>
          <w:spacing w:val="1"/>
        </w:rPr>
        <w:t xml:space="preserve"> </w:t>
      </w:r>
      <w:r>
        <w:t>comprovar</w:t>
      </w:r>
      <w:r>
        <w:rPr>
          <w:spacing w:val="-2"/>
        </w:rPr>
        <w:t xml:space="preserve"> </w:t>
      </w:r>
      <w:r>
        <w:t>a qualificação</w:t>
      </w:r>
      <w:r>
        <w:rPr>
          <w:spacing w:val="-2"/>
        </w:rPr>
        <w:t xml:space="preserve"> </w:t>
      </w:r>
      <w:r>
        <w:t>técnica</w:t>
      </w:r>
      <w:r>
        <w:rPr>
          <w:spacing w:val="-2"/>
        </w:rPr>
        <w:t xml:space="preserve"> </w:t>
      </w:r>
      <w:r>
        <w:t>necessária aos</w:t>
      </w:r>
      <w:r>
        <w:rPr>
          <w:spacing w:val="-4"/>
        </w:rPr>
        <w:t xml:space="preserve"> </w:t>
      </w:r>
      <w:r>
        <w:t>serviços subcontratados;</w:t>
      </w:r>
    </w:p>
    <w:p w:rsidR="007E7838" w:rsidRDefault="00E601B4">
      <w:pPr>
        <w:pStyle w:val="PargrafodaLista"/>
        <w:numPr>
          <w:ilvl w:val="1"/>
          <w:numId w:val="11"/>
        </w:numPr>
        <w:tabs>
          <w:tab w:val="left" w:pos="1111"/>
        </w:tabs>
        <w:spacing w:before="122"/>
        <w:ind w:right="168"/>
      </w:pPr>
      <w:r>
        <w:t>A contratada deve cumprir todas as obrigações constantes no Edital, seus anexos e sua</w:t>
      </w:r>
      <w:r>
        <w:rPr>
          <w:spacing w:val="1"/>
        </w:rPr>
        <w:t xml:space="preserve"> </w:t>
      </w:r>
      <w:r>
        <w:t>proposta, assumindo como exclusivamente seus os riscos e as despesas decorrentes da</w:t>
      </w:r>
      <w:r>
        <w:rPr>
          <w:spacing w:val="1"/>
        </w:rPr>
        <w:t xml:space="preserve"> </w:t>
      </w:r>
      <w:r>
        <w:t>boa</w:t>
      </w:r>
      <w:r>
        <w:rPr>
          <w:spacing w:val="-1"/>
        </w:rPr>
        <w:t xml:space="preserve"> </w:t>
      </w:r>
      <w:r>
        <w:t>e</w:t>
      </w:r>
      <w:r>
        <w:rPr>
          <w:spacing w:val="1"/>
        </w:rPr>
        <w:t xml:space="preserve"> </w:t>
      </w:r>
      <w:r>
        <w:t>perfeita</w:t>
      </w:r>
      <w:r>
        <w:rPr>
          <w:spacing w:val="-2"/>
        </w:rPr>
        <w:t xml:space="preserve"> </w:t>
      </w:r>
      <w:r>
        <w:t>execução</w:t>
      </w:r>
      <w:r>
        <w:rPr>
          <w:spacing w:val="-4"/>
        </w:rPr>
        <w:t xml:space="preserve"> </w:t>
      </w:r>
      <w:r>
        <w:t>do objeto e,</w:t>
      </w:r>
      <w:r>
        <w:rPr>
          <w:spacing w:val="2"/>
        </w:rPr>
        <w:t xml:space="preserve"> </w:t>
      </w:r>
      <w:r>
        <w:t>ainda:</w:t>
      </w:r>
    </w:p>
    <w:p w:rsidR="007E7838" w:rsidRDefault="00E601B4">
      <w:pPr>
        <w:pStyle w:val="PargrafodaLista"/>
        <w:numPr>
          <w:ilvl w:val="2"/>
          <w:numId w:val="11"/>
        </w:numPr>
        <w:tabs>
          <w:tab w:val="left" w:pos="1678"/>
        </w:tabs>
        <w:ind w:right="168"/>
      </w:pPr>
      <w:r>
        <w:t>Assumir</w:t>
      </w:r>
      <w:r>
        <w:rPr>
          <w:spacing w:val="-2"/>
        </w:rPr>
        <w:t xml:space="preserve"> </w:t>
      </w:r>
      <w:r>
        <w:t>o</w:t>
      </w:r>
      <w:r>
        <w:rPr>
          <w:spacing w:val="-2"/>
        </w:rPr>
        <w:t xml:space="preserve"> </w:t>
      </w:r>
      <w:r>
        <w:t>compromisso</w:t>
      </w:r>
      <w:r>
        <w:rPr>
          <w:spacing w:val="-6"/>
        </w:rPr>
        <w:t xml:space="preserve"> </w:t>
      </w:r>
      <w:r>
        <w:t>formal</w:t>
      </w:r>
      <w:r>
        <w:rPr>
          <w:spacing w:val="-1"/>
        </w:rPr>
        <w:t xml:space="preserve"> </w:t>
      </w:r>
      <w:r>
        <w:t>de</w:t>
      </w:r>
      <w:r>
        <w:rPr>
          <w:spacing w:val="-2"/>
        </w:rPr>
        <w:t xml:space="preserve"> </w:t>
      </w:r>
      <w:r>
        <w:t>entregar</w:t>
      </w:r>
      <w:r>
        <w:rPr>
          <w:spacing w:val="-2"/>
        </w:rPr>
        <w:t xml:space="preserve"> </w:t>
      </w:r>
      <w:r>
        <w:t>o</w:t>
      </w:r>
      <w:r>
        <w:rPr>
          <w:spacing w:val="-2"/>
        </w:rPr>
        <w:t xml:space="preserve"> </w:t>
      </w:r>
      <w:r>
        <w:t>objeto deste</w:t>
      </w:r>
      <w:r>
        <w:rPr>
          <w:spacing w:val="-3"/>
        </w:rPr>
        <w:t xml:space="preserve"> </w:t>
      </w:r>
      <w:r>
        <w:t>Edital</w:t>
      </w:r>
      <w:r>
        <w:rPr>
          <w:spacing w:val="-1"/>
        </w:rPr>
        <w:t xml:space="preserve"> </w:t>
      </w:r>
      <w:r>
        <w:t>e</w:t>
      </w:r>
      <w:r>
        <w:rPr>
          <w:spacing w:val="-3"/>
        </w:rPr>
        <w:t xml:space="preserve"> </w:t>
      </w:r>
      <w:r>
        <w:t>seus</w:t>
      </w:r>
      <w:r>
        <w:rPr>
          <w:spacing w:val="1"/>
        </w:rPr>
        <w:t xml:space="preserve"> </w:t>
      </w:r>
      <w:r>
        <w:t>anexos,</w:t>
      </w:r>
      <w:r>
        <w:rPr>
          <w:spacing w:val="-1"/>
        </w:rPr>
        <w:t xml:space="preserve"> </w:t>
      </w:r>
      <w:r>
        <w:t>com</w:t>
      </w:r>
      <w:r>
        <w:rPr>
          <w:spacing w:val="-59"/>
        </w:rPr>
        <w:t xml:space="preserve"> </w:t>
      </w:r>
      <w:r>
        <w:t>perfeição</w:t>
      </w:r>
      <w:r>
        <w:rPr>
          <w:spacing w:val="-1"/>
        </w:rPr>
        <w:t xml:space="preserve"> </w:t>
      </w:r>
      <w:r>
        <w:t>e</w:t>
      </w:r>
      <w:r>
        <w:rPr>
          <w:spacing w:val="-2"/>
        </w:rPr>
        <w:t xml:space="preserve"> </w:t>
      </w:r>
      <w:r>
        <w:t>acuidade;</w:t>
      </w:r>
    </w:p>
    <w:p w:rsidR="007E7838" w:rsidRDefault="00E601B4">
      <w:pPr>
        <w:pStyle w:val="PargrafodaLista"/>
        <w:numPr>
          <w:ilvl w:val="2"/>
          <w:numId w:val="11"/>
        </w:numPr>
        <w:tabs>
          <w:tab w:val="left" w:pos="1678"/>
        </w:tabs>
        <w:ind w:right="169"/>
      </w:pPr>
      <w:r>
        <w:t>Manter em compatibilidade com as obrigações assumidas, todas as condições de</w:t>
      </w:r>
      <w:r>
        <w:rPr>
          <w:spacing w:val="1"/>
        </w:rPr>
        <w:t xml:space="preserve"> </w:t>
      </w:r>
      <w:r>
        <w:t>habilitação</w:t>
      </w:r>
      <w:r>
        <w:rPr>
          <w:spacing w:val="-1"/>
        </w:rPr>
        <w:t xml:space="preserve"> </w:t>
      </w:r>
      <w:r>
        <w:t>e</w:t>
      </w:r>
      <w:r>
        <w:rPr>
          <w:spacing w:val="1"/>
        </w:rPr>
        <w:t xml:space="preserve"> </w:t>
      </w:r>
      <w:r>
        <w:t>qualificação exigidas na licitação;</w:t>
      </w:r>
    </w:p>
    <w:p w:rsidR="007E7838" w:rsidRDefault="00E601B4">
      <w:pPr>
        <w:pStyle w:val="PargrafodaLista"/>
        <w:numPr>
          <w:ilvl w:val="1"/>
          <w:numId w:val="11"/>
        </w:numPr>
        <w:tabs>
          <w:tab w:val="left" w:pos="1111"/>
        </w:tabs>
        <w:spacing w:before="121"/>
        <w:ind w:right="171"/>
      </w:pPr>
      <w:r>
        <w:t>O prazo de vigência do Contrato será de 12 (doze) meses a contar da data de sua</w:t>
      </w:r>
      <w:r>
        <w:rPr>
          <w:spacing w:val="1"/>
        </w:rPr>
        <w:t xml:space="preserve"> </w:t>
      </w:r>
      <w:r>
        <w:t>assinatura,</w:t>
      </w:r>
      <w:r>
        <w:rPr>
          <w:spacing w:val="1"/>
        </w:rPr>
        <w:t xml:space="preserve"> </w:t>
      </w:r>
      <w:r>
        <w:t xml:space="preserve">podendo ser prorrogado conforme dispõe o Art. </w:t>
      </w:r>
      <w:r w:rsidR="001B60AA">
        <w:t>106</w:t>
      </w:r>
      <w:r>
        <w:t>, da Lei Federal n.º</w:t>
      </w:r>
      <w:r>
        <w:rPr>
          <w:spacing w:val="1"/>
        </w:rPr>
        <w:t xml:space="preserve"> </w:t>
      </w:r>
      <w:r w:rsidR="001B60AA">
        <w:rPr>
          <w:spacing w:val="1"/>
        </w:rPr>
        <w:t>14.133/2021</w:t>
      </w:r>
      <w:r>
        <w:t>;</w:t>
      </w:r>
    </w:p>
    <w:p w:rsidR="007E7838" w:rsidRDefault="00E601B4">
      <w:pPr>
        <w:pStyle w:val="PargrafodaLista"/>
        <w:numPr>
          <w:ilvl w:val="1"/>
          <w:numId w:val="11"/>
        </w:numPr>
        <w:tabs>
          <w:tab w:val="left" w:pos="1111"/>
        </w:tabs>
        <w:spacing w:before="119"/>
        <w:ind w:hanging="853"/>
      </w:pPr>
      <w:r>
        <w:t>Deverão</w:t>
      </w:r>
      <w:r>
        <w:rPr>
          <w:spacing w:val="-2"/>
        </w:rPr>
        <w:t xml:space="preserve"> </w:t>
      </w:r>
      <w:r>
        <w:t>ser</w:t>
      </w:r>
      <w:r>
        <w:rPr>
          <w:spacing w:val="-1"/>
        </w:rPr>
        <w:t xml:space="preserve"> </w:t>
      </w:r>
      <w:r>
        <w:t>observados</w:t>
      </w:r>
      <w:r>
        <w:rPr>
          <w:spacing w:val="-4"/>
        </w:rPr>
        <w:t xml:space="preserve"> </w:t>
      </w:r>
      <w:r>
        <w:t>as demais</w:t>
      </w:r>
      <w:r>
        <w:rPr>
          <w:spacing w:val="-1"/>
        </w:rPr>
        <w:t xml:space="preserve"> </w:t>
      </w:r>
      <w:r>
        <w:t>especificações</w:t>
      </w:r>
      <w:r>
        <w:rPr>
          <w:spacing w:val="-2"/>
        </w:rPr>
        <w:t xml:space="preserve"> </w:t>
      </w:r>
      <w:r>
        <w:t>contidas</w:t>
      </w:r>
      <w:r>
        <w:rPr>
          <w:spacing w:val="-2"/>
        </w:rPr>
        <w:t xml:space="preserve"> </w:t>
      </w:r>
      <w:r>
        <w:t>no</w:t>
      </w:r>
      <w:r>
        <w:rPr>
          <w:spacing w:val="-2"/>
        </w:rPr>
        <w:t xml:space="preserve"> </w:t>
      </w:r>
      <w:r>
        <w:t>edital;</w:t>
      </w:r>
    </w:p>
    <w:p w:rsidR="00241C58" w:rsidRDefault="00241C58" w:rsidP="00241C58">
      <w:pPr>
        <w:tabs>
          <w:tab w:val="left" w:pos="1111"/>
        </w:tabs>
        <w:spacing w:before="119"/>
      </w:pPr>
    </w:p>
    <w:p w:rsidR="00241C58" w:rsidRDefault="00241C58" w:rsidP="00241C58">
      <w:pPr>
        <w:tabs>
          <w:tab w:val="left" w:pos="1111"/>
        </w:tabs>
        <w:spacing w:before="119"/>
      </w:pPr>
    </w:p>
    <w:p w:rsidR="007E7838" w:rsidRDefault="00E601B4">
      <w:pPr>
        <w:pStyle w:val="Ttulo1"/>
        <w:numPr>
          <w:ilvl w:val="1"/>
          <w:numId w:val="11"/>
        </w:numPr>
        <w:tabs>
          <w:tab w:val="left" w:pos="1111"/>
        </w:tabs>
        <w:spacing w:before="119"/>
        <w:ind w:hanging="853"/>
        <w:jc w:val="both"/>
      </w:pPr>
      <w:r>
        <w:t>Detalhamento</w:t>
      </w:r>
      <w:r>
        <w:rPr>
          <w:spacing w:val="-1"/>
        </w:rPr>
        <w:t xml:space="preserve"> </w:t>
      </w:r>
      <w:r>
        <w:t>do</w:t>
      </w:r>
      <w:r>
        <w:rPr>
          <w:spacing w:val="-5"/>
        </w:rPr>
        <w:t xml:space="preserve"> </w:t>
      </w:r>
      <w:r>
        <w:t>Objeto</w:t>
      </w:r>
    </w:p>
    <w:p w:rsidR="007E7838" w:rsidRDefault="00E601B4">
      <w:pPr>
        <w:pStyle w:val="PargrafodaLista"/>
        <w:numPr>
          <w:ilvl w:val="2"/>
          <w:numId w:val="10"/>
        </w:numPr>
        <w:tabs>
          <w:tab w:val="left" w:pos="1111"/>
        </w:tabs>
        <w:spacing w:before="122"/>
        <w:ind w:hanging="853"/>
        <w:rPr>
          <w:rFonts w:ascii="Arial"/>
          <w:b/>
        </w:rPr>
      </w:pPr>
      <w:r>
        <w:rPr>
          <w:rFonts w:ascii="Arial"/>
          <w:b/>
          <w:u w:val="thick"/>
        </w:rPr>
        <w:t>Geradores</w:t>
      </w:r>
      <w:r>
        <w:rPr>
          <w:rFonts w:ascii="Arial"/>
          <w:b/>
          <w:spacing w:val="-5"/>
          <w:u w:val="thick"/>
        </w:rPr>
        <w:t xml:space="preserve"> </w:t>
      </w:r>
      <w:r>
        <w:rPr>
          <w:rFonts w:ascii="Arial"/>
          <w:b/>
          <w:u w:val="thick"/>
        </w:rPr>
        <w:t>Fotovoltaicos:</w:t>
      </w:r>
    </w:p>
    <w:p w:rsidR="007E7838" w:rsidRDefault="007E7838">
      <w:pPr>
        <w:pStyle w:val="Corpodetexto"/>
        <w:spacing w:before="10"/>
        <w:jc w:val="left"/>
        <w:rPr>
          <w:rFonts w:ascii="Arial"/>
          <w:b/>
          <w:sz w:val="13"/>
        </w:rPr>
      </w:pPr>
    </w:p>
    <w:p w:rsidR="007E7838" w:rsidRDefault="00E601B4">
      <w:pPr>
        <w:pStyle w:val="PargrafodaLista"/>
        <w:numPr>
          <w:ilvl w:val="3"/>
          <w:numId w:val="10"/>
        </w:numPr>
        <w:tabs>
          <w:tab w:val="left" w:pos="2244"/>
        </w:tabs>
        <w:spacing w:before="94"/>
        <w:ind w:right="172"/>
      </w:pPr>
      <w:r>
        <w:t>Os geradores devem ser instalados e colocados em funcionamento seguindo</w:t>
      </w:r>
      <w:r>
        <w:rPr>
          <w:spacing w:val="1"/>
        </w:rPr>
        <w:t xml:space="preserve"> </w:t>
      </w:r>
      <w:r>
        <w:t>rigorosamente</w:t>
      </w:r>
      <w:r>
        <w:rPr>
          <w:spacing w:val="-4"/>
        </w:rPr>
        <w:t xml:space="preserve"> </w:t>
      </w:r>
      <w:r>
        <w:t>o</w:t>
      </w:r>
      <w:r>
        <w:rPr>
          <w:spacing w:val="-2"/>
        </w:rPr>
        <w:t xml:space="preserve"> </w:t>
      </w:r>
      <w:r>
        <w:t>estabelecido</w:t>
      </w:r>
      <w:r>
        <w:rPr>
          <w:spacing w:val="-2"/>
        </w:rPr>
        <w:t xml:space="preserve"> </w:t>
      </w:r>
      <w:r>
        <w:t>pela</w:t>
      </w:r>
      <w:r>
        <w:rPr>
          <w:spacing w:val="-2"/>
        </w:rPr>
        <w:t xml:space="preserve"> </w:t>
      </w:r>
      <w:r>
        <w:t>Resolução</w:t>
      </w:r>
      <w:r>
        <w:rPr>
          <w:spacing w:val="-1"/>
        </w:rPr>
        <w:t xml:space="preserve"> </w:t>
      </w:r>
      <w:r>
        <w:t>Normativa</w:t>
      </w:r>
      <w:r>
        <w:rPr>
          <w:spacing w:val="-2"/>
        </w:rPr>
        <w:t xml:space="preserve"> </w:t>
      </w:r>
      <w:r>
        <w:t>687/2015</w:t>
      </w:r>
      <w:r>
        <w:rPr>
          <w:spacing w:val="-2"/>
        </w:rPr>
        <w:t xml:space="preserve"> </w:t>
      </w:r>
      <w:r>
        <w:t>da</w:t>
      </w:r>
      <w:r>
        <w:rPr>
          <w:spacing w:val="-4"/>
        </w:rPr>
        <w:t xml:space="preserve"> </w:t>
      </w:r>
      <w:r>
        <w:t>ANEEL;</w:t>
      </w:r>
    </w:p>
    <w:p w:rsidR="007E7838" w:rsidRDefault="00E601B4">
      <w:pPr>
        <w:pStyle w:val="PargrafodaLista"/>
        <w:numPr>
          <w:ilvl w:val="3"/>
          <w:numId w:val="10"/>
        </w:numPr>
        <w:tabs>
          <w:tab w:val="left" w:pos="2244"/>
        </w:tabs>
        <w:ind w:right="169"/>
      </w:pPr>
      <w:r>
        <w:t>A potência nominal do sistema fotovoltaico a ser adquirida será no mínimo de</w:t>
      </w:r>
      <w:r>
        <w:rPr>
          <w:spacing w:val="1"/>
        </w:rPr>
        <w:t xml:space="preserve"> </w:t>
      </w:r>
      <w:r w:rsidR="00241C58">
        <w:t>515,20</w:t>
      </w:r>
      <w:r>
        <w:rPr>
          <w:spacing w:val="-1"/>
        </w:rPr>
        <w:t xml:space="preserve"> </w:t>
      </w:r>
      <w:r>
        <w:t>kWp</w:t>
      </w:r>
      <w:r>
        <w:rPr>
          <w:spacing w:val="1"/>
        </w:rPr>
        <w:t xml:space="preserve"> </w:t>
      </w:r>
      <w:r>
        <w:t>garantindo</w:t>
      </w:r>
      <w:r>
        <w:rPr>
          <w:spacing w:val="-4"/>
        </w:rPr>
        <w:t xml:space="preserve"> </w:t>
      </w:r>
      <w:r>
        <w:t>a geração</w:t>
      </w:r>
      <w:r>
        <w:rPr>
          <w:spacing w:val="-2"/>
        </w:rPr>
        <w:t xml:space="preserve"> </w:t>
      </w:r>
      <w:r>
        <w:t xml:space="preserve">de </w:t>
      </w:r>
      <w:r w:rsidR="00241C58">
        <w:t xml:space="preserve">644.547,20 </w:t>
      </w:r>
      <w:r>
        <w:rPr>
          <w:spacing w:val="-2"/>
        </w:rPr>
        <w:t xml:space="preserve"> </w:t>
      </w:r>
      <w:r>
        <w:t>kW/h</w:t>
      </w:r>
      <w:r>
        <w:rPr>
          <w:spacing w:val="-2"/>
        </w:rPr>
        <w:t xml:space="preserve"> </w:t>
      </w:r>
      <w:r>
        <w:t>ano;</w:t>
      </w:r>
    </w:p>
    <w:p w:rsidR="007E7838" w:rsidRDefault="00E601B4">
      <w:pPr>
        <w:pStyle w:val="PargrafodaLista"/>
        <w:numPr>
          <w:ilvl w:val="3"/>
          <w:numId w:val="10"/>
        </w:numPr>
        <w:tabs>
          <w:tab w:val="left" w:pos="2244"/>
        </w:tabs>
        <w:spacing w:before="121"/>
        <w:ind w:right="168"/>
      </w:pPr>
      <w:r>
        <w:t>Os sistemas fotovoltaicos devem apresentar perdas globais máximas desde</w:t>
      </w:r>
      <w:r>
        <w:rPr>
          <w:spacing w:val="1"/>
        </w:rPr>
        <w:t xml:space="preserve"> </w:t>
      </w:r>
      <w:r>
        <w:t>que não comprometam a geração estimada. Como perdas globais, entenda-se</w:t>
      </w:r>
      <w:r>
        <w:rPr>
          <w:spacing w:val="-59"/>
        </w:rPr>
        <w:t xml:space="preserve"> </w:t>
      </w:r>
      <w:r>
        <w:t>todos os fatores que acarretam diminuição na energia efetivamente entregue</w:t>
      </w:r>
      <w:r>
        <w:rPr>
          <w:spacing w:val="1"/>
        </w:rPr>
        <w:t xml:space="preserve"> </w:t>
      </w:r>
      <w:r>
        <w:t>pelo</w:t>
      </w:r>
      <w:r>
        <w:rPr>
          <w:spacing w:val="1"/>
        </w:rPr>
        <w:t xml:space="preserve"> </w:t>
      </w:r>
      <w:r>
        <w:t>sistema</w:t>
      </w:r>
      <w:r>
        <w:rPr>
          <w:spacing w:val="1"/>
        </w:rPr>
        <w:t xml:space="preserve"> </w:t>
      </w:r>
      <w:r>
        <w:t>em</w:t>
      </w:r>
      <w:r>
        <w:rPr>
          <w:spacing w:val="1"/>
        </w:rPr>
        <w:t xml:space="preserve"> </w:t>
      </w:r>
      <w:r>
        <w:t>relação</w:t>
      </w:r>
      <w:r>
        <w:rPr>
          <w:spacing w:val="1"/>
        </w:rPr>
        <w:t xml:space="preserve"> </w:t>
      </w:r>
      <w:r>
        <w:t>ao</w:t>
      </w:r>
      <w:r>
        <w:rPr>
          <w:spacing w:val="1"/>
        </w:rPr>
        <w:t xml:space="preserve"> </w:t>
      </w:r>
      <w:r>
        <w:t>valor</w:t>
      </w:r>
      <w:r>
        <w:rPr>
          <w:spacing w:val="1"/>
        </w:rPr>
        <w:t xml:space="preserve"> </w:t>
      </w:r>
      <w:r>
        <w:t>ideal,</w:t>
      </w:r>
      <w:r>
        <w:rPr>
          <w:spacing w:val="1"/>
        </w:rPr>
        <w:t xml:space="preserve"> </w:t>
      </w:r>
      <w:r>
        <w:t>ou</w:t>
      </w:r>
      <w:r>
        <w:rPr>
          <w:spacing w:val="1"/>
        </w:rPr>
        <w:t xml:space="preserve"> </w:t>
      </w:r>
      <w:r>
        <w:t>seja,</w:t>
      </w:r>
      <w:r>
        <w:rPr>
          <w:spacing w:val="1"/>
        </w:rPr>
        <w:t xml:space="preserve"> </w:t>
      </w:r>
      <w:r>
        <w:t>considerando</w:t>
      </w:r>
      <w:r>
        <w:rPr>
          <w:spacing w:val="1"/>
        </w:rPr>
        <w:t xml:space="preserve"> </w:t>
      </w:r>
      <w:r>
        <w:t>apenas</w:t>
      </w:r>
      <w:r>
        <w:rPr>
          <w:spacing w:val="1"/>
        </w:rPr>
        <w:t xml:space="preserve"> </w:t>
      </w:r>
      <w:r>
        <w:t>a</w:t>
      </w:r>
      <w:r>
        <w:rPr>
          <w:spacing w:val="-59"/>
        </w:rPr>
        <w:t xml:space="preserve"> </w:t>
      </w:r>
      <w:r>
        <w:t>potência pico do sistema e as HSP (horas de sol pico) da instalação. Fatores</w:t>
      </w:r>
      <w:r>
        <w:rPr>
          <w:spacing w:val="1"/>
        </w:rPr>
        <w:t xml:space="preserve"> </w:t>
      </w:r>
      <w:r>
        <w:t>de perdas típicos são: perdas do inversor CC/CA; de sombreamento; sujeiras;</w:t>
      </w:r>
      <w:r>
        <w:rPr>
          <w:spacing w:val="1"/>
        </w:rPr>
        <w:t xml:space="preserve"> </w:t>
      </w:r>
      <w:r>
        <w:t>coeficientes</w:t>
      </w:r>
      <w:r>
        <w:rPr>
          <w:spacing w:val="1"/>
        </w:rPr>
        <w:t xml:space="preserve"> </w:t>
      </w:r>
      <w:r>
        <w:t>de temperatura;</w:t>
      </w:r>
      <w:r>
        <w:rPr>
          <w:spacing w:val="1"/>
        </w:rPr>
        <w:t xml:space="preserve"> </w:t>
      </w:r>
      <w:r>
        <w:t>desbalanceamento</w:t>
      </w:r>
      <w:r>
        <w:rPr>
          <w:spacing w:val="1"/>
        </w:rPr>
        <w:t xml:space="preserve"> </w:t>
      </w:r>
      <w:r>
        <w:t>das</w:t>
      </w:r>
      <w:r>
        <w:rPr>
          <w:spacing w:val="1"/>
        </w:rPr>
        <w:t xml:space="preserve"> </w:t>
      </w:r>
      <w:r>
        <w:t>cargas (mismatching),</w:t>
      </w:r>
      <w:r>
        <w:rPr>
          <w:spacing w:val="1"/>
        </w:rPr>
        <w:t xml:space="preserve"> </w:t>
      </w:r>
      <w:r>
        <w:t>entre</w:t>
      </w:r>
      <w:r>
        <w:rPr>
          <w:spacing w:val="-2"/>
        </w:rPr>
        <w:t xml:space="preserve"> </w:t>
      </w:r>
      <w:r>
        <w:t>outros;</w:t>
      </w:r>
    </w:p>
    <w:p w:rsidR="007E7838" w:rsidRDefault="00E601B4">
      <w:pPr>
        <w:pStyle w:val="PargrafodaLista"/>
        <w:numPr>
          <w:ilvl w:val="3"/>
          <w:numId w:val="10"/>
        </w:numPr>
        <w:tabs>
          <w:tab w:val="left" w:pos="2244"/>
        </w:tabs>
        <w:ind w:right="168"/>
      </w:pPr>
      <w:r>
        <w:t>Os Sistemas serão instalados em telhado, conforme descrito no item 3.1 –</w:t>
      </w:r>
      <w:r>
        <w:rPr>
          <w:spacing w:val="1"/>
        </w:rPr>
        <w:t xml:space="preserve"> </w:t>
      </w:r>
      <w:r>
        <w:t>Detalhamento</w:t>
      </w:r>
      <w:r>
        <w:rPr>
          <w:spacing w:val="-3"/>
        </w:rPr>
        <w:t xml:space="preserve"> </w:t>
      </w:r>
      <w:r>
        <w:t>do Sistema</w:t>
      </w:r>
      <w:r>
        <w:rPr>
          <w:spacing w:val="2"/>
        </w:rPr>
        <w:t xml:space="preserve"> </w:t>
      </w:r>
      <w:r>
        <w:t>-</w:t>
      </w:r>
      <w:r>
        <w:rPr>
          <w:spacing w:val="-1"/>
        </w:rPr>
        <w:t xml:space="preserve"> </w:t>
      </w:r>
      <w:r>
        <w:t>em</w:t>
      </w:r>
      <w:r>
        <w:rPr>
          <w:spacing w:val="-1"/>
        </w:rPr>
        <w:t xml:space="preserve"> </w:t>
      </w:r>
      <w:r>
        <w:t>áreas</w:t>
      </w:r>
      <w:r>
        <w:rPr>
          <w:spacing w:val="-2"/>
        </w:rPr>
        <w:t xml:space="preserve"> </w:t>
      </w:r>
      <w:r>
        <w:t>livres</w:t>
      </w:r>
      <w:r>
        <w:rPr>
          <w:spacing w:val="-3"/>
        </w:rPr>
        <w:t xml:space="preserve"> </w:t>
      </w:r>
      <w:r>
        <w:t>de sombreamento;</w:t>
      </w:r>
    </w:p>
    <w:p w:rsidR="007E7838" w:rsidRDefault="00E601B4">
      <w:pPr>
        <w:pStyle w:val="PargrafodaLista"/>
        <w:numPr>
          <w:ilvl w:val="3"/>
          <w:numId w:val="10"/>
        </w:numPr>
        <w:tabs>
          <w:tab w:val="left" w:pos="2244"/>
        </w:tabs>
        <w:ind w:right="172"/>
      </w:pPr>
      <w:r>
        <w:rPr>
          <w:spacing w:val="-1"/>
        </w:rPr>
        <w:t>Os</w:t>
      </w:r>
      <w:r>
        <w:rPr>
          <w:spacing w:val="-16"/>
        </w:rPr>
        <w:t xml:space="preserve"> </w:t>
      </w:r>
      <w:r>
        <w:rPr>
          <w:spacing w:val="-1"/>
        </w:rPr>
        <w:t>equipamentos</w:t>
      </w:r>
      <w:r>
        <w:rPr>
          <w:spacing w:val="-14"/>
        </w:rPr>
        <w:t xml:space="preserve"> </w:t>
      </w:r>
      <w:r>
        <w:t>deverão</w:t>
      </w:r>
      <w:r>
        <w:rPr>
          <w:spacing w:val="-14"/>
        </w:rPr>
        <w:t xml:space="preserve"> </w:t>
      </w:r>
      <w:r>
        <w:t>ser</w:t>
      </w:r>
      <w:r>
        <w:rPr>
          <w:spacing w:val="-16"/>
        </w:rPr>
        <w:t xml:space="preserve"> </w:t>
      </w:r>
      <w:r>
        <w:t>capazes</w:t>
      </w:r>
      <w:r>
        <w:rPr>
          <w:spacing w:val="-14"/>
        </w:rPr>
        <w:t xml:space="preserve"> </w:t>
      </w:r>
      <w:r>
        <w:t>de</w:t>
      </w:r>
      <w:r>
        <w:rPr>
          <w:spacing w:val="-17"/>
        </w:rPr>
        <w:t xml:space="preserve"> </w:t>
      </w:r>
      <w:r>
        <w:t>operar</w:t>
      </w:r>
      <w:r>
        <w:rPr>
          <w:spacing w:val="-18"/>
        </w:rPr>
        <w:t xml:space="preserve"> </w:t>
      </w:r>
      <w:r>
        <w:t>em</w:t>
      </w:r>
      <w:r>
        <w:rPr>
          <w:spacing w:val="-15"/>
        </w:rPr>
        <w:t xml:space="preserve"> </w:t>
      </w:r>
      <w:r>
        <w:t>condições</w:t>
      </w:r>
      <w:r>
        <w:rPr>
          <w:spacing w:val="-14"/>
        </w:rPr>
        <w:t xml:space="preserve"> </w:t>
      </w:r>
      <w:r>
        <w:t>ambientais</w:t>
      </w:r>
      <w:r>
        <w:rPr>
          <w:spacing w:val="-16"/>
        </w:rPr>
        <w:t xml:space="preserve"> </w:t>
      </w:r>
      <w:r>
        <w:t>com</w:t>
      </w:r>
      <w:r>
        <w:rPr>
          <w:spacing w:val="-59"/>
        </w:rPr>
        <w:t xml:space="preserve"> </w:t>
      </w:r>
      <w:r>
        <w:t>temperatura de</w:t>
      </w:r>
      <w:r>
        <w:rPr>
          <w:spacing w:val="-2"/>
        </w:rPr>
        <w:t xml:space="preserve"> </w:t>
      </w:r>
      <w:r>
        <w:t>até</w:t>
      </w:r>
      <w:r>
        <w:rPr>
          <w:spacing w:val="-2"/>
        </w:rPr>
        <w:t xml:space="preserve"> </w:t>
      </w:r>
      <w:r>
        <w:t>40º</w:t>
      </w:r>
      <w:r>
        <w:rPr>
          <w:spacing w:val="-3"/>
        </w:rPr>
        <w:t xml:space="preserve"> </w:t>
      </w:r>
      <w:r>
        <w:t>C e umidade relativa</w:t>
      </w:r>
      <w:r>
        <w:rPr>
          <w:spacing w:val="-2"/>
        </w:rPr>
        <w:t xml:space="preserve"> </w:t>
      </w:r>
      <w:r>
        <w:t>de</w:t>
      </w:r>
      <w:r>
        <w:rPr>
          <w:spacing w:val="-2"/>
        </w:rPr>
        <w:t xml:space="preserve"> </w:t>
      </w:r>
      <w:r>
        <w:t>até</w:t>
      </w:r>
      <w:r>
        <w:rPr>
          <w:spacing w:val="1"/>
        </w:rPr>
        <w:t xml:space="preserve"> </w:t>
      </w:r>
      <w:r>
        <w:t>90%;</w:t>
      </w:r>
    </w:p>
    <w:p w:rsidR="007E7838" w:rsidRDefault="00E601B4">
      <w:pPr>
        <w:pStyle w:val="PargrafodaLista"/>
        <w:numPr>
          <w:ilvl w:val="3"/>
          <w:numId w:val="10"/>
        </w:numPr>
        <w:tabs>
          <w:tab w:val="left" w:pos="2244"/>
        </w:tabs>
        <w:ind w:right="172"/>
      </w:pPr>
      <w:r>
        <w:t>Todos os equipamentos devem estar disponíveis comercialmente, não sendo</w:t>
      </w:r>
      <w:r>
        <w:rPr>
          <w:spacing w:val="1"/>
        </w:rPr>
        <w:t xml:space="preserve"> </w:t>
      </w:r>
      <w:r>
        <w:t>permitido o uso de equipamentos que não foram utilizados em larga escala em</w:t>
      </w:r>
      <w:r>
        <w:rPr>
          <w:spacing w:val="-59"/>
        </w:rPr>
        <w:t xml:space="preserve"> </w:t>
      </w:r>
      <w:r>
        <w:t>outros</w:t>
      </w:r>
      <w:r>
        <w:rPr>
          <w:spacing w:val="-2"/>
        </w:rPr>
        <w:t xml:space="preserve"> </w:t>
      </w:r>
      <w:r>
        <w:t>projetos.</w:t>
      </w:r>
    </w:p>
    <w:p w:rsidR="007E7838" w:rsidRDefault="00E601B4">
      <w:pPr>
        <w:pStyle w:val="Ttulo1"/>
        <w:numPr>
          <w:ilvl w:val="2"/>
          <w:numId w:val="10"/>
        </w:numPr>
        <w:tabs>
          <w:tab w:val="left" w:pos="1111"/>
        </w:tabs>
        <w:spacing w:before="120"/>
        <w:ind w:hanging="853"/>
      </w:pPr>
      <w:r>
        <w:rPr>
          <w:u w:val="thick"/>
        </w:rPr>
        <w:t>Módulos</w:t>
      </w:r>
      <w:r>
        <w:rPr>
          <w:spacing w:val="-4"/>
          <w:u w:val="thick"/>
        </w:rPr>
        <w:t xml:space="preserve"> </w:t>
      </w:r>
      <w:r>
        <w:rPr>
          <w:u w:val="thick"/>
        </w:rPr>
        <w:t>fotovoltaicos:</w:t>
      </w:r>
    </w:p>
    <w:p w:rsidR="007E7838" w:rsidRDefault="00E601B4">
      <w:pPr>
        <w:pStyle w:val="PargrafodaLista"/>
        <w:numPr>
          <w:ilvl w:val="3"/>
          <w:numId w:val="10"/>
        </w:numPr>
        <w:tabs>
          <w:tab w:val="left" w:pos="2243"/>
          <w:tab w:val="left" w:pos="2244"/>
        </w:tabs>
        <w:spacing w:before="119"/>
        <w:ind w:right="170" w:hanging="1133"/>
      </w:pPr>
      <w:r>
        <w:rPr>
          <w:spacing w:val="-1"/>
        </w:rPr>
        <w:t>O</w:t>
      </w:r>
      <w:r>
        <w:rPr>
          <w:spacing w:val="-13"/>
        </w:rPr>
        <w:t xml:space="preserve"> </w:t>
      </w:r>
      <w:r>
        <w:rPr>
          <w:spacing w:val="-1"/>
        </w:rPr>
        <w:t>sistema</w:t>
      </w:r>
      <w:r>
        <w:rPr>
          <w:spacing w:val="-16"/>
        </w:rPr>
        <w:t xml:space="preserve"> </w:t>
      </w:r>
      <w:r>
        <w:t>fotovoltaico</w:t>
      </w:r>
      <w:r>
        <w:rPr>
          <w:spacing w:val="-14"/>
        </w:rPr>
        <w:t xml:space="preserve"> </w:t>
      </w:r>
      <w:r>
        <w:t>deverá</w:t>
      </w:r>
      <w:r>
        <w:rPr>
          <w:spacing w:val="-13"/>
        </w:rPr>
        <w:t xml:space="preserve"> </w:t>
      </w:r>
      <w:r>
        <w:t>ser</w:t>
      </w:r>
      <w:r>
        <w:rPr>
          <w:spacing w:val="-16"/>
        </w:rPr>
        <w:t xml:space="preserve"> </w:t>
      </w:r>
      <w:r>
        <w:t>composto</w:t>
      </w:r>
      <w:r>
        <w:rPr>
          <w:spacing w:val="-14"/>
        </w:rPr>
        <w:t xml:space="preserve"> </w:t>
      </w:r>
      <w:r>
        <w:t>por</w:t>
      </w:r>
      <w:r>
        <w:rPr>
          <w:spacing w:val="-13"/>
        </w:rPr>
        <w:t xml:space="preserve"> </w:t>
      </w:r>
      <w:r>
        <w:t>módulos</w:t>
      </w:r>
      <w:r>
        <w:rPr>
          <w:spacing w:val="-14"/>
        </w:rPr>
        <w:t xml:space="preserve"> </w:t>
      </w:r>
      <w:r>
        <w:t>idênticos,</w:t>
      </w:r>
      <w:r>
        <w:rPr>
          <w:spacing w:val="-13"/>
        </w:rPr>
        <w:t xml:space="preserve"> </w:t>
      </w:r>
      <w:r>
        <w:t>ou</w:t>
      </w:r>
      <w:r>
        <w:rPr>
          <w:spacing w:val="-14"/>
        </w:rPr>
        <w:t xml:space="preserve"> </w:t>
      </w:r>
      <w:r>
        <w:t>seja,</w:t>
      </w:r>
      <w:r>
        <w:rPr>
          <w:spacing w:val="-15"/>
        </w:rPr>
        <w:t xml:space="preserve"> </w:t>
      </w:r>
      <w:r>
        <w:t>com</w:t>
      </w:r>
      <w:r>
        <w:rPr>
          <w:spacing w:val="-59"/>
        </w:rPr>
        <w:t xml:space="preserve"> </w:t>
      </w:r>
      <w:r>
        <w:t>mesmas características</w:t>
      </w:r>
      <w:r>
        <w:rPr>
          <w:spacing w:val="-4"/>
        </w:rPr>
        <w:t xml:space="preserve"> </w:t>
      </w:r>
      <w:r>
        <w:t>elétricas,</w:t>
      </w:r>
      <w:r>
        <w:rPr>
          <w:spacing w:val="-1"/>
        </w:rPr>
        <w:t xml:space="preserve"> </w:t>
      </w:r>
      <w:r>
        <w:t>mecânicas e</w:t>
      </w:r>
      <w:r>
        <w:rPr>
          <w:spacing w:val="-3"/>
        </w:rPr>
        <w:t xml:space="preserve"> </w:t>
      </w:r>
      <w:r>
        <w:t>dimensionais;</w:t>
      </w:r>
    </w:p>
    <w:p w:rsidR="007E7838" w:rsidRDefault="00E601B4">
      <w:pPr>
        <w:pStyle w:val="PargrafodaLista"/>
        <w:numPr>
          <w:ilvl w:val="3"/>
          <w:numId w:val="10"/>
        </w:numPr>
        <w:tabs>
          <w:tab w:val="left" w:pos="2243"/>
          <w:tab w:val="left" w:pos="2244"/>
        </w:tabs>
        <w:spacing w:before="121"/>
        <w:ind w:right="170" w:hanging="1133"/>
      </w:pPr>
      <w:r>
        <w:t>Os</w:t>
      </w:r>
      <w:r>
        <w:rPr>
          <w:spacing w:val="20"/>
        </w:rPr>
        <w:t xml:space="preserve"> </w:t>
      </w:r>
      <w:r>
        <w:t>módulos</w:t>
      </w:r>
      <w:r>
        <w:rPr>
          <w:spacing w:val="17"/>
        </w:rPr>
        <w:t xml:space="preserve"> </w:t>
      </w:r>
      <w:r>
        <w:t>fotovoltaicos</w:t>
      </w:r>
      <w:r>
        <w:rPr>
          <w:spacing w:val="22"/>
        </w:rPr>
        <w:t xml:space="preserve"> </w:t>
      </w:r>
      <w:r>
        <w:t>devem</w:t>
      </w:r>
      <w:r>
        <w:rPr>
          <w:spacing w:val="21"/>
        </w:rPr>
        <w:t xml:space="preserve"> </w:t>
      </w:r>
      <w:r>
        <w:t>ser</w:t>
      </w:r>
      <w:r>
        <w:rPr>
          <w:spacing w:val="21"/>
        </w:rPr>
        <w:t xml:space="preserve"> </w:t>
      </w:r>
      <w:r>
        <w:t>constituídos</w:t>
      </w:r>
      <w:r>
        <w:rPr>
          <w:spacing w:val="22"/>
        </w:rPr>
        <w:t xml:space="preserve"> </w:t>
      </w:r>
      <w:r>
        <w:t>por</w:t>
      </w:r>
      <w:r>
        <w:rPr>
          <w:spacing w:val="21"/>
        </w:rPr>
        <w:t xml:space="preserve"> </w:t>
      </w:r>
      <w:r>
        <w:t>células</w:t>
      </w:r>
      <w:r>
        <w:rPr>
          <w:spacing w:val="20"/>
        </w:rPr>
        <w:t xml:space="preserve"> </w:t>
      </w:r>
      <w:r>
        <w:t>fotovoltaicas</w:t>
      </w:r>
      <w:r>
        <w:rPr>
          <w:spacing w:val="22"/>
        </w:rPr>
        <w:t xml:space="preserve"> </w:t>
      </w:r>
      <w:r>
        <w:t>do</w:t>
      </w:r>
      <w:r>
        <w:rPr>
          <w:spacing w:val="-58"/>
        </w:rPr>
        <w:t xml:space="preserve"> </w:t>
      </w:r>
      <w:r>
        <w:t>mesmo</w:t>
      </w:r>
      <w:r>
        <w:rPr>
          <w:spacing w:val="-5"/>
        </w:rPr>
        <w:t xml:space="preserve"> </w:t>
      </w:r>
      <w:r>
        <w:t>tipo e</w:t>
      </w:r>
      <w:r>
        <w:rPr>
          <w:spacing w:val="-2"/>
        </w:rPr>
        <w:t xml:space="preserve"> </w:t>
      </w:r>
      <w:r>
        <w:t>modelo,</w:t>
      </w:r>
      <w:r>
        <w:rPr>
          <w:spacing w:val="-1"/>
        </w:rPr>
        <w:t xml:space="preserve"> </w:t>
      </w:r>
      <w:r>
        <w:t>feitos</w:t>
      </w:r>
      <w:r>
        <w:rPr>
          <w:spacing w:val="-1"/>
        </w:rPr>
        <w:t xml:space="preserve"> </w:t>
      </w:r>
      <w:r>
        <w:t>de</w:t>
      </w:r>
      <w:r>
        <w:rPr>
          <w:spacing w:val="-2"/>
        </w:rPr>
        <w:t xml:space="preserve"> </w:t>
      </w:r>
      <w:r>
        <w:t>silício mono</w:t>
      </w:r>
      <w:r>
        <w:rPr>
          <w:spacing w:val="-2"/>
        </w:rPr>
        <w:t xml:space="preserve"> </w:t>
      </w:r>
      <w:r>
        <w:t>ou</w:t>
      </w:r>
      <w:r>
        <w:rPr>
          <w:spacing w:val="-2"/>
        </w:rPr>
        <w:t xml:space="preserve"> </w:t>
      </w:r>
      <w:r>
        <w:t>policristalino;</w:t>
      </w:r>
    </w:p>
    <w:p w:rsidR="007E7838" w:rsidRDefault="00E601B4">
      <w:pPr>
        <w:pStyle w:val="PargrafodaLista"/>
        <w:numPr>
          <w:ilvl w:val="3"/>
          <w:numId w:val="10"/>
        </w:numPr>
        <w:tabs>
          <w:tab w:val="left" w:pos="2243"/>
          <w:tab w:val="left" w:pos="2244"/>
        </w:tabs>
        <w:ind w:hanging="1134"/>
      </w:pPr>
      <w:r>
        <w:t>Os</w:t>
      </w:r>
      <w:r>
        <w:rPr>
          <w:spacing w:val="-4"/>
        </w:rPr>
        <w:t xml:space="preserve"> </w:t>
      </w:r>
      <w:r>
        <w:t>módulos</w:t>
      </w:r>
      <w:r>
        <w:rPr>
          <w:spacing w:val="-1"/>
        </w:rPr>
        <w:t xml:space="preserve"> </w:t>
      </w:r>
      <w:r>
        <w:t>devem</w:t>
      </w:r>
      <w:r>
        <w:rPr>
          <w:spacing w:val="-2"/>
        </w:rPr>
        <w:t xml:space="preserve"> </w:t>
      </w:r>
      <w:r>
        <w:t>contar com</w:t>
      </w:r>
      <w:r>
        <w:rPr>
          <w:spacing w:val="-2"/>
        </w:rPr>
        <w:t xml:space="preserve"> </w:t>
      </w:r>
      <w:r>
        <w:t>certificação</w:t>
      </w:r>
      <w:r>
        <w:rPr>
          <w:spacing w:val="-3"/>
        </w:rPr>
        <w:t xml:space="preserve"> </w:t>
      </w:r>
      <w:r>
        <w:t>INMETRO;</w:t>
      </w:r>
    </w:p>
    <w:p w:rsidR="007E7838" w:rsidRDefault="00E601B4">
      <w:pPr>
        <w:pStyle w:val="PargrafodaLista"/>
        <w:numPr>
          <w:ilvl w:val="3"/>
          <w:numId w:val="10"/>
        </w:numPr>
        <w:tabs>
          <w:tab w:val="left" w:pos="2243"/>
          <w:tab w:val="left" w:pos="2244"/>
        </w:tabs>
        <w:spacing w:before="119"/>
        <w:ind w:right="175" w:hanging="1133"/>
      </w:pPr>
      <w:r>
        <w:t>Os</w:t>
      </w:r>
      <w:r>
        <w:rPr>
          <w:spacing w:val="45"/>
        </w:rPr>
        <w:t xml:space="preserve"> </w:t>
      </w:r>
      <w:r>
        <w:t>módulos</w:t>
      </w:r>
      <w:r>
        <w:rPr>
          <w:spacing w:val="47"/>
        </w:rPr>
        <w:t xml:space="preserve"> </w:t>
      </w:r>
      <w:r>
        <w:t>devem</w:t>
      </w:r>
      <w:r>
        <w:rPr>
          <w:spacing w:val="49"/>
        </w:rPr>
        <w:t xml:space="preserve"> </w:t>
      </w:r>
      <w:r>
        <w:t>ter</w:t>
      </w:r>
      <w:r>
        <w:rPr>
          <w:spacing w:val="46"/>
        </w:rPr>
        <w:t xml:space="preserve"> </w:t>
      </w:r>
      <w:r>
        <w:t>eficiência</w:t>
      </w:r>
      <w:r>
        <w:rPr>
          <w:spacing w:val="48"/>
        </w:rPr>
        <w:t xml:space="preserve"> </w:t>
      </w:r>
      <w:r>
        <w:t>mínima</w:t>
      </w:r>
      <w:r>
        <w:rPr>
          <w:spacing w:val="47"/>
        </w:rPr>
        <w:t xml:space="preserve"> </w:t>
      </w:r>
      <w:r>
        <w:t>de</w:t>
      </w:r>
      <w:r>
        <w:rPr>
          <w:spacing w:val="48"/>
        </w:rPr>
        <w:t xml:space="preserve"> </w:t>
      </w:r>
      <w:r>
        <w:t>18%</w:t>
      </w:r>
      <w:r>
        <w:rPr>
          <w:spacing w:val="48"/>
        </w:rPr>
        <w:t xml:space="preserve"> </w:t>
      </w:r>
      <w:r>
        <w:t>em</w:t>
      </w:r>
      <w:r>
        <w:rPr>
          <w:spacing w:val="49"/>
        </w:rPr>
        <w:t xml:space="preserve"> </w:t>
      </w:r>
      <w:r>
        <w:t>STC</w:t>
      </w:r>
      <w:r>
        <w:rPr>
          <w:spacing w:val="43"/>
        </w:rPr>
        <w:t xml:space="preserve"> </w:t>
      </w:r>
      <w:r>
        <w:t>(Standard</w:t>
      </w:r>
      <w:r>
        <w:rPr>
          <w:spacing w:val="46"/>
        </w:rPr>
        <w:t xml:space="preserve"> </w:t>
      </w:r>
      <w:r>
        <w:t>Test</w:t>
      </w:r>
      <w:r>
        <w:rPr>
          <w:spacing w:val="-58"/>
        </w:rPr>
        <w:t xml:space="preserve"> </w:t>
      </w:r>
      <w:r>
        <w:t>Conditions).</w:t>
      </w:r>
      <w:r>
        <w:rPr>
          <w:spacing w:val="1"/>
        </w:rPr>
        <w:t xml:space="preserve"> </w:t>
      </w:r>
      <w:r>
        <w:t>Variação</w:t>
      </w:r>
      <w:r>
        <w:rPr>
          <w:spacing w:val="-2"/>
        </w:rPr>
        <w:t xml:space="preserve"> </w:t>
      </w:r>
      <w:r>
        <w:t>máxima de</w:t>
      </w:r>
      <w:r>
        <w:rPr>
          <w:spacing w:val="-3"/>
        </w:rPr>
        <w:t xml:space="preserve"> </w:t>
      </w:r>
      <w:r>
        <w:t>potência</w:t>
      </w:r>
      <w:r>
        <w:rPr>
          <w:spacing w:val="-2"/>
        </w:rPr>
        <w:t xml:space="preserve"> </w:t>
      </w:r>
      <w:r>
        <w:t>nominal</w:t>
      </w:r>
      <w:r>
        <w:rPr>
          <w:spacing w:val="-1"/>
        </w:rPr>
        <w:t xml:space="preserve"> </w:t>
      </w:r>
      <w:r>
        <w:t>em STC</w:t>
      </w:r>
      <w:r>
        <w:rPr>
          <w:spacing w:val="-3"/>
        </w:rPr>
        <w:t xml:space="preserve"> </w:t>
      </w:r>
      <w:r>
        <w:t>de 5%;</w:t>
      </w:r>
    </w:p>
    <w:p w:rsidR="007E7838" w:rsidRDefault="00E601B4">
      <w:pPr>
        <w:pStyle w:val="PargrafodaLista"/>
        <w:numPr>
          <w:ilvl w:val="3"/>
          <w:numId w:val="10"/>
        </w:numPr>
        <w:tabs>
          <w:tab w:val="left" w:pos="2243"/>
          <w:tab w:val="left" w:pos="2244"/>
        </w:tabs>
        <w:spacing w:before="121" w:line="252" w:lineRule="exact"/>
        <w:ind w:hanging="1134"/>
      </w:pPr>
      <w:r>
        <w:t>Os</w:t>
      </w:r>
      <w:r>
        <w:rPr>
          <w:spacing w:val="57"/>
        </w:rPr>
        <w:t xml:space="preserve"> </w:t>
      </w:r>
      <w:r>
        <w:t>módulos</w:t>
      </w:r>
      <w:r>
        <w:rPr>
          <w:spacing w:val="59"/>
        </w:rPr>
        <w:t xml:space="preserve"> </w:t>
      </w:r>
      <w:r>
        <w:t>devem</w:t>
      </w:r>
      <w:r>
        <w:rPr>
          <w:spacing w:val="57"/>
        </w:rPr>
        <w:t xml:space="preserve"> </w:t>
      </w:r>
      <w:r>
        <w:t>ter</w:t>
      </w:r>
      <w:r>
        <w:rPr>
          <w:spacing w:val="59"/>
        </w:rPr>
        <w:t xml:space="preserve"> </w:t>
      </w:r>
      <w:r>
        <w:t>potência</w:t>
      </w:r>
      <w:r>
        <w:rPr>
          <w:spacing w:val="56"/>
        </w:rPr>
        <w:t xml:space="preserve"> </w:t>
      </w:r>
      <w:r>
        <w:t>nominal</w:t>
      </w:r>
      <w:r>
        <w:rPr>
          <w:spacing w:val="56"/>
        </w:rPr>
        <w:t xml:space="preserve"> </w:t>
      </w:r>
      <w:r>
        <w:t>mínima</w:t>
      </w:r>
      <w:r>
        <w:rPr>
          <w:spacing w:val="59"/>
        </w:rPr>
        <w:t xml:space="preserve"> </w:t>
      </w:r>
      <w:r>
        <w:t>de</w:t>
      </w:r>
      <w:r>
        <w:rPr>
          <w:spacing w:val="57"/>
        </w:rPr>
        <w:t xml:space="preserve"> </w:t>
      </w:r>
      <w:r>
        <w:t>410</w:t>
      </w:r>
      <w:r>
        <w:rPr>
          <w:spacing w:val="57"/>
        </w:rPr>
        <w:t xml:space="preserve"> </w:t>
      </w:r>
      <w:r>
        <w:t>Wp</w:t>
      </w:r>
      <w:r>
        <w:rPr>
          <w:spacing w:val="59"/>
        </w:rPr>
        <w:t xml:space="preserve"> </w:t>
      </w:r>
      <w:r>
        <w:t>de</w:t>
      </w:r>
      <w:r>
        <w:rPr>
          <w:spacing w:val="2"/>
        </w:rPr>
        <w:t xml:space="preserve"> </w:t>
      </w:r>
      <w:r>
        <w:t>potência</w:t>
      </w:r>
    </w:p>
    <w:p w:rsidR="007E7838" w:rsidRDefault="00E601B4">
      <w:pPr>
        <w:pStyle w:val="Corpodetexto"/>
        <w:spacing w:line="252" w:lineRule="exact"/>
        <w:ind w:left="2243"/>
        <w:jc w:val="left"/>
      </w:pPr>
      <w:r>
        <w:t>,incluídas</w:t>
      </w:r>
      <w:r>
        <w:rPr>
          <w:spacing w:val="-3"/>
        </w:rPr>
        <w:t xml:space="preserve"> </w:t>
      </w:r>
      <w:r>
        <w:t>todas</w:t>
      </w:r>
      <w:r>
        <w:rPr>
          <w:spacing w:val="-2"/>
        </w:rPr>
        <w:t xml:space="preserve"> </w:t>
      </w:r>
      <w:r>
        <w:t>as</w:t>
      </w:r>
      <w:r>
        <w:rPr>
          <w:spacing w:val="-3"/>
        </w:rPr>
        <w:t xml:space="preserve"> </w:t>
      </w:r>
      <w:r>
        <w:t>tolerâncias;</w:t>
      </w:r>
    </w:p>
    <w:p w:rsidR="007E7838" w:rsidRDefault="00E601B4">
      <w:pPr>
        <w:pStyle w:val="PargrafodaLista"/>
        <w:numPr>
          <w:ilvl w:val="3"/>
          <w:numId w:val="10"/>
        </w:numPr>
        <w:tabs>
          <w:tab w:val="left" w:pos="2243"/>
          <w:tab w:val="left" w:pos="2244"/>
        </w:tabs>
        <w:spacing w:before="122"/>
        <w:ind w:hanging="1134"/>
      </w:pPr>
      <w:r>
        <w:t>As caixas de</w:t>
      </w:r>
      <w:r>
        <w:rPr>
          <w:spacing w:val="-3"/>
        </w:rPr>
        <w:t xml:space="preserve"> </w:t>
      </w:r>
      <w:r>
        <w:t>junção devem</w:t>
      </w:r>
      <w:r>
        <w:rPr>
          <w:spacing w:val="-1"/>
        </w:rPr>
        <w:t xml:space="preserve"> </w:t>
      </w:r>
      <w:r>
        <w:t>ter</w:t>
      </w:r>
      <w:r>
        <w:rPr>
          <w:spacing w:val="-2"/>
        </w:rPr>
        <w:t xml:space="preserve"> </w:t>
      </w:r>
      <w:r>
        <w:t>proteção</w:t>
      </w:r>
      <w:r>
        <w:rPr>
          <w:spacing w:val="-2"/>
        </w:rPr>
        <w:t xml:space="preserve"> </w:t>
      </w:r>
      <w:r>
        <w:t>mínima</w:t>
      </w:r>
      <w:r>
        <w:rPr>
          <w:spacing w:val="-2"/>
        </w:rPr>
        <w:t xml:space="preserve"> </w:t>
      </w:r>
      <w:r>
        <w:t>IP67;</w:t>
      </w:r>
    </w:p>
    <w:p w:rsidR="007E7838" w:rsidRDefault="00E601B4">
      <w:pPr>
        <w:pStyle w:val="PargrafodaLista"/>
        <w:numPr>
          <w:ilvl w:val="3"/>
          <w:numId w:val="10"/>
        </w:numPr>
        <w:tabs>
          <w:tab w:val="left" w:pos="2243"/>
          <w:tab w:val="left" w:pos="2244"/>
        </w:tabs>
        <w:spacing w:before="119"/>
        <w:ind w:right="175" w:hanging="1133"/>
      </w:pPr>
      <w:r>
        <w:t>Com</w:t>
      </w:r>
      <w:r>
        <w:rPr>
          <w:spacing w:val="4"/>
        </w:rPr>
        <w:t xml:space="preserve"> </w:t>
      </w:r>
      <w:r>
        <w:t>o inversor</w:t>
      </w:r>
      <w:r>
        <w:rPr>
          <w:spacing w:val="2"/>
        </w:rPr>
        <w:t xml:space="preserve"> </w:t>
      </w:r>
      <w:r>
        <w:t>injetando</w:t>
      </w:r>
      <w:r>
        <w:rPr>
          <w:spacing w:val="3"/>
        </w:rPr>
        <w:t xml:space="preserve"> </w:t>
      </w:r>
      <w:r>
        <w:t>normalmente na</w:t>
      </w:r>
      <w:r>
        <w:rPr>
          <w:spacing w:val="1"/>
        </w:rPr>
        <w:t xml:space="preserve"> </w:t>
      </w:r>
      <w:r>
        <w:t>rede</w:t>
      </w:r>
      <w:r>
        <w:rPr>
          <w:spacing w:val="-2"/>
        </w:rPr>
        <w:t xml:space="preserve"> </w:t>
      </w:r>
      <w:r>
        <w:t>e</w:t>
      </w:r>
      <w:r>
        <w:rPr>
          <w:spacing w:val="4"/>
        </w:rPr>
        <w:t xml:space="preserve"> </w:t>
      </w:r>
      <w:r>
        <w:t>em</w:t>
      </w:r>
      <w:r>
        <w:rPr>
          <w:spacing w:val="4"/>
        </w:rPr>
        <w:t xml:space="preserve"> </w:t>
      </w:r>
      <w:r>
        <w:t>ausência</w:t>
      </w:r>
      <w:r>
        <w:rPr>
          <w:spacing w:val="3"/>
        </w:rPr>
        <w:t xml:space="preserve"> </w:t>
      </w:r>
      <w:r>
        <w:t>de</w:t>
      </w:r>
      <w:r>
        <w:rPr>
          <w:spacing w:val="1"/>
        </w:rPr>
        <w:t xml:space="preserve"> </w:t>
      </w:r>
      <w:r>
        <w:t>sombras,</w:t>
      </w:r>
      <w:r>
        <w:rPr>
          <w:spacing w:val="2"/>
        </w:rPr>
        <w:t xml:space="preserve"> </w:t>
      </w:r>
      <w:r>
        <w:t>os</w:t>
      </w:r>
      <w:r>
        <w:rPr>
          <w:spacing w:val="-58"/>
        </w:rPr>
        <w:t xml:space="preserve"> </w:t>
      </w:r>
      <w:r>
        <w:t>módulos</w:t>
      </w:r>
      <w:r>
        <w:rPr>
          <w:spacing w:val="-5"/>
        </w:rPr>
        <w:t xml:space="preserve"> </w:t>
      </w:r>
      <w:r>
        <w:t>fotovoltaicos</w:t>
      </w:r>
      <w:r>
        <w:rPr>
          <w:spacing w:val="-5"/>
        </w:rPr>
        <w:t xml:space="preserve"> </w:t>
      </w:r>
      <w:r>
        <w:t>não</w:t>
      </w:r>
      <w:r>
        <w:rPr>
          <w:spacing w:val="-3"/>
        </w:rPr>
        <w:t xml:space="preserve"> </w:t>
      </w:r>
      <w:r>
        <w:t>devem</w:t>
      </w:r>
      <w:r>
        <w:rPr>
          <w:spacing w:val="-4"/>
        </w:rPr>
        <w:t xml:space="preserve"> </w:t>
      </w:r>
      <w:r>
        <w:t>exibir</w:t>
      </w:r>
      <w:r>
        <w:rPr>
          <w:spacing w:val="-2"/>
        </w:rPr>
        <w:t xml:space="preserve"> </w:t>
      </w:r>
      <w:r>
        <w:t>nenhum</w:t>
      </w:r>
      <w:r>
        <w:rPr>
          <w:spacing w:val="-4"/>
        </w:rPr>
        <w:t xml:space="preserve"> </w:t>
      </w:r>
      <w:r>
        <w:t>fenômeno</w:t>
      </w:r>
      <w:r>
        <w:rPr>
          <w:spacing w:val="-3"/>
        </w:rPr>
        <w:t xml:space="preserve"> </w:t>
      </w:r>
      <w:r>
        <w:t>de</w:t>
      </w:r>
      <w:r>
        <w:rPr>
          <w:spacing w:val="-5"/>
        </w:rPr>
        <w:t xml:space="preserve"> </w:t>
      </w:r>
      <w:r>
        <w:t>“ponto</w:t>
      </w:r>
      <w:r>
        <w:rPr>
          <w:spacing w:val="-3"/>
        </w:rPr>
        <w:t xml:space="preserve"> </w:t>
      </w:r>
      <w:r>
        <w:t>quente”;</w:t>
      </w:r>
    </w:p>
    <w:p w:rsidR="007E7838" w:rsidRDefault="00E601B4">
      <w:pPr>
        <w:pStyle w:val="PargrafodaLista"/>
        <w:numPr>
          <w:ilvl w:val="3"/>
          <w:numId w:val="10"/>
        </w:numPr>
        <w:tabs>
          <w:tab w:val="left" w:pos="2243"/>
          <w:tab w:val="left" w:pos="2244"/>
        </w:tabs>
        <w:ind w:right="169" w:hanging="1133"/>
      </w:pPr>
      <w:r>
        <w:t>Deve</w:t>
      </w:r>
      <w:r>
        <w:rPr>
          <w:spacing w:val="23"/>
        </w:rPr>
        <w:t xml:space="preserve"> </w:t>
      </w:r>
      <w:r>
        <w:t>ser</w:t>
      </w:r>
      <w:r>
        <w:rPr>
          <w:spacing w:val="23"/>
        </w:rPr>
        <w:t xml:space="preserve"> </w:t>
      </w:r>
      <w:r>
        <w:t>apresentado</w:t>
      </w:r>
      <w:r>
        <w:rPr>
          <w:spacing w:val="23"/>
        </w:rPr>
        <w:t xml:space="preserve"> </w:t>
      </w:r>
      <w:r>
        <w:t>catálogo,</w:t>
      </w:r>
      <w:r>
        <w:rPr>
          <w:spacing w:val="22"/>
        </w:rPr>
        <w:t xml:space="preserve"> </w:t>
      </w:r>
      <w:r>
        <w:t>folha</w:t>
      </w:r>
      <w:r>
        <w:rPr>
          <w:spacing w:val="24"/>
        </w:rPr>
        <w:t xml:space="preserve"> </w:t>
      </w:r>
      <w:r>
        <w:t>de</w:t>
      </w:r>
      <w:r>
        <w:rPr>
          <w:spacing w:val="23"/>
        </w:rPr>
        <w:t xml:space="preserve"> </w:t>
      </w:r>
      <w:r>
        <w:t>dados</w:t>
      </w:r>
      <w:r>
        <w:rPr>
          <w:spacing w:val="21"/>
        </w:rPr>
        <w:t xml:space="preserve"> </w:t>
      </w:r>
      <w:r>
        <w:t>ou</w:t>
      </w:r>
      <w:r>
        <w:rPr>
          <w:spacing w:val="23"/>
        </w:rPr>
        <w:t xml:space="preserve"> </w:t>
      </w:r>
      <w:r>
        <w:t>documentação</w:t>
      </w:r>
      <w:r>
        <w:rPr>
          <w:spacing w:val="22"/>
        </w:rPr>
        <w:t xml:space="preserve"> </w:t>
      </w:r>
      <w:r>
        <w:t>específica</w:t>
      </w:r>
      <w:r>
        <w:rPr>
          <w:spacing w:val="-58"/>
        </w:rPr>
        <w:t xml:space="preserve"> </w:t>
      </w:r>
      <w:r>
        <w:t>para a</w:t>
      </w:r>
      <w:r>
        <w:rPr>
          <w:spacing w:val="-3"/>
        </w:rPr>
        <w:t xml:space="preserve"> </w:t>
      </w:r>
      <w:r>
        <w:t>comprovação</w:t>
      </w:r>
      <w:r>
        <w:rPr>
          <w:spacing w:val="-2"/>
        </w:rPr>
        <w:t xml:space="preserve"> </w:t>
      </w:r>
      <w:r>
        <w:t>das</w:t>
      </w:r>
      <w:r>
        <w:rPr>
          <w:spacing w:val="-2"/>
        </w:rPr>
        <w:t xml:space="preserve"> </w:t>
      </w:r>
      <w:r>
        <w:t>exigências acima;</w:t>
      </w:r>
    </w:p>
    <w:p w:rsidR="007E7838" w:rsidRDefault="00E601B4">
      <w:pPr>
        <w:pStyle w:val="PargrafodaLista"/>
        <w:numPr>
          <w:ilvl w:val="3"/>
          <w:numId w:val="10"/>
        </w:numPr>
        <w:tabs>
          <w:tab w:val="left" w:pos="2243"/>
          <w:tab w:val="left" w:pos="2244"/>
        </w:tabs>
        <w:spacing w:before="121"/>
        <w:ind w:hanging="1134"/>
      </w:pPr>
      <w:r>
        <w:lastRenderedPageBreak/>
        <w:t>Vida útil</w:t>
      </w:r>
      <w:r>
        <w:rPr>
          <w:spacing w:val="-1"/>
        </w:rPr>
        <w:t xml:space="preserve"> </w:t>
      </w:r>
      <w:r>
        <w:t>de</w:t>
      </w:r>
      <w:r>
        <w:rPr>
          <w:spacing w:val="1"/>
        </w:rPr>
        <w:t xml:space="preserve"> </w:t>
      </w:r>
      <w:r>
        <w:t>25</w:t>
      </w:r>
      <w:r>
        <w:rPr>
          <w:spacing w:val="-2"/>
        </w:rPr>
        <w:t xml:space="preserve"> </w:t>
      </w:r>
      <w:r>
        <w:t>anos</w:t>
      </w:r>
      <w:r w:rsidR="00241C58">
        <w:t xml:space="preserve"> e 10 anos de garantia</w:t>
      </w:r>
      <w:r>
        <w:t>;</w:t>
      </w:r>
    </w:p>
    <w:p w:rsidR="007E7838" w:rsidRDefault="00E601B4">
      <w:pPr>
        <w:pStyle w:val="PargrafodaLista"/>
        <w:numPr>
          <w:ilvl w:val="3"/>
          <w:numId w:val="10"/>
        </w:numPr>
        <w:tabs>
          <w:tab w:val="left" w:pos="2244"/>
        </w:tabs>
        <w:spacing w:before="119"/>
        <w:ind w:right="171" w:hanging="1133"/>
      </w:pPr>
      <w:r>
        <w:t>Nível</w:t>
      </w:r>
      <w:r>
        <w:rPr>
          <w:spacing w:val="3"/>
        </w:rPr>
        <w:t xml:space="preserve"> </w:t>
      </w:r>
      <w:r>
        <w:t>máximo</w:t>
      </w:r>
      <w:r>
        <w:rPr>
          <w:spacing w:val="4"/>
        </w:rPr>
        <w:t xml:space="preserve"> </w:t>
      </w:r>
      <w:r>
        <w:t>esperado</w:t>
      </w:r>
      <w:r>
        <w:rPr>
          <w:spacing w:val="3"/>
        </w:rPr>
        <w:t xml:space="preserve"> </w:t>
      </w:r>
      <w:r>
        <w:t>de</w:t>
      </w:r>
      <w:r>
        <w:rPr>
          <w:spacing w:val="4"/>
        </w:rPr>
        <w:t xml:space="preserve"> </w:t>
      </w:r>
      <w:r>
        <w:t>degradação</w:t>
      </w:r>
      <w:r>
        <w:rPr>
          <w:spacing w:val="4"/>
        </w:rPr>
        <w:t xml:space="preserve"> </w:t>
      </w:r>
      <w:r>
        <w:t>da</w:t>
      </w:r>
      <w:r>
        <w:rPr>
          <w:spacing w:val="2"/>
        </w:rPr>
        <w:t xml:space="preserve"> </w:t>
      </w:r>
      <w:r>
        <w:t>potência</w:t>
      </w:r>
      <w:r>
        <w:rPr>
          <w:spacing w:val="4"/>
        </w:rPr>
        <w:t xml:space="preserve"> </w:t>
      </w:r>
      <w:r>
        <w:t>de</w:t>
      </w:r>
      <w:r>
        <w:rPr>
          <w:spacing w:val="4"/>
        </w:rPr>
        <w:t xml:space="preserve"> </w:t>
      </w:r>
      <w:r>
        <w:t>10%</w:t>
      </w:r>
      <w:r>
        <w:rPr>
          <w:spacing w:val="6"/>
        </w:rPr>
        <w:t xml:space="preserve"> </w:t>
      </w:r>
      <w:r>
        <w:t>durante</w:t>
      </w:r>
      <w:r>
        <w:rPr>
          <w:spacing w:val="1"/>
        </w:rPr>
        <w:t xml:space="preserve"> </w:t>
      </w:r>
      <w:r>
        <w:t>o</w:t>
      </w:r>
      <w:r>
        <w:rPr>
          <w:spacing w:val="5"/>
        </w:rPr>
        <w:t xml:space="preserve"> </w:t>
      </w:r>
      <w:r>
        <w:t>período</w:t>
      </w:r>
      <w:r>
        <w:rPr>
          <w:spacing w:val="-59"/>
        </w:rPr>
        <w:t xml:space="preserve"> </w:t>
      </w:r>
      <w:r>
        <w:t>de</w:t>
      </w:r>
      <w:r>
        <w:rPr>
          <w:spacing w:val="-1"/>
        </w:rPr>
        <w:t xml:space="preserve"> </w:t>
      </w:r>
      <w:r>
        <w:t>garantia.</w:t>
      </w:r>
    </w:p>
    <w:p w:rsidR="007E7838" w:rsidRDefault="00E601B4">
      <w:pPr>
        <w:pStyle w:val="Ttulo1"/>
        <w:numPr>
          <w:ilvl w:val="2"/>
          <w:numId w:val="10"/>
        </w:numPr>
        <w:tabs>
          <w:tab w:val="left" w:pos="1111"/>
        </w:tabs>
        <w:spacing w:before="120"/>
        <w:ind w:hanging="853"/>
      </w:pPr>
      <w:r>
        <w:rPr>
          <w:u w:val="thick"/>
        </w:rPr>
        <w:t>Inversores;</w:t>
      </w:r>
    </w:p>
    <w:p w:rsidR="007E7838" w:rsidRDefault="007E7838">
      <w:pPr>
        <w:pStyle w:val="Corpodetexto"/>
        <w:spacing w:before="10"/>
        <w:jc w:val="left"/>
        <w:rPr>
          <w:rFonts w:ascii="Arial"/>
          <w:b/>
          <w:sz w:val="13"/>
        </w:rPr>
      </w:pPr>
    </w:p>
    <w:p w:rsidR="007E7838" w:rsidRDefault="00E601B4">
      <w:pPr>
        <w:pStyle w:val="PargrafodaLista"/>
        <w:numPr>
          <w:ilvl w:val="3"/>
          <w:numId w:val="10"/>
        </w:numPr>
        <w:tabs>
          <w:tab w:val="left" w:pos="2244"/>
        </w:tabs>
        <w:spacing w:before="94"/>
        <w:ind w:right="168" w:hanging="1133"/>
      </w:pPr>
      <w:r>
        <w:t>Todos os inversores devem ser do tipo GRID-TIE, ou seja, projetados para</w:t>
      </w:r>
      <w:r>
        <w:rPr>
          <w:spacing w:val="1"/>
        </w:rPr>
        <w:t xml:space="preserve"> </w:t>
      </w:r>
      <w:r>
        <w:t>operarem conectados à rede da concessionária local de energia elétrica na</w:t>
      </w:r>
      <w:r>
        <w:rPr>
          <w:spacing w:val="1"/>
        </w:rPr>
        <w:t xml:space="preserve"> </w:t>
      </w:r>
      <w:r>
        <w:t>frequência de</w:t>
      </w:r>
      <w:r>
        <w:rPr>
          <w:spacing w:val="-2"/>
        </w:rPr>
        <w:t xml:space="preserve"> </w:t>
      </w:r>
      <w:r>
        <w:t>60</w:t>
      </w:r>
      <w:r>
        <w:rPr>
          <w:spacing w:val="-2"/>
        </w:rPr>
        <w:t xml:space="preserve"> </w:t>
      </w:r>
      <w:r>
        <w:t>Hz;</w:t>
      </w:r>
    </w:p>
    <w:p w:rsidR="007E7838" w:rsidRDefault="00E601B4">
      <w:pPr>
        <w:pStyle w:val="PargrafodaLista"/>
        <w:numPr>
          <w:ilvl w:val="3"/>
          <w:numId w:val="10"/>
        </w:numPr>
        <w:tabs>
          <w:tab w:val="left" w:pos="2244"/>
        </w:tabs>
        <w:spacing w:before="119"/>
        <w:ind w:right="171" w:hanging="1133"/>
      </w:pPr>
      <w:r>
        <w:t>A relação entre a potência nominal de cada inversor e a potência nominal do</w:t>
      </w:r>
      <w:r>
        <w:rPr>
          <w:spacing w:val="1"/>
        </w:rPr>
        <w:t xml:space="preserve"> </w:t>
      </w:r>
      <w:r>
        <w:t>arranjo (strings) formado pelos módulos fotovoltaicos conectados a ele, não</w:t>
      </w:r>
      <w:r>
        <w:rPr>
          <w:spacing w:val="1"/>
        </w:rPr>
        <w:t xml:space="preserve"> </w:t>
      </w:r>
      <w:r>
        <w:t>deve</w:t>
      </w:r>
      <w:r>
        <w:rPr>
          <w:spacing w:val="-1"/>
        </w:rPr>
        <w:t xml:space="preserve"> </w:t>
      </w:r>
      <w:r>
        <w:t>ser</w:t>
      </w:r>
      <w:r>
        <w:rPr>
          <w:spacing w:val="-1"/>
        </w:rPr>
        <w:t xml:space="preserve"> </w:t>
      </w:r>
      <w:r>
        <w:t>inferior</w:t>
      </w:r>
      <w:r>
        <w:rPr>
          <w:spacing w:val="1"/>
        </w:rPr>
        <w:t xml:space="preserve"> </w:t>
      </w:r>
      <w:r>
        <w:t>a</w:t>
      </w:r>
      <w:r>
        <w:rPr>
          <w:spacing w:val="-2"/>
        </w:rPr>
        <w:t xml:space="preserve"> </w:t>
      </w:r>
      <w:r>
        <w:t>0,90;</w:t>
      </w:r>
    </w:p>
    <w:p w:rsidR="007E7838" w:rsidRDefault="00E601B4">
      <w:pPr>
        <w:pStyle w:val="PargrafodaLista"/>
        <w:numPr>
          <w:ilvl w:val="3"/>
          <w:numId w:val="10"/>
        </w:numPr>
        <w:tabs>
          <w:tab w:val="left" w:pos="2244"/>
        </w:tabs>
        <w:spacing w:before="122"/>
        <w:ind w:right="172" w:hanging="1133"/>
      </w:pPr>
      <w:r>
        <w:t>Deve</w:t>
      </w:r>
      <w:r>
        <w:rPr>
          <w:spacing w:val="-5"/>
        </w:rPr>
        <w:t xml:space="preserve"> </w:t>
      </w:r>
      <w:r>
        <w:t>apresentar</w:t>
      </w:r>
      <w:r>
        <w:rPr>
          <w:spacing w:val="-3"/>
        </w:rPr>
        <w:t xml:space="preserve"> </w:t>
      </w:r>
      <w:r>
        <w:t>eficiência</w:t>
      </w:r>
      <w:r>
        <w:rPr>
          <w:spacing w:val="-4"/>
        </w:rPr>
        <w:t xml:space="preserve"> </w:t>
      </w:r>
      <w:r>
        <w:t>máxima</w:t>
      </w:r>
      <w:r>
        <w:rPr>
          <w:spacing w:val="-5"/>
        </w:rPr>
        <w:t xml:space="preserve"> </w:t>
      </w:r>
      <w:r>
        <w:t>de</w:t>
      </w:r>
      <w:r>
        <w:rPr>
          <w:spacing w:val="-7"/>
        </w:rPr>
        <w:t xml:space="preserve"> </w:t>
      </w:r>
      <w:r>
        <w:t>pico</w:t>
      </w:r>
      <w:r>
        <w:rPr>
          <w:spacing w:val="-6"/>
        </w:rPr>
        <w:t xml:space="preserve"> </w:t>
      </w:r>
      <w:r>
        <w:t>superior</w:t>
      </w:r>
      <w:r>
        <w:rPr>
          <w:spacing w:val="-3"/>
        </w:rPr>
        <w:t xml:space="preserve"> </w:t>
      </w:r>
      <w:r>
        <w:t>a</w:t>
      </w:r>
      <w:r>
        <w:rPr>
          <w:spacing w:val="-7"/>
        </w:rPr>
        <w:t xml:space="preserve"> </w:t>
      </w:r>
      <w:r>
        <w:t>98%</w:t>
      </w:r>
      <w:r>
        <w:rPr>
          <w:spacing w:val="-6"/>
        </w:rPr>
        <w:t xml:space="preserve"> </w:t>
      </w:r>
      <w:r>
        <w:t>e</w:t>
      </w:r>
      <w:r>
        <w:rPr>
          <w:spacing w:val="-4"/>
        </w:rPr>
        <w:t xml:space="preserve"> </w:t>
      </w:r>
      <w:r>
        <w:t>nível</w:t>
      </w:r>
      <w:r>
        <w:rPr>
          <w:spacing w:val="-7"/>
        </w:rPr>
        <w:t xml:space="preserve"> </w:t>
      </w:r>
      <w:r>
        <w:t>de</w:t>
      </w:r>
      <w:r>
        <w:rPr>
          <w:spacing w:val="-4"/>
        </w:rPr>
        <w:t xml:space="preserve"> </w:t>
      </w:r>
      <w:r>
        <w:t>eficiência</w:t>
      </w:r>
      <w:r>
        <w:rPr>
          <w:spacing w:val="-59"/>
        </w:rPr>
        <w:t xml:space="preserve"> </w:t>
      </w:r>
      <w:r>
        <w:t>europeia</w:t>
      </w:r>
      <w:r>
        <w:rPr>
          <w:spacing w:val="-1"/>
        </w:rPr>
        <w:t xml:space="preserve"> </w:t>
      </w:r>
      <w:r>
        <w:t>superior</w:t>
      </w:r>
      <w:r>
        <w:rPr>
          <w:spacing w:val="1"/>
        </w:rPr>
        <w:t xml:space="preserve"> </w:t>
      </w:r>
      <w:r>
        <w:t>a</w:t>
      </w:r>
      <w:r>
        <w:rPr>
          <w:spacing w:val="-2"/>
        </w:rPr>
        <w:t xml:space="preserve"> </w:t>
      </w:r>
      <w:r>
        <w:t>97%;</w:t>
      </w:r>
    </w:p>
    <w:p w:rsidR="007E7838" w:rsidRDefault="00E601B4">
      <w:pPr>
        <w:pStyle w:val="PargrafodaLista"/>
        <w:numPr>
          <w:ilvl w:val="3"/>
          <w:numId w:val="10"/>
        </w:numPr>
        <w:tabs>
          <w:tab w:val="left" w:pos="2244"/>
        </w:tabs>
        <w:spacing w:before="119"/>
        <w:ind w:right="171" w:hanging="1133"/>
      </w:pPr>
      <w:r>
        <w:t>Os inversores não devem possuir elementos passíveis de substituição com</w:t>
      </w:r>
      <w:r>
        <w:rPr>
          <w:spacing w:val="1"/>
        </w:rPr>
        <w:t xml:space="preserve"> </w:t>
      </w:r>
      <w:r>
        <w:t>baixa periodicidade, de forma a propiciar vida útil longa, sem a necessidade de</w:t>
      </w:r>
      <w:r>
        <w:rPr>
          <w:spacing w:val="-60"/>
        </w:rPr>
        <w:t xml:space="preserve"> </w:t>
      </w:r>
      <w:r>
        <w:t>manutenção</w:t>
      </w:r>
      <w:r>
        <w:rPr>
          <w:spacing w:val="-3"/>
        </w:rPr>
        <w:t xml:space="preserve"> </w:t>
      </w:r>
      <w:r>
        <w:t>frequente;</w:t>
      </w:r>
    </w:p>
    <w:p w:rsidR="007E7838" w:rsidRDefault="00E601B4">
      <w:pPr>
        <w:pStyle w:val="PargrafodaLista"/>
        <w:numPr>
          <w:ilvl w:val="3"/>
          <w:numId w:val="10"/>
        </w:numPr>
        <w:tabs>
          <w:tab w:val="left" w:pos="2244"/>
        </w:tabs>
        <w:spacing w:before="121"/>
        <w:ind w:right="172" w:hanging="1133"/>
      </w:pPr>
      <w:r>
        <w:t>Devem ser capazes de operar normalmente à potência nominal, sem perdas,</w:t>
      </w:r>
      <w:r>
        <w:rPr>
          <w:spacing w:val="1"/>
        </w:rPr>
        <w:t xml:space="preserve"> </w:t>
      </w:r>
      <w:r>
        <w:t>na faixa de</w:t>
      </w:r>
      <w:r>
        <w:rPr>
          <w:spacing w:val="-4"/>
        </w:rPr>
        <w:t xml:space="preserve"> </w:t>
      </w:r>
      <w:r>
        <w:t>temperatura</w:t>
      </w:r>
      <w:r>
        <w:rPr>
          <w:spacing w:val="-2"/>
        </w:rPr>
        <w:t xml:space="preserve"> </w:t>
      </w:r>
      <w:r>
        <w:t>ambiente de</w:t>
      </w:r>
      <w:r>
        <w:rPr>
          <w:spacing w:val="-2"/>
        </w:rPr>
        <w:t xml:space="preserve"> </w:t>
      </w:r>
      <w:r>
        <w:t>0°C</w:t>
      </w:r>
      <w:r>
        <w:rPr>
          <w:spacing w:val="-3"/>
        </w:rPr>
        <w:t xml:space="preserve"> </w:t>
      </w:r>
      <w:r>
        <w:t>a 45º</w:t>
      </w:r>
      <w:r>
        <w:rPr>
          <w:spacing w:val="2"/>
        </w:rPr>
        <w:t xml:space="preserve"> </w:t>
      </w:r>
      <w:r>
        <w:t>C;</w:t>
      </w:r>
    </w:p>
    <w:p w:rsidR="007E7838" w:rsidRDefault="00E601B4">
      <w:pPr>
        <w:pStyle w:val="PargrafodaLista"/>
        <w:numPr>
          <w:ilvl w:val="3"/>
          <w:numId w:val="10"/>
        </w:numPr>
        <w:tabs>
          <w:tab w:val="left" w:pos="2244"/>
        </w:tabs>
        <w:spacing w:before="119"/>
        <w:ind w:hanging="1134"/>
      </w:pPr>
      <w:r>
        <w:t>Os</w:t>
      </w:r>
      <w:r>
        <w:rPr>
          <w:spacing w:val="-1"/>
        </w:rPr>
        <w:t xml:space="preserve"> </w:t>
      </w:r>
      <w:r>
        <w:t>inversores</w:t>
      </w:r>
      <w:r>
        <w:rPr>
          <w:spacing w:val="-1"/>
        </w:rPr>
        <w:t xml:space="preserve"> </w:t>
      </w:r>
      <w:r>
        <w:t>não</w:t>
      </w:r>
      <w:r>
        <w:rPr>
          <w:spacing w:val="-4"/>
        </w:rPr>
        <w:t xml:space="preserve"> </w:t>
      </w:r>
      <w:r>
        <w:t>devem</w:t>
      </w:r>
      <w:r>
        <w:rPr>
          <w:spacing w:val="-1"/>
        </w:rPr>
        <w:t xml:space="preserve"> </w:t>
      </w:r>
      <w:r>
        <w:t>possuir</w:t>
      </w:r>
      <w:r>
        <w:rPr>
          <w:spacing w:val="-3"/>
        </w:rPr>
        <w:t xml:space="preserve"> </w:t>
      </w:r>
      <w:r>
        <w:t>transformador;</w:t>
      </w:r>
    </w:p>
    <w:p w:rsidR="007E7838" w:rsidRDefault="00E601B4">
      <w:pPr>
        <w:pStyle w:val="PargrafodaLista"/>
        <w:numPr>
          <w:ilvl w:val="3"/>
          <w:numId w:val="10"/>
        </w:numPr>
        <w:tabs>
          <w:tab w:val="left" w:pos="2243"/>
          <w:tab w:val="left" w:pos="2244"/>
        </w:tabs>
        <w:spacing w:before="121"/>
        <w:ind w:right="174" w:hanging="1133"/>
      </w:pPr>
      <w:r>
        <w:t>A</w:t>
      </w:r>
      <w:r>
        <w:rPr>
          <w:spacing w:val="-3"/>
        </w:rPr>
        <w:t xml:space="preserve"> </w:t>
      </w:r>
      <w:r>
        <w:t>distorção</w:t>
      </w:r>
      <w:r>
        <w:rPr>
          <w:spacing w:val="-5"/>
        </w:rPr>
        <w:t xml:space="preserve"> </w:t>
      </w:r>
      <w:r>
        <w:t>harmônica</w:t>
      </w:r>
      <w:r>
        <w:rPr>
          <w:spacing w:val="-4"/>
        </w:rPr>
        <w:t xml:space="preserve"> </w:t>
      </w:r>
      <w:r>
        <w:t>total</w:t>
      </w:r>
      <w:r>
        <w:rPr>
          <w:spacing w:val="-4"/>
        </w:rPr>
        <w:t xml:space="preserve"> </w:t>
      </w:r>
      <w:r>
        <w:t>de</w:t>
      </w:r>
      <w:r>
        <w:rPr>
          <w:spacing w:val="-2"/>
        </w:rPr>
        <w:t xml:space="preserve"> </w:t>
      </w:r>
      <w:r>
        <w:t>corrente</w:t>
      </w:r>
      <w:r>
        <w:rPr>
          <w:spacing w:val="-5"/>
        </w:rPr>
        <w:t xml:space="preserve"> </w:t>
      </w:r>
      <w:r>
        <w:t>(THDI)</w:t>
      </w:r>
      <w:r>
        <w:rPr>
          <w:spacing w:val="-3"/>
        </w:rPr>
        <w:t xml:space="preserve"> </w:t>
      </w:r>
      <w:r>
        <w:t>do</w:t>
      </w:r>
      <w:r>
        <w:rPr>
          <w:spacing w:val="-6"/>
        </w:rPr>
        <w:t xml:space="preserve"> </w:t>
      </w:r>
      <w:r>
        <w:t>inversor</w:t>
      </w:r>
      <w:r>
        <w:rPr>
          <w:spacing w:val="-4"/>
        </w:rPr>
        <w:t xml:space="preserve"> </w:t>
      </w:r>
      <w:r>
        <w:t>deve</w:t>
      </w:r>
      <w:r>
        <w:rPr>
          <w:spacing w:val="-5"/>
        </w:rPr>
        <w:t xml:space="preserve"> </w:t>
      </w:r>
      <w:r>
        <w:t>ser</w:t>
      </w:r>
      <w:r>
        <w:rPr>
          <w:spacing w:val="-4"/>
        </w:rPr>
        <w:t xml:space="preserve"> </w:t>
      </w:r>
      <w:r>
        <w:t>menor</w:t>
      </w:r>
      <w:r>
        <w:rPr>
          <w:spacing w:val="-4"/>
        </w:rPr>
        <w:t xml:space="preserve"> </w:t>
      </w:r>
      <w:r>
        <w:t>que</w:t>
      </w:r>
      <w:r>
        <w:rPr>
          <w:spacing w:val="-58"/>
        </w:rPr>
        <w:t xml:space="preserve"> </w:t>
      </w:r>
      <w:r>
        <w:t>3%;</w:t>
      </w:r>
    </w:p>
    <w:p w:rsidR="007E7838" w:rsidRDefault="00E601B4">
      <w:pPr>
        <w:pStyle w:val="PargrafodaLista"/>
        <w:numPr>
          <w:ilvl w:val="3"/>
          <w:numId w:val="10"/>
        </w:numPr>
        <w:tabs>
          <w:tab w:val="left" w:pos="2243"/>
          <w:tab w:val="left" w:pos="2244"/>
        </w:tabs>
        <w:ind w:right="174" w:hanging="1133"/>
      </w:pPr>
      <w:r>
        <w:t>A</w:t>
      </w:r>
      <w:r>
        <w:rPr>
          <w:spacing w:val="1"/>
        </w:rPr>
        <w:t xml:space="preserve"> </w:t>
      </w:r>
      <w:r>
        <w:t>tensão</w:t>
      </w:r>
      <w:r>
        <w:rPr>
          <w:spacing w:val="1"/>
        </w:rPr>
        <w:t xml:space="preserve"> </w:t>
      </w:r>
      <w:r>
        <w:t>de</w:t>
      </w:r>
      <w:r>
        <w:rPr>
          <w:spacing w:val="-1"/>
        </w:rPr>
        <w:t xml:space="preserve"> </w:t>
      </w:r>
      <w:r>
        <w:t>saída</w:t>
      </w:r>
      <w:r>
        <w:rPr>
          <w:spacing w:val="-1"/>
        </w:rPr>
        <w:t xml:space="preserve"> </w:t>
      </w:r>
      <w:r>
        <w:t>do</w:t>
      </w:r>
      <w:r>
        <w:rPr>
          <w:spacing w:val="1"/>
        </w:rPr>
        <w:t xml:space="preserve"> </w:t>
      </w:r>
      <w:r>
        <w:t>conjunto de</w:t>
      </w:r>
      <w:r>
        <w:rPr>
          <w:spacing w:val="1"/>
        </w:rPr>
        <w:t xml:space="preserve"> </w:t>
      </w:r>
      <w:r>
        <w:t>inversores</w:t>
      </w:r>
      <w:r>
        <w:rPr>
          <w:spacing w:val="2"/>
        </w:rPr>
        <w:t xml:space="preserve"> </w:t>
      </w:r>
      <w:r>
        <w:t>deve</w:t>
      </w:r>
      <w:r>
        <w:rPr>
          <w:spacing w:val="2"/>
        </w:rPr>
        <w:t xml:space="preserve"> </w:t>
      </w:r>
      <w:r>
        <w:t>ser</w:t>
      </w:r>
      <w:r>
        <w:rPr>
          <w:spacing w:val="3"/>
        </w:rPr>
        <w:t xml:space="preserve"> </w:t>
      </w:r>
      <w:r>
        <w:t>compatibilizada</w:t>
      </w:r>
      <w:r>
        <w:rPr>
          <w:spacing w:val="2"/>
        </w:rPr>
        <w:t xml:space="preserve"> </w:t>
      </w:r>
      <w:r>
        <w:t>ao</w:t>
      </w:r>
      <w:r>
        <w:rPr>
          <w:spacing w:val="2"/>
        </w:rPr>
        <w:t xml:space="preserve"> </w:t>
      </w:r>
      <w:r>
        <w:t>nível</w:t>
      </w:r>
      <w:r>
        <w:rPr>
          <w:spacing w:val="-58"/>
        </w:rPr>
        <w:t xml:space="preserve"> </w:t>
      </w:r>
      <w:r>
        <w:t>nominal</w:t>
      </w:r>
      <w:r>
        <w:rPr>
          <w:spacing w:val="-1"/>
        </w:rPr>
        <w:t xml:space="preserve"> </w:t>
      </w:r>
      <w:r>
        <w:t>de utilização da</w:t>
      </w:r>
      <w:r>
        <w:rPr>
          <w:spacing w:val="-2"/>
        </w:rPr>
        <w:t xml:space="preserve"> </w:t>
      </w:r>
      <w:r>
        <w:t>concessionária de</w:t>
      </w:r>
      <w:r>
        <w:rPr>
          <w:spacing w:val="-2"/>
        </w:rPr>
        <w:t xml:space="preserve"> </w:t>
      </w:r>
      <w:r>
        <w:t>energia</w:t>
      </w:r>
      <w:r>
        <w:rPr>
          <w:spacing w:val="-1"/>
        </w:rPr>
        <w:t xml:space="preserve"> </w:t>
      </w:r>
      <w:r>
        <w:t>local;</w:t>
      </w:r>
    </w:p>
    <w:p w:rsidR="007E7838" w:rsidRDefault="00E601B4">
      <w:pPr>
        <w:pStyle w:val="PargrafodaLista"/>
        <w:numPr>
          <w:ilvl w:val="3"/>
          <w:numId w:val="10"/>
        </w:numPr>
        <w:tabs>
          <w:tab w:val="left" w:pos="2243"/>
          <w:tab w:val="left" w:pos="2244"/>
        </w:tabs>
        <w:spacing w:before="119"/>
        <w:ind w:right="175" w:hanging="1133"/>
      </w:pPr>
      <w:r>
        <w:t>Os</w:t>
      </w:r>
      <w:r>
        <w:rPr>
          <w:spacing w:val="7"/>
        </w:rPr>
        <w:t xml:space="preserve"> </w:t>
      </w:r>
      <w:r>
        <w:t>inversores</w:t>
      </w:r>
      <w:r>
        <w:rPr>
          <w:spacing w:val="6"/>
        </w:rPr>
        <w:t xml:space="preserve"> </w:t>
      </w:r>
      <w:r>
        <w:t>devem</w:t>
      </w:r>
      <w:r>
        <w:rPr>
          <w:spacing w:val="5"/>
        </w:rPr>
        <w:t xml:space="preserve"> </w:t>
      </w:r>
      <w:r>
        <w:t>atender</w:t>
      </w:r>
      <w:r>
        <w:rPr>
          <w:spacing w:val="7"/>
        </w:rPr>
        <w:t xml:space="preserve"> </w:t>
      </w:r>
      <w:r>
        <w:t>a</w:t>
      </w:r>
      <w:r>
        <w:rPr>
          <w:spacing w:val="4"/>
        </w:rPr>
        <w:t xml:space="preserve"> </w:t>
      </w:r>
      <w:r>
        <w:t>todos</w:t>
      </w:r>
      <w:r>
        <w:rPr>
          <w:spacing w:val="6"/>
        </w:rPr>
        <w:t xml:space="preserve"> </w:t>
      </w:r>
      <w:r>
        <w:t>os</w:t>
      </w:r>
      <w:r>
        <w:rPr>
          <w:spacing w:val="4"/>
        </w:rPr>
        <w:t xml:space="preserve"> </w:t>
      </w:r>
      <w:r>
        <w:t>requisitos</w:t>
      </w:r>
      <w:r>
        <w:rPr>
          <w:spacing w:val="6"/>
        </w:rPr>
        <w:t xml:space="preserve"> </w:t>
      </w:r>
      <w:r>
        <w:t>e</w:t>
      </w:r>
      <w:r>
        <w:rPr>
          <w:spacing w:val="6"/>
        </w:rPr>
        <w:t xml:space="preserve"> </w:t>
      </w:r>
      <w:r>
        <w:t>estar</w:t>
      </w:r>
      <w:r>
        <w:rPr>
          <w:spacing w:val="5"/>
        </w:rPr>
        <w:t xml:space="preserve"> </w:t>
      </w:r>
      <w:r>
        <w:t>configurados</w:t>
      </w:r>
      <w:r>
        <w:rPr>
          <w:spacing w:val="-59"/>
        </w:rPr>
        <w:t xml:space="preserve"> </w:t>
      </w:r>
      <w:r>
        <w:t>conforme</w:t>
      </w:r>
      <w:r>
        <w:rPr>
          <w:spacing w:val="-1"/>
        </w:rPr>
        <w:t xml:space="preserve"> </w:t>
      </w:r>
      <w:r>
        <w:t>as</w:t>
      </w:r>
      <w:r>
        <w:rPr>
          <w:spacing w:val="1"/>
        </w:rPr>
        <w:t xml:space="preserve"> </w:t>
      </w:r>
      <w:r>
        <w:t>normas</w:t>
      </w:r>
      <w:r>
        <w:rPr>
          <w:spacing w:val="58"/>
        </w:rPr>
        <w:t xml:space="preserve"> </w:t>
      </w:r>
      <w:r>
        <w:t>técnicas vigentes;</w:t>
      </w:r>
    </w:p>
    <w:p w:rsidR="007E7838" w:rsidRDefault="00E601B4">
      <w:pPr>
        <w:pStyle w:val="PargrafodaLista"/>
        <w:numPr>
          <w:ilvl w:val="3"/>
          <w:numId w:val="10"/>
        </w:numPr>
        <w:tabs>
          <w:tab w:val="left" w:pos="2244"/>
        </w:tabs>
        <w:ind w:hanging="1134"/>
      </w:pPr>
      <w:r>
        <w:t>Os</w:t>
      </w:r>
      <w:r>
        <w:rPr>
          <w:spacing w:val="-2"/>
        </w:rPr>
        <w:t xml:space="preserve"> </w:t>
      </w:r>
      <w:r>
        <w:t>inversores</w:t>
      </w:r>
      <w:r>
        <w:rPr>
          <w:spacing w:val="-1"/>
        </w:rPr>
        <w:t xml:space="preserve"> </w:t>
      </w:r>
      <w:r>
        <w:t>devem</w:t>
      </w:r>
      <w:r>
        <w:rPr>
          <w:spacing w:val="-1"/>
        </w:rPr>
        <w:t xml:space="preserve"> </w:t>
      </w:r>
      <w:r>
        <w:t>possuir</w:t>
      </w:r>
      <w:r>
        <w:rPr>
          <w:spacing w:val="-2"/>
        </w:rPr>
        <w:t xml:space="preserve"> </w:t>
      </w:r>
      <w:r>
        <w:t>certificação</w:t>
      </w:r>
      <w:r>
        <w:rPr>
          <w:spacing w:val="-4"/>
        </w:rPr>
        <w:t xml:space="preserve"> </w:t>
      </w:r>
      <w:r>
        <w:t>do</w:t>
      </w:r>
      <w:r>
        <w:rPr>
          <w:spacing w:val="-4"/>
        </w:rPr>
        <w:t xml:space="preserve"> </w:t>
      </w:r>
      <w:r>
        <w:t>INMETRO;</w:t>
      </w:r>
    </w:p>
    <w:p w:rsidR="007E7838" w:rsidRDefault="00E601B4">
      <w:pPr>
        <w:pStyle w:val="PargrafodaLista"/>
        <w:numPr>
          <w:ilvl w:val="3"/>
          <w:numId w:val="10"/>
        </w:numPr>
        <w:tabs>
          <w:tab w:val="left" w:pos="2244"/>
        </w:tabs>
        <w:spacing w:before="122"/>
        <w:ind w:right="165" w:hanging="1133"/>
      </w:pPr>
      <w:r>
        <w:t>Os inversores devem ter capacidade de operar com fator de potência entre ±</w:t>
      </w:r>
      <w:r>
        <w:rPr>
          <w:spacing w:val="1"/>
        </w:rPr>
        <w:t xml:space="preserve"> </w:t>
      </w:r>
      <w:r>
        <w:t>0,8.</w:t>
      </w:r>
      <w:r>
        <w:rPr>
          <w:spacing w:val="-12"/>
        </w:rPr>
        <w:t xml:space="preserve"> </w:t>
      </w:r>
      <w:r>
        <w:t>A</w:t>
      </w:r>
      <w:r>
        <w:rPr>
          <w:spacing w:val="-11"/>
        </w:rPr>
        <w:t xml:space="preserve"> </w:t>
      </w:r>
      <w:r>
        <w:t>regulação</w:t>
      </w:r>
      <w:r>
        <w:rPr>
          <w:spacing w:val="-13"/>
        </w:rPr>
        <w:t xml:space="preserve"> </w:t>
      </w:r>
      <w:r>
        <w:t>do</w:t>
      </w:r>
      <w:r>
        <w:rPr>
          <w:spacing w:val="-13"/>
        </w:rPr>
        <w:t xml:space="preserve"> </w:t>
      </w:r>
      <w:r>
        <w:t>fator</w:t>
      </w:r>
      <w:r>
        <w:rPr>
          <w:spacing w:val="-12"/>
        </w:rPr>
        <w:t xml:space="preserve"> </w:t>
      </w:r>
      <w:r>
        <w:t>de</w:t>
      </w:r>
      <w:r>
        <w:rPr>
          <w:spacing w:val="-11"/>
        </w:rPr>
        <w:t xml:space="preserve"> </w:t>
      </w:r>
      <w:r>
        <w:t>potência</w:t>
      </w:r>
      <w:r>
        <w:rPr>
          <w:spacing w:val="-10"/>
        </w:rPr>
        <w:t xml:space="preserve"> </w:t>
      </w:r>
      <w:r>
        <w:t>deve</w:t>
      </w:r>
      <w:r>
        <w:rPr>
          <w:spacing w:val="-11"/>
        </w:rPr>
        <w:t xml:space="preserve"> </w:t>
      </w:r>
      <w:r>
        <w:t>ser</w:t>
      </w:r>
      <w:r>
        <w:rPr>
          <w:spacing w:val="-9"/>
        </w:rPr>
        <w:t xml:space="preserve"> </w:t>
      </w:r>
      <w:r>
        <w:t>automática,</w:t>
      </w:r>
      <w:r>
        <w:rPr>
          <w:spacing w:val="-9"/>
        </w:rPr>
        <w:t xml:space="preserve"> </w:t>
      </w:r>
      <w:r>
        <w:t>em</w:t>
      </w:r>
      <w:r>
        <w:rPr>
          <w:spacing w:val="-12"/>
        </w:rPr>
        <w:t xml:space="preserve"> </w:t>
      </w:r>
      <w:r>
        <w:t>função</w:t>
      </w:r>
      <w:r>
        <w:rPr>
          <w:spacing w:val="-11"/>
        </w:rPr>
        <w:t xml:space="preserve"> </w:t>
      </w:r>
      <w:r>
        <w:t>da</w:t>
      </w:r>
      <w:r>
        <w:rPr>
          <w:spacing w:val="-12"/>
        </w:rPr>
        <w:t xml:space="preserve"> </w:t>
      </w:r>
      <w:r>
        <w:t>tensão</w:t>
      </w:r>
      <w:r>
        <w:rPr>
          <w:spacing w:val="-59"/>
        </w:rPr>
        <w:t xml:space="preserve"> </w:t>
      </w:r>
      <w:r>
        <w:t>e</w:t>
      </w:r>
      <w:r>
        <w:rPr>
          <w:spacing w:val="-1"/>
        </w:rPr>
        <w:t xml:space="preserve"> </w:t>
      </w:r>
      <w:r>
        <w:t>corrente</w:t>
      </w:r>
      <w:r>
        <w:rPr>
          <w:spacing w:val="-2"/>
        </w:rPr>
        <w:t xml:space="preserve"> </w:t>
      </w:r>
      <w:r>
        <w:t>na saída</w:t>
      </w:r>
      <w:r>
        <w:rPr>
          <w:spacing w:val="-2"/>
        </w:rPr>
        <w:t xml:space="preserve"> </w:t>
      </w:r>
      <w:r>
        <w:t>do sistema;</w:t>
      </w:r>
    </w:p>
    <w:p w:rsidR="007E7838" w:rsidRDefault="00E601B4">
      <w:pPr>
        <w:pStyle w:val="PargrafodaLista"/>
        <w:numPr>
          <w:ilvl w:val="3"/>
          <w:numId w:val="10"/>
        </w:numPr>
        <w:tabs>
          <w:tab w:val="left" w:pos="2244"/>
        </w:tabs>
        <w:spacing w:before="119"/>
        <w:ind w:right="173" w:hanging="1133"/>
      </w:pPr>
      <w:r>
        <w:t>Os inversores devem incluir proteção contra o funcionamento em ilhamento,</w:t>
      </w:r>
      <w:r>
        <w:rPr>
          <w:spacing w:val="1"/>
        </w:rPr>
        <w:t xml:space="preserve"> </w:t>
      </w:r>
      <w:r>
        <w:t>respeitando</w:t>
      </w:r>
      <w:r>
        <w:rPr>
          <w:spacing w:val="-1"/>
        </w:rPr>
        <w:t xml:space="preserve"> </w:t>
      </w:r>
      <w:r>
        <w:t>a</w:t>
      </w:r>
      <w:r>
        <w:rPr>
          <w:spacing w:val="-2"/>
        </w:rPr>
        <w:t xml:space="preserve"> </w:t>
      </w:r>
      <w:r>
        <w:t>resposta</w:t>
      </w:r>
      <w:r>
        <w:rPr>
          <w:spacing w:val="-2"/>
        </w:rPr>
        <w:t xml:space="preserve"> </w:t>
      </w:r>
      <w:r>
        <w:t>aos afundamentos de</w:t>
      </w:r>
      <w:r>
        <w:rPr>
          <w:spacing w:val="-2"/>
        </w:rPr>
        <w:t xml:space="preserve"> </w:t>
      </w:r>
      <w:r>
        <w:t>tensão;</w:t>
      </w:r>
    </w:p>
    <w:p w:rsidR="007E7838" w:rsidRDefault="00E601B4">
      <w:pPr>
        <w:pStyle w:val="PargrafodaLista"/>
        <w:numPr>
          <w:ilvl w:val="3"/>
          <w:numId w:val="10"/>
        </w:numPr>
        <w:tabs>
          <w:tab w:val="left" w:pos="2244"/>
        </w:tabs>
        <w:spacing w:before="121"/>
        <w:ind w:right="168" w:hanging="1133"/>
      </w:pPr>
      <w:r>
        <w:t>Os</w:t>
      </w:r>
      <w:r>
        <w:rPr>
          <w:spacing w:val="-4"/>
        </w:rPr>
        <w:t xml:space="preserve"> </w:t>
      </w:r>
      <w:r>
        <w:t>inversores</w:t>
      </w:r>
      <w:r>
        <w:rPr>
          <w:spacing w:val="-4"/>
        </w:rPr>
        <w:t xml:space="preserve"> </w:t>
      </w:r>
      <w:r>
        <w:t>devem</w:t>
      </w:r>
      <w:r>
        <w:rPr>
          <w:spacing w:val="-5"/>
        </w:rPr>
        <w:t xml:space="preserve"> </w:t>
      </w:r>
      <w:r>
        <w:t>incluir</w:t>
      </w:r>
      <w:r>
        <w:rPr>
          <w:spacing w:val="-3"/>
        </w:rPr>
        <w:t xml:space="preserve"> </w:t>
      </w:r>
      <w:r>
        <w:t>proteção</w:t>
      </w:r>
      <w:r>
        <w:rPr>
          <w:spacing w:val="-4"/>
        </w:rPr>
        <w:t xml:space="preserve"> </w:t>
      </w:r>
      <w:r>
        <w:t>contra</w:t>
      </w:r>
      <w:r>
        <w:rPr>
          <w:spacing w:val="-6"/>
        </w:rPr>
        <w:t xml:space="preserve"> </w:t>
      </w:r>
      <w:r>
        <w:t>reversão</w:t>
      </w:r>
      <w:r>
        <w:rPr>
          <w:spacing w:val="-4"/>
        </w:rPr>
        <w:t xml:space="preserve"> </w:t>
      </w:r>
      <w:r>
        <w:t>de</w:t>
      </w:r>
      <w:r>
        <w:rPr>
          <w:spacing w:val="-3"/>
        </w:rPr>
        <w:t xml:space="preserve"> </w:t>
      </w:r>
      <w:r>
        <w:t>polaridade</w:t>
      </w:r>
      <w:r>
        <w:rPr>
          <w:spacing w:val="-4"/>
        </w:rPr>
        <w:t xml:space="preserve"> </w:t>
      </w:r>
      <w:r>
        <w:t>na</w:t>
      </w:r>
      <w:r>
        <w:rPr>
          <w:spacing w:val="-7"/>
        </w:rPr>
        <w:t xml:space="preserve"> </w:t>
      </w:r>
      <w:r>
        <w:t>entrada</w:t>
      </w:r>
      <w:r>
        <w:rPr>
          <w:spacing w:val="-59"/>
        </w:rPr>
        <w:t xml:space="preserve"> </w:t>
      </w:r>
      <w:r>
        <w:t>c.c.,</w:t>
      </w:r>
      <w:r>
        <w:rPr>
          <w:spacing w:val="7"/>
        </w:rPr>
        <w:t xml:space="preserve"> </w:t>
      </w:r>
      <w:r>
        <w:t>curto-circuito</w:t>
      </w:r>
      <w:r>
        <w:rPr>
          <w:spacing w:val="6"/>
        </w:rPr>
        <w:t xml:space="preserve"> </w:t>
      </w:r>
      <w:r>
        <w:t>na</w:t>
      </w:r>
      <w:r>
        <w:rPr>
          <w:spacing w:val="6"/>
        </w:rPr>
        <w:t xml:space="preserve"> </w:t>
      </w:r>
      <w:r>
        <w:t>saída</w:t>
      </w:r>
      <w:r>
        <w:rPr>
          <w:spacing w:val="8"/>
        </w:rPr>
        <w:t xml:space="preserve"> </w:t>
      </w:r>
      <w:r>
        <w:t>c.a.,</w:t>
      </w:r>
      <w:r>
        <w:rPr>
          <w:spacing w:val="10"/>
        </w:rPr>
        <w:t xml:space="preserve"> </w:t>
      </w:r>
      <w:r>
        <w:t>sobre</w:t>
      </w:r>
      <w:r>
        <w:rPr>
          <w:spacing w:val="6"/>
        </w:rPr>
        <w:t xml:space="preserve"> </w:t>
      </w:r>
      <w:r>
        <w:t>tensão</w:t>
      </w:r>
      <w:r>
        <w:rPr>
          <w:spacing w:val="6"/>
        </w:rPr>
        <w:t xml:space="preserve"> </w:t>
      </w:r>
      <w:r>
        <w:t>e</w:t>
      </w:r>
      <w:r>
        <w:rPr>
          <w:spacing w:val="6"/>
        </w:rPr>
        <w:t xml:space="preserve"> </w:t>
      </w:r>
      <w:r>
        <w:t>surtos</w:t>
      </w:r>
      <w:r>
        <w:rPr>
          <w:spacing w:val="6"/>
        </w:rPr>
        <w:t xml:space="preserve"> </w:t>
      </w:r>
      <w:r>
        <w:t>em</w:t>
      </w:r>
      <w:r>
        <w:rPr>
          <w:spacing w:val="10"/>
        </w:rPr>
        <w:t xml:space="preserve"> </w:t>
      </w:r>
      <w:r>
        <w:t>ambos</w:t>
      </w:r>
      <w:r>
        <w:rPr>
          <w:spacing w:val="6"/>
        </w:rPr>
        <w:t xml:space="preserve"> </w:t>
      </w:r>
      <w:r>
        <w:t>os</w:t>
      </w:r>
      <w:r>
        <w:rPr>
          <w:spacing w:val="6"/>
        </w:rPr>
        <w:t xml:space="preserve"> </w:t>
      </w:r>
      <w:r>
        <w:t>circuitos,</w:t>
      </w:r>
    </w:p>
    <w:p w:rsidR="007E7838" w:rsidRDefault="00E601B4">
      <w:pPr>
        <w:pStyle w:val="Corpodetexto"/>
        <w:ind w:left="2243" w:right="171"/>
      </w:pPr>
      <w:r>
        <w:t>c.c.</w:t>
      </w:r>
      <w:r>
        <w:rPr>
          <w:spacing w:val="-5"/>
        </w:rPr>
        <w:t xml:space="preserve"> </w:t>
      </w:r>
      <w:r>
        <w:t>e</w:t>
      </w:r>
      <w:r>
        <w:rPr>
          <w:spacing w:val="-4"/>
        </w:rPr>
        <w:t xml:space="preserve"> </w:t>
      </w:r>
      <w:r>
        <w:t>c.a.,</w:t>
      </w:r>
      <w:r>
        <w:rPr>
          <w:spacing w:val="-2"/>
        </w:rPr>
        <w:t xml:space="preserve"> </w:t>
      </w:r>
      <w:r>
        <w:t>proteção</w:t>
      </w:r>
      <w:r>
        <w:rPr>
          <w:spacing w:val="-4"/>
        </w:rPr>
        <w:t xml:space="preserve"> </w:t>
      </w:r>
      <w:r>
        <w:t>contra</w:t>
      </w:r>
      <w:r>
        <w:rPr>
          <w:spacing w:val="-3"/>
        </w:rPr>
        <w:t xml:space="preserve"> </w:t>
      </w:r>
      <w:r>
        <w:t>sobre</w:t>
      </w:r>
      <w:r>
        <w:rPr>
          <w:spacing w:val="-4"/>
        </w:rPr>
        <w:t xml:space="preserve"> </w:t>
      </w:r>
      <w:r>
        <w:t>corrente</w:t>
      </w:r>
      <w:r>
        <w:rPr>
          <w:spacing w:val="-3"/>
        </w:rPr>
        <w:t xml:space="preserve"> </w:t>
      </w:r>
      <w:r>
        <w:t>na</w:t>
      </w:r>
      <w:r>
        <w:rPr>
          <w:spacing w:val="-4"/>
        </w:rPr>
        <w:t xml:space="preserve"> </w:t>
      </w:r>
      <w:r>
        <w:t>entrada</w:t>
      </w:r>
      <w:r>
        <w:rPr>
          <w:spacing w:val="-3"/>
        </w:rPr>
        <w:t xml:space="preserve"> </w:t>
      </w:r>
      <w:r>
        <w:t>e</w:t>
      </w:r>
      <w:r>
        <w:rPr>
          <w:spacing w:val="-4"/>
        </w:rPr>
        <w:t xml:space="preserve"> </w:t>
      </w:r>
      <w:r>
        <w:t>saída</w:t>
      </w:r>
      <w:r>
        <w:rPr>
          <w:spacing w:val="-3"/>
        </w:rPr>
        <w:t xml:space="preserve"> </w:t>
      </w:r>
      <w:r>
        <w:t>além</w:t>
      </w:r>
      <w:r>
        <w:rPr>
          <w:spacing w:val="-6"/>
        </w:rPr>
        <w:t xml:space="preserve"> </w:t>
      </w:r>
      <w:r>
        <w:t>de</w:t>
      </w:r>
      <w:r>
        <w:rPr>
          <w:spacing w:val="-3"/>
        </w:rPr>
        <w:t xml:space="preserve"> </w:t>
      </w:r>
      <w:r>
        <w:t>proteção</w:t>
      </w:r>
      <w:r>
        <w:rPr>
          <w:spacing w:val="-59"/>
        </w:rPr>
        <w:t xml:space="preserve"> </w:t>
      </w:r>
      <w:r>
        <w:t>contra</w:t>
      </w:r>
      <w:r>
        <w:rPr>
          <w:spacing w:val="-3"/>
        </w:rPr>
        <w:t xml:space="preserve"> </w:t>
      </w:r>
      <w:r>
        <w:t>sobre</w:t>
      </w:r>
      <w:r>
        <w:rPr>
          <w:spacing w:val="-2"/>
        </w:rPr>
        <w:t xml:space="preserve"> </w:t>
      </w:r>
      <w:r>
        <w:t>temperatura;</w:t>
      </w:r>
    </w:p>
    <w:p w:rsidR="007E7838" w:rsidRDefault="00E601B4">
      <w:pPr>
        <w:pStyle w:val="PargrafodaLista"/>
        <w:numPr>
          <w:ilvl w:val="3"/>
          <w:numId w:val="10"/>
        </w:numPr>
        <w:tabs>
          <w:tab w:val="left" w:pos="2244"/>
        </w:tabs>
        <w:spacing w:before="119"/>
        <w:ind w:right="170" w:hanging="1133"/>
      </w:pPr>
      <w:r>
        <w:t>Os</w:t>
      </w:r>
      <w:r>
        <w:rPr>
          <w:spacing w:val="1"/>
        </w:rPr>
        <w:t xml:space="preserve"> </w:t>
      </w:r>
      <w:r>
        <w:t>inversores</w:t>
      </w:r>
      <w:r>
        <w:rPr>
          <w:spacing w:val="1"/>
        </w:rPr>
        <w:t xml:space="preserve"> </w:t>
      </w:r>
      <w:r>
        <w:t>devem</w:t>
      </w:r>
      <w:r>
        <w:rPr>
          <w:spacing w:val="1"/>
        </w:rPr>
        <w:t xml:space="preserve"> </w:t>
      </w:r>
      <w:r>
        <w:t>ser</w:t>
      </w:r>
      <w:r>
        <w:rPr>
          <w:spacing w:val="1"/>
        </w:rPr>
        <w:t xml:space="preserve"> </w:t>
      </w:r>
      <w:r>
        <w:t>conectados</w:t>
      </w:r>
      <w:r>
        <w:rPr>
          <w:spacing w:val="1"/>
        </w:rPr>
        <w:t xml:space="preserve"> </w:t>
      </w:r>
      <w:r>
        <w:t>a</w:t>
      </w:r>
      <w:r>
        <w:rPr>
          <w:spacing w:val="1"/>
        </w:rPr>
        <w:t xml:space="preserve"> </w:t>
      </w:r>
      <w:r>
        <w:t>dispositivos</w:t>
      </w:r>
      <w:r>
        <w:rPr>
          <w:spacing w:val="1"/>
        </w:rPr>
        <w:t xml:space="preserve"> </w:t>
      </w:r>
      <w:r>
        <w:t>de</w:t>
      </w:r>
      <w:r>
        <w:rPr>
          <w:spacing w:val="1"/>
        </w:rPr>
        <w:t xml:space="preserve"> </w:t>
      </w:r>
      <w:r>
        <w:t>seccionamento</w:t>
      </w:r>
      <w:r>
        <w:rPr>
          <w:spacing w:val="1"/>
        </w:rPr>
        <w:t xml:space="preserve"> </w:t>
      </w:r>
      <w:r>
        <w:t>adequados, visíveis e acessíveis para a proteção da rede e da equipe de</w:t>
      </w:r>
      <w:r>
        <w:rPr>
          <w:spacing w:val="1"/>
        </w:rPr>
        <w:t xml:space="preserve"> </w:t>
      </w:r>
      <w:r>
        <w:t>manutenção.</w:t>
      </w:r>
    </w:p>
    <w:p w:rsidR="007E7838" w:rsidRDefault="00E601B4">
      <w:pPr>
        <w:pStyle w:val="PargrafodaLista"/>
        <w:numPr>
          <w:ilvl w:val="3"/>
          <w:numId w:val="10"/>
        </w:numPr>
        <w:tabs>
          <w:tab w:val="left" w:pos="2244"/>
        </w:tabs>
        <w:spacing w:before="122"/>
        <w:ind w:hanging="1134"/>
      </w:pPr>
      <w:r>
        <w:lastRenderedPageBreak/>
        <w:t>Os inversores</w:t>
      </w:r>
      <w:r>
        <w:rPr>
          <w:spacing w:val="1"/>
        </w:rPr>
        <w:t xml:space="preserve"> </w:t>
      </w:r>
      <w:r>
        <w:t>devem</w:t>
      </w:r>
      <w:r>
        <w:rPr>
          <w:spacing w:val="-1"/>
        </w:rPr>
        <w:t xml:space="preserve"> </w:t>
      </w:r>
      <w:r>
        <w:t>ter</w:t>
      </w:r>
      <w:r>
        <w:rPr>
          <w:spacing w:val="-1"/>
        </w:rPr>
        <w:t xml:space="preserve"> </w:t>
      </w:r>
      <w:r>
        <w:t>grau</w:t>
      </w:r>
      <w:r>
        <w:rPr>
          <w:spacing w:val="-2"/>
        </w:rPr>
        <w:t xml:space="preserve"> </w:t>
      </w:r>
      <w:r>
        <w:t>de proteção</w:t>
      </w:r>
      <w:r>
        <w:rPr>
          <w:spacing w:val="-4"/>
        </w:rPr>
        <w:t xml:space="preserve"> </w:t>
      </w:r>
      <w:r>
        <w:t>mínimo</w:t>
      </w:r>
      <w:r>
        <w:rPr>
          <w:spacing w:val="-1"/>
        </w:rPr>
        <w:t xml:space="preserve"> </w:t>
      </w:r>
      <w:r>
        <w:t>IP 65;</w:t>
      </w:r>
    </w:p>
    <w:p w:rsidR="007E7838" w:rsidRDefault="00E601B4">
      <w:pPr>
        <w:pStyle w:val="PargrafodaLista"/>
        <w:numPr>
          <w:ilvl w:val="3"/>
          <w:numId w:val="10"/>
        </w:numPr>
        <w:tabs>
          <w:tab w:val="left" w:pos="2244"/>
        </w:tabs>
        <w:spacing w:before="119"/>
        <w:ind w:right="172" w:hanging="1133"/>
      </w:pPr>
      <w:r>
        <w:t>Os inversores devem atender a todas as exigências da concessionária de</w:t>
      </w:r>
      <w:r>
        <w:rPr>
          <w:spacing w:val="1"/>
        </w:rPr>
        <w:t xml:space="preserve"> </w:t>
      </w:r>
      <w:r>
        <w:t>energia local. Os inversores devem possuir display digital para configuração e</w:t>
      </w:r>
      <w:r>
        <w:rPr>
          <w:spacing w:val="1"/>
        </w:rPr>
        <w:t xml:space="preserve"> </w:t>
      </w:r>
      <w:r>
        <w:t>monitoramento</w:t>
      </w:r>
      <w:r>
        <w:rPr>
          <w:spacing w:val="-1"/>
        </w:rPr>
        <w:t xml:space="preserve"> </w:t>
      </w:r>
      <w:r>
        <w:t>dos</w:t>
      </w:r>
      <w:r>
        <w:rPr>
          <w:spacing w:val="-2"/>
        </w:rPr>
        <w:t xml:space="preserve"> </w:t>
      </w:r>
      <w:r>
        <w:t>dados;</w:t>
      </w:r>
    </w:p>
    <w:p w:rsidR="007E7838" w:rsidRDefault="007E7838">
      <w:pPr>
        <w:pStyle w:val="Corpodetexto"/>
        <w:spacing w:before="10"/>
        <w:jc w:val="left"/>
        <w:rPr>
          <w:sz w:val="13"/>
        </w:rPr>
      </w:pPr>
    </w:p>
    <w:p w:rsidR="007E7838" w:rsidRDefault="00E601B4">
      <w:pPr>
        <w:pStyle w:val="PargrafodaLista"/>
        <w:numPr>
          <w:ilvl w:val="3"/>
          <w:numId w:val="10"/>
        </w:numPr>
        <w:tabs>
          <w:tab w:val="left" w:pos="2244"/>
        </w:tabs>
        <w:spacing w:before="94"/>
        <w:ind w:right="171" w:hanging="1133"/>
      </w:pPr>
      <w:r>
        <w:t>Os inversores devem permitir monitoramento remoto e monitoramento local</w:t>
      </w:r>
      <w:r>
        <w:rPr>
          <w:spacing w:val="1"/>
        </w:rPr>
        <w:t xml:space="preserve"> </w:t>
      </w:r>
      <w:r>
        <w:t>(com</w:t>
      </w:r>
      <w:r>
        <w:rPr>
          <w:spacing w:val="1"/>
        </w:rPr>
        <w:t xml:space="preserve"> </w:t>
      </w:r>
      <w:r>
        <w:t>e</w:t>
      </w:r>
      <w:r>
        <w:rPr>
          <w:spacing w:val="1"/>
        </w:rPr>
        <w:t xml:space="preserve"> </w:t>
      </w:r>
      <w:r>
        <w:t>sem</w:t>
      </w:r>
      <w:r>
        <w:rPr>
          <w:spacing w:val="1"/>
        </w:rPr>
        <w:t xml:space="preserve"> </w:t>
      </w:r>
      <w:r>
        <w:t>fio).</w:t>
      </w:r>
      <w:r>
        <w:rPr>
          <w:spacing w:val="1"/>
        </w:rPr>
        <w:t xml:space="preserve"> </w:t>
      </w:r>
      <w:r>
        <w:t>Deve</w:t>
      </w:r>
      <w:r>
        <w:rPr>
          <w:spacing w:val="1"/>
        </w:rPr>
        <w:t xml:space="preserve"> </w:t>
      </w:r>
      <w:r>
        <w:t>ser</w:t>
      </w:r>
      <w:r>
        <w:rPr>
          <w:spacing w:val="1"/>
        </w:rPr>
        <w:t xml:space="preserve"> </w:t>
      </w:r>
      <w:r>
        <w:t>apresentado</w:t>
      </w:r>
      <w:r>
        <w:rPr>
          <w:spacing w:val="1"/>
        </w:rPr>
        <w:t xml:space="preserve"> </w:t>
      </w:r>
      <w:r>
        <w:t>catálogo,</w:t>
      </w:r>
      <w:r>
        <w:rPr>
          <w:spacing w:val="1"/>
        </w:rPr>
        <w:t xml:space="preserve"> </w:t>
      </w:r>
      <w:r>
        <w:t>folha</w:t>
      </w:r>
      <w:r>
        <w:rPr>
          <w:spacing w:val="1"/>
        </w:rPr>
        <w:t xml:space="preserve"> </w:t>
      </w:r>
      <w:r>
        <w:t>de</w:t>
      </w:r>
      <w:r>
        <w:rPr>
          <w:spacing w:val="1"/>
        </w:rPr>
        <w:t xml:space="preserve"> </w:t>
      </w:r>
      <w:r>
        <w:t>dados</w:t>
      </w:r>
      <w:r>
        <w:rPr>
          <w:spacing w:val="1"/>
        </w:rPr>
        <w:t xml:space="preserve"> </w:t>
      </w:r>
      <w:r>
        <w:t>ou</w:t>
      </w:r>
      <w:r>
        <w:rPr>
          <w:spacing w:val="1"/>
        </w:rPr>
        <w:t xml:space="preserve"> </w:t>
      </w:r>
      <w:r>
        <w:t>documentação</w:t>
      </w:r>
      <w:r>
        <w:rPr>
          <w:spacing w:val="-1"/>
        </w:rPr>
        <w:t xml:space="preserve"> </w:t>
      </w:r>
      <w:r>
        <w:t>específica para</w:t>
      </w:r>
      <w:r>
        <w:rPr>
          <w:spacing w:val="-3"/>
        </w:rPr>
        <w:t xml:space="preserve"> </w:t>
      </w:r>
      <w:r>
        <w:t>a comprovação das</w:t>
      </w:r>
      <w:r>
        <w:rPr>
          <w:spacing w:val="-1"/>
        </w:rPr>
        <w:t xml:space="preserve"> </w:t>
      </w:r>
      <w:r>
        <w:t>exigências acima.</w:t>
      </w:r>
    </w:p>
    <w:p w:rsidR="007E7838" w:rsidRDefault="00E601B4">
      <w:pPr>
        <w:pStyle w:val="PargrafodaLista"/>
        <w:numPr>
          <w:ilvl w:val="3"/>
          <w:numId w:val="10"/>
        </w:numPr>
        <w:tabs>
          <w:tab w:val="left" w:pos="2244"/>
        </w:tabs>
        <w:spacing w:before="119"/>
        <w:ind w:hanging="1134"/>
      </w:pPr>
      <w:r>
        <w:t>Vida</w:t>
      </w:r>
      <w:r>
        <w:rPr>
          <w:spacing w:val="-1"/>
        </w:rPr>
        <w:t xml:space="preserve"> </w:t>
      </w:r>
      <w:r>
        <w:t>útil</w:t>
      </w:r>
      <w:r>
        <w:rPr>
          <w:spacing w:val="-1"/>
        </w:rPr>
        <w:t xml:space="preserve"> </w:t>
      </w:r>
      <w:r>
        <w:t>10</w:t>
      </w:r>
      <w:r>
        <w:rPr>
          <w:spacing w:val="-1"/>
        </w:rPr>
        <w:t xml:space="preserve"> </w:t>
      </w:r>
      <w:r>
        <w:t>anos</w:t>
      </w:r>
      <w:r w:rsidR="00241C58">
        <w:t xml:space="preserve"> e garantia de 10 anos</w:t>
      </w:r>
      <w:r>
        <w:t>;</w:t>
      </w:r>
    </w:p>
    <w:p w:rsidR="007E7838" w:rsidRDefault="00E601B4">
      <w:pPr>
        <w:pStyle w:val="Ttulo1"/>
        <w:numPr>
          <w:ilvl w:val="2"/>
          <w:numId w:val="10"/>
        </w:numPr>
        <w:tabs>
          <w:tab w:val="left" w:pos="1111"/>
        </w:tabs>
        <w:spacing w:before="122"/>
        <w:ind w:hanging="853"/>
      </w:pPr>
      <w:r>
        <w:rPr>
          <w:u w:val="thick"/>
        </w:rPr>
        <w:t>Quadros</w:t>
      </w:r>
      <w:r>
        <w:rPr>
          <w:spacing w:val="-4"/>
          <w:u w:val="thick"/>
        </w:rPr>
        <w:t xml:space="preserve"> </w:t>
      </w:r>
      <w:r>
        <w:rPr>
          <w:u w:val="thick"/>
        </w:rPr>
        <w:t>de proteção</w:t>
      </w:r>
      <w:r>
        <w:rPr>
          <w:spacing w:val="-3"/>
          <w:u w:val="thick"/>
        </w:rPr>
        <w:t xml:space="preserve"> </w:t>
      </w:r>
      <w:r>
        <w:rPr>
          <w:u w:val="thick"/>
        </w:rPr>
        <w:t>e</w:t>
      </w:r>
      <w:r>
        <w:rPr>
          <w:spacing w:val="-2"/>
          <w:u w:val="thick"/>
        </w:rPr>
        <w:t xml:space="preserve"> </w:t>
      </w:r>
      <w:r>
        <w:rPr>
          <w:u w:val="thick"/>
        </w:rPr>
        <w:t>controle CC</w:t>
      </w:r>
      <w:r>
        <w:rPr>
          <w:spacing w:val="-4"/>
          <w:u w:val="thick"/>
        </w:rPr>
        <w:t xml:space="preserve"> </w:t>
      </w:r>
      <w:r>
        <w:rPr>
          <w:u w:val="thick"/>
        </w:rPr>
        <w:t>e CA (string boxes):</w:t>
      </w:r>
    </w:p>
    <w:p w:rsidR="007E7838" w:rsidRDefault="00E601B4">
      <w:pPr>
        <w:pStyle w:val="PargrafodaLista"/>
        <w:numPr>
          <w:ilvl w:val="3"/>
          <w:numId w:val="10"/>
        </w:numPr>
        <w:tabs>
          <w:tab w:val="left" w:pos="2244"/>
        </w:tabs>
        <w:spacing w:before="119"/>
        <w:ind w:right="171" w:hanging="1133"/>
      </w:pPr>
      <w:r>
        <w:t>A associação em paralelo das séries deve ser feita em caixas de conexão,</w:t>
      </w:r>
      <w:r>
        <w:rPr>
          <w:spacing w:val="1"/>
        </w:rPr>
        <w:t xml:space="preserve"> </w:t>
      </w:r>
      <w:r>
        <w:t>localizadas</w:t>
      </w:r>
      <w:r>
        <w:rPr>
          <w:spacing w:val="-1"/>
        </w:rPr>
        <w:t xml:space="preserve"> </w:t>
      </w:r>
      <w:r>
        <w:t>na</w:t>
      </w:r>
      <w:r>
        <w:rPr>
          <w:spacing w:val="-1"/>
        </w:rPr>
        <w:t xml:space="preserve"> </w:t>
      </w:r>
      <w:r>
        <w:t>sombra</w:t>
      </w:r>
      <w:r>
        <w:rPr>
          <w:spacing w:val="-1"/>
        </w:rPr>
        <w:t xml:space="preserve"> </w:t>
      </w:r>
      <w:r>
        <w:t>dos</w:t>
      </w:r>
      <w:r>
        <w:rPr>
          <w:spacing w:val="-1"/>
        </w:rPr>
        <w:t xml:space="preserve"> </w:t>
      </w:r>
      <w:r>
        <w:t>módulos,</w:t>
      </w:r>
      <w:r>
        <w:rPr>
          <w:spacing w:val="1"/>
        </w:rPr>
        <w:t xml:space="preserve"> </w:t>
      </w:r>
      <w:r>
        <w:t>que</w:t>
      </w:r>
      <w:r>
        <w:rPr>
          <w:spacing w:val="-3"/>
        </w:rPr>
        <w:t xml:space="preserve"> </w:t>
      </w:r>
      <w:r>
        <w:t>incluem</w:t>
      </w:r>
      <w:r>
        <w:rPr>
          <w:spacing w:val="-2"/>
        </w:rPr>
        <w:t xml:space="preserve"> </w:t>
      </w:r>
      <w:r>
        <w:t>os</w:t>
      </w:r>
      <w:r>
        <w:rPr>
          <w:spacing w:val="-1"/>
        </w:rPr>
        <w:t xml:space="preserve"> </w:t>
      </w:r>
      <w:r>
        <w:t>seguintes elementos:</w:t>
      </w:r>
    </w:p>
    <w:p w:rsidR="007E7838" w:rsidRDefault="00E601B4">
      <w:pPr>
        <w:pStyle w:val="PargrafodaLista"/>
        <w:numPr>
          <w:ilvl w:val="3"/>
          <w:numId w:val="10"/>
        </w:numPr>
        <w:tabs>
          <w:tab w:val="left" w:pos="2244"/>
        </w:tabs>
        <w:ind w:right="168" w:hanging="1133"/>
      </w:pPr>
      <w:r>
        <w:t>Todos os fusíveis das séries (quando houver necessidade); Disjuntores de</w:t>
      </w:r>
      <w:r>
        <w:rPr>
          <w:spacing w:val="1"/>
        </w:rPr>
        <w:t xml:space="preserve"> </w:t>
      </w:r>
      <w:r>
        <w:t>seccionamento;</w:t>
      </w:r>
    </w:p>
    <w:p w:rsidR="007E7838" w:rsidRDefault="00E601B4">
      <w:pPr>
        <w:pStyle w:val="PargrafodaLista"/>
        <w:numPr>
          <w:ilvl w:val="3"/>
          <w:numId w:val="10"/>
        </w:numPr>
        <w:tabs>
          <w:tab w:val="left" w:pos="2244"/>
        </w:tabs>
        <w:spacing w:before="121"/>
        <w:ind w:right="167" w:hanging="1133"/>
      </w:pPr>
      <w:r>
        <w:rPr>
          <w:spacing w:val="-1"/>
        </w:rPr>
        <w:t>Dispositivos</w:t>
      </w:r>
      <w:r>
        <w:rPr>
          <w:spacing w:val="-11"/>
        </w:rPr>
        <w:t xml:space="preserve"> </w:t>
      </w:r>
      <w:r>
        <w:t>de</w:t>
      </w:r>
      <w:r>
        <w:rPr>
          <w:spacing w:val="-12"/>
        </w:rPr>
        <w:t xml:space="preserve"> </w:t>
      </w:r>
      <w:r>
        <w:t>Proteção</w:t>
      </w:r>
      <w:r>
        <w:rPr>
          <w:spacing w:val="-17"/>
        </w:rPr>
        <w:t xml:space="preserve"> </w:t>
      </w:r>
      <w:r>
        <w:t>contra</w:t>
      </w:r>
      <w:r>
        <w:rPr>
          <w:spacing w:val="-11"/>
        </w:rPr>
        <w:t xml:space="preserve"> </w:t>
      </w:r>
      <w:r>
        <w:t>Surtos</w:t>
      </w:r>
      <w:r>
        <w:rPr>
          <w:spacing w:val="-14"/>
        </w:rPr>
        <w:t xml:space="preserve"> </w:t>
      </w:r>
      <w:r>
        <w:t>(DPS),</w:t>
      </w:r>
      <w:r>
        <w:rPr>
          <w:spacing w:val="-10"/>
        </w:rPr>
        <w:t xml:space="preserve"> </w:t>
      </w:r>
      <w:r>
        <w:t>entre</w:t>
      </w:r>
      <w:r>
        <w:rPr>
          <w:spacing w:val="-11"/>
        </w:rPr>
        <w:t xml:space="preserve"> </w:t>
      </w:r>
      <w:r>
        <w:t>ambos</w:t>
      </w:r>
      <w:r>
        <w:rPr>
          <w:spacing w:val="-11"/>
        </w:rPr>
        <w:t xml:space="preserve"> </w:t>
      </w:r>
      <w:r>
        <w:t>os</w:t>
      </w:r>
      <w:r>
        <w:rPr>
          <w:spacing w:val="-14"/>
        </w:rPr>
        <w:t xml:space="preserve"> </w:t>
      </w:r>
      <w:r>
        <w:t>polos</w:t>
      </w:r>
      <w:r>
        <w:rPr>
          <w:spacing w:val="-11"/>
        </w:rPr>
        <w:t xml:space="preserve"> </w:t>
      </w:r>
      <w:r>
        <w:t>do</w:t>
      </w:r>
      <w:r>
        <w:rPr>
          <w:spacing w:val="-12"/>
        </w:rPr>
        <w:t xml:space="preserve"> </w:t>
      </w:r>
      <w:r>
        <w:t>paralelo</w:t>
      </w:r>
      <w:r>
        <w:rPr>
          <w:spacing w:val="-58"/>
        </w:rPr>
        <w:t xml:space="preserve"> </w:t>
      </w:r>
      <w:r>
        <w:t>e</w:t>
      </w:r>
      <w:r>
        <w:rPr>
          <w:spacing w:val="1"/>
        </w:rPr>
        <w:t xml:space="preserve"> </w:t>
      </w:r>
      <w:r>
        <w:t>entre</w:t>
      </w:r>
      <w:r>
        <w:rPr>
          <w:spacing w:val="1"/>
        </w:rPr>
        <w:t xml:space="preserve"> </w:t>
      </w:r>
      <w:r>
        <w:t>eles</w:t>
      </w:r>
      <w:r>
        <w:rPr>
          <w:spacing w:val="1"/>
        </w:rPr>
        <w:t xml:space="preserve"> </w:t>
      </w:r>
      <w:r>
        <w:t>o</w:t>
      </w:r>
      <w:r>
        <w:rPr>
          <w:spacing w:val="1"/>
        </w:rPr>
        <w:t xml:space="preserve"> </w:t>
      </w:r>
      <w:r>
        <w:t>sistema</w:t>
      </w:r>
      <w:r>
        <w:rPr>
          <w:spacing w:val="1"/>
        </w:rPr>
        <w:t xml:space="preserve"> </w:t>
      </w:r>
      <w:r>
        <w:t>de</w:t>
      </w:r>
      <w:r>
        <w:rPr>
          <w:spacing w:val="1"/>
        </w:rPr>
        <w:t xml:space="preserve"> </w:t>
      </w:r>
      <w:r>
        <w:t>aterramento,</w:t>
      </w:r>
      <w:r>
        <w:rPr>
          <w:spacing w:val="1"/>
        </w:rPr>
        <w:t xml:space="preserve"> </w:t>
      </w:r>
      <w:r>
        <w:t>dimensionados</w:t>
      </w:r>
      <w:r>
        <w:rPr>
          <w:spacing w:val="1"/>
        </w:rPr>
        <w:t xml:space="preserve"> </w:t>
      </w:r>
      <w:r>
        <w:t>conforme</w:t>
      </w:r>
      <w:r>
        <w:rPr>
          <w:spacing w:val="1"/>
        </w:rPr>
        <w:t xml:space="preserve"> </w:t>
      </w:r>
      <w:r>
        <w:t>as</w:t>
      </w:r>
      <w:r>
        <w:rPr>
          <w:spacing w:val="-59"/>
        </w:rPr>
        <w:t xml:space="preserve"> </w:t>
      </w:r>
      <w:r>
        <w:t>características</w:t>
      </w:r>
      <w:r>
        <w:rPr>
          <w:spacing w:val="-3"/>
        </w:rPr>
        <w:t xml:space="preserve"> </w:t>
      </w:r>
      <w:r>
        <w:t>do sistema instalado</w:t>
      </w:r>
      <w:r>
        <w:rPr>
          <w:spacing w:val="-1"/>
        </w:rPr>
        <w:t xml:space="preserve"> </w:t>
      </w:r>
      <w:r>
        <w:t>e</w:t>
      </w:r>
      <w:r>
        <w:rPr>
          <w:spacing w:val="-2"/>
        </w:rPr>
        <w:t xml:space="preserve"> </w:t>
      </w:r>
      <w:r>
        <w:t>seguindo as normas</w:t>
      </w:r>
      <w:r>
        <w:rPr>
          <w:spacing w:val="-2"/>
        </w:rPr>
        <w:t xml:space="preserve"> </w:t>
      </w:r>
      <w:r>
        <w:t>vigentes;</w:t>
      </w:r>
    </w:p>
    <w:p w:rsidR="007E7838" w:rsidRDefault="00E601B4">
      <w:pPr>
        <w:pStyle w:val="PargrafodaLista"/>
        <w:numPr>
          <w:ilvl w:val="3"/>
          <w:numId w:val="10"/>
        </w:numPr>
        <w:tabs>
          <w:tab w:val="left" w:pos="2244"/>
        </w:tabs>
        <w:ind w:right="174" w:hanging="1133"/>
      </w:pPr>
      <w:r>
        <w:t>Os</w:t>
      </w:r>
      <w:r>
        <w:rPr>
          <w:spacing w:val="1"/>
        </w:rPr>
        <w:t xml:space="preserve"> </w:t>
      </w:r>
      <w:r>
        <w:t>fusíveis</w:t>
      </w:r>
      <w:r>
        <w:rPr>
          <w:spacing w:val="1"/>
        </w:rPr>
        <w:t xml:space="preserve"> </w:t>
      </w:r>
      <w:r>
        <w:t>e</w:t>
      </w:r>
      <w:r>
        <w:rPr>
          <w:spacing w:val="1"/>
        </w:rPr>
        <w:t xml:space="preserve"> </w:t>
      </w:r>
      <w:r>
        <w:t>dispositivos</w:t>
      </w:r>
      <w:r>
        <w:rPr>
          <w:spacing w:val="1"/>
        </w:rPr>
        <w:t xml:space="preserve"> </w:t>
      </w:r>
      <w:r>
        <w:t>de</w:t>
      </w:r>
      <w:r>
        <w:rPr>
          <w:spacing w:val="1"/>
        </w:rPr>
        <w:t xml:space="preserve"> </w:t>
      </w:r>
      <w:r>
        <w:t>proteção</w:t>
      </w:r>
      <w:r>
        <w:rPr>
          <w:spacing w:val="1"/>
        </w:rPr>
        <w:t xml:space="preserve"> </w:t>
      </w:r>
      <w:r>
        <w:t>contra</w:t>
      </w:r>
      <w:r>
        <w:rPr>
          <w:spacing w:val="1"/>
        </w:rPr>
        <w:t xml:space="preserve"> </w:t>
      </w:r>
      <w:r>
        <w:t>surtos</w:t>
      </w:r>
      <w:r>
        <w:rPr>
          <w:spacing w:val="1"/>
        </w:rPr>
        <w:t xml:space="preserve"> </w:t>
      </w:r>
      <w:r>
        <w:t>devem</w:t>
      </w:r>
      <w:r>
        <w:rPr>
          <w:spacing w:val="1"/>
        </w:rPr>
        <w:t xml:space="preserve"> </w:t>
      </w:r>
      <w:r>
        <w:t>estar</w:t>
      </w:r>
      <w:r>
        <w:rPr>
          <w:spacing w:val="1"/>
        </w:rPr>
        <w:t xml:space="preserve"> </w:t>
      </w:r>
      <w:r>
        <w:t>em</w:t>
      </w:r>
      <w:r>
        <w:rPr>
          <w:spacing w:val="1"/>
        </w:rPr>
        <w:t xml:space="preserve"> </w:t>
      </w:r>
      <w:r>
        <w:t>conformidade</w:t>
      </w:r>
      <w:r>
        <w:rPr>
          <w:spacing w:val="-1"/>
        </w:rPr>
        <w:t xml:space="preserve"> </w:t>
      </w:r>
      <w:r>
        <w:t>com</w:t>
      </w:r>
      <w:r>
        <w:rPr>
          <w:spacing w:val="1"/>
        </w:rPr>
        <w:t xml:space="preserve"> </w:t>
      </w:r>
      <w:r>
        <w:t>a</w:t>
      </w:r>
      <w:r>
        <w:rPr>
          <w:spacing w:val="-2"/>
        </w:rPr>
        <w:t xml:space="preserve"> </w:t>
      </w:r>
      <w:r>
        <w:t>norma ABNT 5410</w:t>
      </w:r>
      <w:r>
        <w:rPr>
          <w:spacing w:val="-4"/>
        </w:rPr>
        <w:t xml:space="preserve"> </w:t>
      </w:r>
      <w:r>
        <w:t>e da</w:t>
      </w:r>
      <w:r>
        <w:rPr>
          <w:spacing w:val="-2"/>
        </w:rPr>
        <w:t xml:space="preserve"> </w:t>
      </w:r>
      <w:r>
        <w:t>concessionária de energia;</w:t>
      </w:r>
    </w:p>
    <w:p w:rsidR="007E7838" w:rsidRDefault="00E601B4">
      <w:pPr>
        <w:pStyle w:val="PargrafodaLista"/>
        <w:numPr>
          <w:ilvl w:val="3"/>
          <w:numId w:val="10"/>
        </w:numPr>
        <w:tabs>
          <w:tab w:val="left" w:pos="2244"/>
        </w:tabs>
        <w:ind w:right="174" w:hanging="1133"/>
      </w:pPr>
      <w:r>
        <w:t>As caixas de conexão devem ser pelo menos IP 65, em conformidade com as</w:t>
      </w:r>
      <w:r>
        <w:rPr>
          <w:spacing w:val="1"/>
        </w:rPr>
        <w:t xml:space="preserve"> </w:t>
      </w:r>
      <w:r>
        <w:t>normas</w:t>
      </w:r>
      <w:r>
        <w:rPr>
          <w:spacing w:val="-3"/>
        </w:rPr>
        <w:t xml:space="preserve"> </w:t>
      </w:r>
      <w:r>
        <w:t>pertinentes</w:t>
      </w:r>
      <w:r>
        <w:rPr>
          <w:spacing w:val="-2"/>
        </w:rPr>
        <w:t xml:space="preserve"> </w:t>
      </w:r>
      <w:r>
        <w:t>e devem</w:t>
      </w:r>
      <w:r>
        <w:rPr>
          <w:spacing w:val="-1"/>
        </w:rPr>
        <w:t xml:space="preserve"> </w:t>
      </w:r>
      <w:r>
        <w:t>ser</w:t>
      </w:r>
      <w:r>
        <w:rPr>
          <w:spacing w:val="-1"/>
        </w:rPr>
        <w:t xml:space="preserve"> </w:t>
      </w:r>
      <w:r>
        <w:t>resistentes</w:t>
      </w:r>
      <w:r>
        <w:rPr>
          <w:spacing w:val="-3"/>
        </w:rPr>
        <w:t xml:space="preserve"> </w:t>
      </w:r>
      <w:r>
        <w:t>à</w:t>
      </w:r>
      <w:r>
        <w:rPr>
          <w:spacing w:val="-2"/>
        </w:rPr>
        <w:t xml:space="preserve"> </w:t>
      </w:r>
      <w:r>
        <w:t>radiação ultravioleta;</w:t>
      </w:r>
    </w:p>
    <w:p w:rsidR="007E7838" w:rsidRDefault="00E601B4">
      <w:pPr>
        <w:pStyle w:val="PargrafodaLista"/>
        <w:numPr>
          <w:ilvl w:val="3"/>
          <w:numId w:val="10"/>
        </w:numPr>
        <w:tabs>
          <w:tab w:val="left" w:pos="2244"/>
        </w:tabs>
        <w:ind w:right="170" w:hanging="1133"/>
      </w:pPr>
      <w:r>
        <w:t>Dentro das caixas de conexão, os elementos devem ser dispostos de tal forma</w:t>
      </w:r>
      <w:r>
        <w:rPr>
          <w:spacing w:val="-59"/>
        </w:rPr>
        <w:t xml:space="preserve"> </w:t>
      </w:r>
      <w:r>
        <w:t>que</w:t>
      </w:r>
      <w:r>
        <w:rPr>
          <w:spacing w:val="1"/>
        </w:rPr>
        <w:t xml:space="preserve"> </w:t>
      </w:r>
      <w:r>
        <w:t>os</w:t>
      </w:r>
      <w:r>
        <w:rPr>
          <w:spacing w:val="1"/>
        </w:rPr>
        <w:t xml:space="preserve"> </w:t>
      </w:r>
      <w:r>
        <w:t>polos</w:t>
      </w:r>
      <w:r>
        <w:rPr>
          <w:spacing w:val="1"/>
        </w:rPr>
        <w:t xml:space="preserve"> </w:t>
      </w:r>
      <w:r>
        <w:t>positivo</w:t>
      </w:r>
      <w:r>
        <w:rPr>
          <w:spacing w:val="1"/>
        </w:rPr>
        <w:t xml:space="preserve"> </w:t>
      </w:r>
      <w:r>
        <w:t>e</w:t>
      </w:r>
      <w:r>
        <w:rPr>
          <w:spacing w:val="1"/>
        </w:rPr>
        <w:t xml:space="preserve"> </w:t>
      </w:r>
      <w:r>
        <w:t>negativo</w:t>
      </w:r>
      <w:r>
        <w:rPr>
          <w:spacing w:val="1"/>
        </w:rPr>
        <w:t xml:space="preserve"> </w:t>
      </w:r>
      <w:r>
        <w:t>fiquem</w:t>
      </w:r>
      <w:r>
        <w:rPr>
          <w:spacing w:val="1"/>
        </w:rPr>
        <w:t xml:space="preserve"> </w:t>
      </w:r>
      <w:r>
        <w:t>tão</w:t>
      </w:r>
      <w:r>
        <w:rPr>
          <w:spacing w:val="1"/>
        </w:rPr>
        <w:t xml:space="preserve"> </w:t>
      </w:r>
      <w:r>
        <w:t>separados</w:t>
      </w:r>
      <w:r>
        <w:rPr>
          <w:spacing w:val="1"/>
        </w:rPr>
        <w:t xml:space="preserve"> </w:t>
      </w:r>
      <w:r>
        <w:t>quanto</w:t>
      </w:r>
      <w:r>
        <w:rPr>
          <w:spacing w:val="1"/>
        </w:rPr>
        <w:t xml:space="preserve"> </w:t>
      </w:r>
      <w:r>
        <w:t>possível,</w:t>
      </w:r>
      <w:r>
        <w:rPr>
          <w:spacing w:val="1"/>
        </w:rPr>
        <w:t xml:space="preserve"> </w:t>
      </w:r>
      <w:r>
        <w:t>respeitando, minimamente, as distâncias requeridas pelas normas aplicáveis.</w:t>
      </w:r>
      <w:r>
        <w:rPr>
          <w:spacing w:val="1"/>
        </w:rPr>
        <w:t xml:space="preserve"> </w:t>
      </w:r>
      <w:r>
        <w:t>Isso</w:t>
      </w:r>
      <w:r>
        <w:rPr>
          <w:spacing w:val="-1"/>
        </w:rPr>
        <w:t xml:space="preserve"> </w:t>
      </w:r>
      <w:r>
        <w:t>é</w:t>
      </w:r>
      <w:r>
        <w:rPr>
          <w:spacing w:val="-2"/>
        </w:rPr>
        <w:t xml:space="preserve"> </w:t>
      </w:r>
      <w:r>
        <w:t>para</w:t>
      </w:r>
      <w:r>
        <w:rPr>
          <w:spacing w:val="-2"/>
        </w:rPr>
        <w:t xml:space="preserve"> </w:t>
      </w:r>
      <w:r>
        <w:t>reduzir</w:t>
      </w:r>
      <w:r>
        <w:rPr>
          <w:spacing w:val="1"/>
        </w:rPr>
        <w:t xml:space="preserve"> </w:t>
      </w:r>
      <w:r>
        <w:t>o</w:t>
      </w:r>
      <w:r>
        <w:rPr>
          <w:spacing w:val="-2"/>
        </w:rPr>
        <w:t xml:space="preserve"> </w:t>
      </w:r>
      <w:r>
        <w:t>risco de contatos</w:t>
      </w:r>
      <w:r>
        <w:rPr>
          <w:spacing w:val="1"/>
        </w:rPr>
        <w:t xml:space="preserve"> </w:t>
      </w:r>
      <w:r>
        <w:t>diretos;</w:t>
      </w:r>
    </w:p>
    <w:p w:rsidR="007E7838" w:rsidRDefault="00E601B4">
      <w:pPr>
        <w:pStyle w:val="PargrafodaLista"/>
        <w:numPr>
          <w:ilvl w:val="3"/>
          <w:numId w:val="10"/>
        </w:numPr>
        <w:tabs>
          <w:tab w:val="left" w:pos="2244"/>
        </w:tabs>
        <w:spacing w:before="119"/>
        <w:ind w:right="169" w:hanging="1133"/>
      </w:pPr>
      <w:r>
        <w:t>Os condutores c.c. desde as caixas de conexão até a entrada dos inversores</w:t>
      </w:r>
      <w:r>
        <w:rPr>
          <w:spacing w:val="1"/>
        </w:rPr>
        <w:t xml:space="preserve"> </w:t>
      </w:r>
      <w:r>
        <w:t>devem ser acondicionados em eletrocalhas ou eletrodutos, com caixas de</w:t>
      </w:r>
      <w:r>
        <w:rPr>
          <w:spacing w:val="1"/>
        </w:rPr>
        <w:t xml:space="preserve"> </w:t>
      </w:r>
      <w:r>
        <w:t>passagem</w:t>
      </w:r>
      <w:r>
        <w:rPr>
          <w:spacing w:val="-2"/>
        </w:rPr>
        <w:t xml:space="preserve"> </w:t>
      </w:r>
      <w:r>
        <w:t>seguindo as</w:t>
      </w:r>
      <w:r>
        <w:rPr>
          <w:spacing w:val="-2"/>
        </w:rPr>
        <w:t xml:space="preserve"> </w:t>
      </w:r>
      <w:r>
        <w:t>normas</w:t>
      </w:r>
      <w:r>
        <w:rPr>
          <w:spacing w:val="-2"/>
        </w:rPr>
        <w:t xml:space="preserve"> </w:t>
      </w:r>
      <w:r>
        <w:t>brasileiras</w:t>
      </w:r>
      <w:r>
        <w:rPr>
          <w:spacing w:val="-2"/>
        </w:rPr>
        <w:t xml:space="preserve"> </w:t>
      </w:r>
      <w:r>
        <w:t>de instalações elétricas;</w:t>
      </w:r>
    </w:p>
    <w:p w:rsidR="007E7838" w:rsidRDefault="00E601B4">
      <w:pPr>
        <w:pStyle w:val="PargrafodaLista"/>
        <w:numPr>
          <w:ilvl w:val="3"/>
          <w:numId w:val="10"/>
        </w:numPr>
        <w:tabs>
          <w:tab w:val="left" w:pos="2244"/>
        </w:tabs>
        <w:ind w:right="168" w:hanging="1133"/>
      </w:pPr>
      <w:r>
        <w:t>Está</w:t>
      </w:r>
      <w:r>
        <w:rPr>
          <w:spacing w:val="-5"/>
        </w:rPr>
        <w:t xml:space="preserve"> </w:t>
      </w:r>
      <w:r>
        <w:t>previsto</w:t>
      </w:r>
      <w:r>
        <w:rPr>
          <w:spacing w:val="-4"/>
        </w:rPr>
        <w:t xml:space="preserve"> </w:t>
      </w:r>
      <w:r>
        <w:t>no</w:t>
      </w:r>
      <w:r>
        <w:rPr>
          <w:spacing w:val="-5"/>
        </w:rPr>
        <w:t xml:space="preserve"> </w:t>
      </w:r>
      <w:r>
        <w:t>Termo</w:t>
      </w:r>
      <w:r>
        <w:rPr>
          <w:spacing w:val="-5"/>
        </w:rPr>
        <w:t xml:space="preserve"> </w:t>
      </w:r>
      <w:r>
        <w:t>de</w:t>
      </w:r>
      <w:r>
        <w:rPr>
          <w:spacing w:val="-5"/>
        </w:rPr>
        <w:t xml:space="preserve"> </w:t>
      </w:r>
      <w:r>
        <w:t>Referência,</w:t>
      </w:r>
      <w:r>
        <w:rPr>
          <w:spacing w:val="-3"/>
        </w:rPr>
        <w:t xml:space="preserve"> </w:t>
      </w:r>
      <w:r>
        <w:t>que</w:t>
      </w:r>
      <w:r>
        <w:rPr>
          <w:spacing w:val="-5"/>
        </w:rPr>
        <w:t xml:space="preserve"> </w:t>
      </w:r>
      <w:r>
        <w:t>todos</w:t>
      </w:r>
      <w:r>
        <w:rPr>
          <w:spacing w:val="-9"/>
        </w:rPr>
        <w:t xml:space="preserve"> </w:t>
      </w:r>
      <w:r>
        <w:t>os</w:t>
      </w:r>
      <w:r>
        <w:rPr>
          <w:spacing w:val="-5"/>
        </w:rPr>
        <w:t xml:space="preserve"> </w:t>
      </w:r>
      <w:r>
        <w:t>locais</w:t>
      </w:r>
      <w:r>
        <w:rPr>
          <w:spacing w:val="-5"/>
        </w:rPr>
        <w:t xml:space="preserve"> </w:t>
      </w:r>
      <w:r>
        <w:t>indicados</w:t>
      </w:r>
      <w:r>
        <w:rPr>
          <w:spacing w:val="-4"/>
        </w:rPr>
        <w:t xml:space="preserve"> </w:t>
      </w:r>
      <w:r>
        <w:t>com</w:t>
      </w:r>
      <w:r>
        <w:rPr>
          <w:spacing w:val="-7"/>
        </w:rPr>
        <w:t xml:space="preserve"> </w:t>
      </w:r>
      <w:r>
        <w:t>UG</w:t>
      </w:r>
      <w:r>
        <w:rPr>
          <w:spacing w:val="-3"/>
        </w:rPr>
        <w:t xml:space="preserve"> </w:t>
      </w:r>
      <w:r>
        <w:t>e</w:t>
      </w:r>
      <w:r>
        <w:rPr>
          <w:spacing w:val="-59"/>
        </w:rPr>
        <w:t xml:space="preserve"> </w:t>
      </w:r>
      <w:r>
        <w:t>que toda a medição está sendo considerada e quantificada como equipamento</w:t>
      </w:r>
      <w:r>
        <w:rPr>
          <w:spacing w:val="-59"/>
        </w:rPr>
        <w:t xml:space="preserve"> </w:t>
      </w:r>
      <w:r>
        <w:t>novo onde se entende que a caixa de medição, conexões e seus dispositivos</w:t>
      </w:r>
      <w:r>
        <w:rPr>
          <w:spacing w:val="1"/>
        </w:rPr>
        <w:t xml:space="preserve"> </w:t>
      </w:r>
      <w:r>
        <w:t>serão novos e o poste se necessário trocar seja novo que atenda o padrão da</w:t>
      </w:r>
      <w:r>
        <w:rPr>
          <w:spacing w:val="1"/>
        </w:rPr>
        <w:t xml:space="preserve"> </w:t>
      </w:r>
      <w:r>
        <w:t>concessionária.</w:t>
      </w:r>
    </w:p>
    <w:p w:rsidR="007E7838" w:rsidRDefault="00E601B4">
      <w:pPr>
        <w:pStyle w:val="Ttulo1"/>
        <w:numPr>
          <w:ilvl w:val="2"/>
          <w:numId w:val="10"/>
        </w:numPr>
        <w:tabs>
          <w:tab w:val="left" w:pos="1111"/>
        </w:tabs>
        <w:spacing w:before="120"/>
        <w:ind w:hanging="853"/>
      </w:pPr>
      <w:r>
        <w:rPr>
          <w:u w:val="thick"/>
        </w:rPr>
        <w:t>Estruturas</w:t>
      </w:r>
      <w:r>
        <w:rPr>
          <w:spacing w:val="-2"/>
          <w:u w:val="thick"/>
        </w:rPr>
        <w:t xml:space="preserve"> </w:t>
      </w:r>
      <w:r>
        <w:rPr>
          <w:u w:val="thick"/>
        </w:rPr>
        <w:t>de</w:t>
      </w:r>
      <w:r>
        <w:rPr>
          <w:spacing w:val="-2"/>
          <w:u w:val="thick"/>
        </w:rPr>
        <w:t xml:space="preserve"> </w:t>
      </w:r>
      <w:r>
        <w:rPr>
          <w:u w:val="thick"/>
        </w:rPr>
        <w:t>suporte;</w:t>
      </w:r>
    </w:p>
    <w:p w:rsidR="007E7838" w:rsidRDefault="00E601B4">
      <w:pPr>
        <w:pStyle w:val="PargrafodaLista"/>
        <w:numPr>
          <w:ilvl w:val="3"/>
          <w:numId w:val="10"/>
        </w:numPr>
        <w:tabs>
          <w:tab w:val="left" w:pos="2244"/>
        </w:tabs>
        <w:spacing w:before="122"/>
        <w:ind w:hanging="1134"/>
      </w:pPr>
      <w:r>
        <w:t>A</w:t>
      </w:r>
      <w:r>
        <w:rPr>
          <w:spacing w:val="-1"/>
        </w:rPr>
        <w:t xml:space="preserve"> </w:t>
      </w:r>
      <w:r>
        <w:t>estrutura</w:t>
      </w:r>
      <w:r>
        <w:rPr>
          <w:spacing w:val="-1"/>
        </w:rPr>
        <w:t xml:space="preserve"> </w:t>
      </w:r>
      <w:r>
        <w:t>de</w:t>
      </w:r>
      <w:r>
        <w:rPr>
          <w:spacing w:val="-2"/>
        </w:rPr>
        <w:t xml:space="preserve"> </w:t>
      </w:r>
      <w:r>
        <w:t>suporte</w:t>
      </w:r>
      <w:r>
        <w:rPr>
          <w:spacing w:val="-1"/>
        </w:rPr>
        <w:t xml:space="preserve"> </w:t>
      </w:r>
      <w:r>
        <w:t>deve seguir</w:t>
      </w:r>
      <w:r>
        <w:rPr>
          <w:spacing w:val="-2"/>
        </w:rPr>
        <w:t xml:space="preserve"> </w:t>
      </w:r>
      <w:r>
        <w:t>as seguintes</w:t>
      </w:r>
      <w:r>
        <w:rPr>
          <w:spacing w:val="-3"/>
        </w:rPr>
        <w:t xml:space="preserve"> </w:t>
      </w:r>
      <w:r>
        <w:t>especificações:</w:t>
      </w:r>
    </w:p>
    <w:p w:rsidR="007E7838" w:rsidRDefault="00E601B4">
      <w:pPr>
        <w:pStyle w:val="PargrafodaLista"/>
        <w:numPr>
          <w:ilvl w:val="3"/>
          <w:numId w:val="10"/>
        </w:numPr>
        <w:tabs>
          <w:tab w:val="left" w:pos="2244"/>
        </w:tabs>
        <w:spacing w:before="119"/>
        <w:ind w:right="172" w:hanging="1133"/>
      </w:pPr>
      <w:r>
        <w:t>As estruturas de suporte devem estar projetadas para resistir aos esforços do</w:t>
      </w:r>
      <w:r>
        <w:rPr>
          <w:spacing w:val="1"/>
        </w:rPr>
        <w:t xml:space="preserve"> </w:t>
      </w:r>
      <w:r>
        <w:t>vento de</w:t>
      </w:r>
      <w:r>
        <w:rPr>
          <w:spacing w:val="-2"/>
        </w:rPr>
        <w:t xml:space="preserve"> </w:t>
      </w:r>
      <w:r>
        <w:t>acordo com</w:t>
      </w:r>
      <w:r>
        <w:rPr>
          <w:spacing w:val="1"/>
        </w:rPr>
        <w:t xml:space="preserve"> </w:t>
      </w:r>
      <w:r>
        <w:t>a</w:t>
      </w:r>
      <w:r>
        <w:rPr>
          <w:spacing w:val="-4"/>
        </w:rPr>
        <w:t xml:space="preserve"> </w:t>
      </w:r>
      <w:r>
        <w:t>NBR 6123/1988;</w:t>
      </w:r>
    </w:p>
    <w:p w:rsidR="007E7838" w:rsidRDefault="00E601B4">
      <w:pPr>
        <w:pStyle w:val="PargrafodaLista"/>
        <w:numPr>
          <w:ilvl w:val="3"/>
          <w:numId w:val="10"/>
        </w:numPr>
        <w:tabs>
          <w:tab w:val="left" w:pos="2244"/>
        </w:tabs>
        <w:ind w:right="165" w:hanging="1133"/>
      </w:pPr>
      <w:r>
        <w:t>As estruturas de suporte devem ser feitas de aço galvanizado a fogo e/ou de</w:t>
      </w:r>
      <w:r>
        <w:rPr>
          <w:spacing w:val="1"/>
        </w:rPr>
        <w:t xml:space="preserve"> </w:t>
      </w:r>
      <w:r>
        <w:t>alumínio conforme local de utilização e devem atender ao requisito de duração</w:t>
      </w:r>
      <w:r>
        <w:rPr>
          <w:spacing w:val="-59"/>
        </w:rPr>
        <w:t xml:space="preserve"> </w:t>
      </w:r>
      <w:r>
        <w:rPr>
          <w:spacing w:val="-1"/>
        </w:rPr>
        <w:lastRenderedPageBreak/>
        <w:t>de</w:t>
      </w:r>
      <w:r>
        <w:rPr>
          <w:spacing w:val="-12"/>
        </w:rPr>
        <w:t xml:space="preserve"> </w:t>
      </w:r>
      <w:r>
        <w:rPr>
          <w:spacing w:val="-1"/>
        </w:rPr>
        <w:t>25</w:t>
      </w:r>
      <w:r>
        <w:rPr>
          <w:spacing w:val="-12"/>
        </w:rPr>
        <w:t xml:space="preserve"> </w:t>
      </w:r>
      <w:r>
        <w:rPr>
          <w:spacing w:val="-1"/>
        </w:rPr>
        <w:t>anos.</w:t>
      </w:r>
      <w:r>
        <w:rPr>
          <w:spacing w:val="-15"/>
        </w:rPr>
        <w:t xml:space="preserve"> </w:t>
      </w:r>
      <w:r>
        <w:rPr>
          <w:spacing w:val="-1"/>
        </w:rPr>
        <w:t>Os</w:t>
      </w:r>
      <w:r>
        <w:rPr>
          <w:spacing w:val="-11"/>
        </w:rPr>
        <w:t xml:space="preserve"> </w:t>
      </w:r>
      <w:r>
        <w:t>procedimentos</w:t>
      </w:r>
      <w:r>
        <w:rPr>
          <w:spacing w:val="-11"/>
        </w:rPr>
        <w:t xml:space="preserve"> </w:t>
      </w:r>
      <w:r>
        <w:t>de</w:t>
      </w:r>
      <w:r>
        <w:rPr>
          <w:spacing w:val="-14"/>
        </w:rPr>
        <w:t xml:space="preserve"> </w:t>
      </w:r>
      <w:r>
        <w:t>instalação</w:t>
      </w:r>
      <w:r>
        <w:rPr>
          <w:spacing w:val="-14"/>
        </w:rPr>
        <w:t xml:space="preserve"> </w:t>
      </w:r>
      <w:r>
        <w:t>devem</w:t>
      </w:r>
      <w:r>
        <w:rPr>
          <w:spacing w:val="-11"/>
        </w:rPr>
        <w:t xml:space="preserve"> </w:t>
      </w:r>
      <w:r>
        <w:t>preservar</w:t>
      </w:r>
      <w:r>
        <w:rPr>
          <w:spacing w:val="-13"/>
        </w:rPr>
        <w:t xml:space="preserve"> </w:t>
      </w:r>
      <w:r>
        <w:t>a</w:t>
      </w:r>
      <w:r>
        <w:rPr>
          <w:spacing w:val="-14"/>
        </w:rPr>
        <w:t xml:space="preserve"> </w:t>
      </w:r>
      <w:r>
        <w:t>proteção</w:t>
      </w:r>
      <w:r>
        <w:rPr>
          <w:spacing w:val="-14"/>
        </w:rPr>
        <w:t xml:space="preserve"> </w:t>
      </w:r>
      <w:r>
        <w:t>contra</w:t>
      </w:r>
      <w:r>
        <w:rPr>
          <w:spacing w:val="-58"/>
        </w:rPr>
        <w:t xml:space="preserve"> </w:t>
      </w:r>
      <w:r>
        <w:rPr>
          <w:spacing w:val="-1"/>
        </w:rPr>
        <w:t>corrosão.</w:t>
      </w:r>
      <w:r>
        <w:rPr>
          <w:spacing w:val="-13"/>
        </w:rPr>
        <w:t xml:space="preserve"> </w:t>
      </w:r>
      <w:r>
        <w:rPr>
          <w:spacing w:val="-1"/>
        </w:rPr>
        <w:t>Isto</w:t>
      </w:r>
      <w:r>
        <w:rPr>
          <w:spacing w:val="-14"/>
        </w:rPr>
        <w:t xml:space="preserve"> </w:t>
      </w:r>
      <w:r>
        <w:t>também</w:t>
      </w:r>
      <w:r>
        <w:rPr>
          <w:spacing w:val="-13"/>
        </w:rPr>
        <w:t xml:space="preserve"> </w:t>
      </w:r>
      <w:r>
        <w:t>é</w:t>
      </w:r>
      <w:r>
        <w:rPr>
          <w:spacing w:val="-17"/>
        </w:rPr>
        <w:t xml:space="preserve"> </w:t>
      </w:r>
      <w:r>
        <w:t>aplicável</w:t>
      </w:r>
      <w:r>
        <w:rPr>
          <w:spacing w:val="-12"/>
        </w:rPr>
        <w:t xml:space="preserve"> </w:t>
      </w:r>
      <w:r>
        <w:t>aos</w:t>
      </w:r>
      <w:r>
        <w:rPr>
          <w:spacing w:val="-10"/>
        </w:rPr>
        <w:t xml:space="preserve"> </w:t>
      </w:r>
      <w:r>
        <w:t>parafusos,</w:t>
      </w:r>
      <w:r>
        <w:rPr>
          <w:spacing w:val="-13"/>
        </w:rPr>
        <w:t xml:space="preserve"> </w:t>
      </w:r>
      <w:r>
        <w:t>porcas</w:t>
      </w:r>
      <w:r>
        <w:rPr>
          <w:spacing w:val="-14"/>
        </w:rPr>
        <w:t xml:space="preserve"> </w:t>
      </w:r>
      <w:r>
        <w:t>e</w:t>
      </w:r>
      <w:r>
        <w:rPr>
          <w:spacing w:val="-11"/>
        </w:rPr>
        <w:t xml:space="preserve"> </w:t>
      </w:r>
      <w:r>
        <w:t>elementos</w:t>
      </w:r>
      <w:r>
        <w:rPr>
          <w:spacing w:val="-14"/>
        </w:rPr>
        <w:t xml:space="preserve"> </w:t>
      </w:r>
      <w:r>
        <w:t>de</w:t>
      </w:r>
      <w:r>
        <w:rPr>
          <w:spacing w:val="-14"/>
        </w:rPr>
        <w:t xml:space="preserve"> </w:t>
      </w:r>
      <w:r>
        <w:t>fixação</w:t>
      </w:r>
      <w:r>
        <w:rPr>
          <w:spacing w:val="-58"/>
        </w:rPr>
        <w:t xml:space="preserve"> </w:t>
      </w:r>
      <w:r>
        <w:t>em geral;</w:t>
      </w:r>
    </w:p>
    <w:p w:rsidR="007E7838" w:rsidRDefault="00E601B4">
      <w:pPr>
        <w:pStyle w:val="PargrafodaLista"/>
        <w:numPr>
          <w:ilvl w:val="3"/>
          <w:numId w:val="10"/>
        </w:numPr>
        <w:tabs>
          <w:tab w:val="left" w:pos="2244"/>
        </w:tabs>
        <w:ind w:right="168" w:hanging="1133"/>
      </w:pPr>
      <w:r>
        <w:t>Todos</w:t>
      </w:r>
      <w:r>
        <w:rPr>
          <w:spacing w:val="-4"/>
        </w:rPr>
        <w:t xml:space="preserve"> </w:t>
      </w:r>
      <w:r>
        <w:t>os</w:t>
      </w:r>
      <w:r>
        <w:rPr>
          <w:spacing w:val="-5"/>
        </w:rPr>
        <w:t xml:space="preserve"> </w:t>
      </w:r>
      <w:r>
        <w:t>módulos</w:t>
      </w:r>
      <w:r>
        <w:rPr>
          <w:spacing w:val="-3"/>
        </w:rPr>
        <w:t xml:space="preserve"> </w:t>
      </w:r>
      <w:r>
        <w:t>devem</w:t>
      </w:r>
      <w:r>
        <w:rPr>
          <w:spacing w:val="-2"/>
        </w:rPr>
        <w:t xml:space="preserve"> </w:t>
      </w:r>
      <w:r>
        <w:t>estar</w:t>
      </w:r>
      <w:r>
        <w:rPr>
          <w:spacing w:val="-5"/>
        </w:rPr>
        <w:t xml:space="preserve"> </w:t>
      </w:r>
      <w:r>
        <w:t>a</w:t>
      </w:r>
      <w:r>
        <w:rPr>
          <w:spacing w:val="-3"/>
        </w:rPr>
        <w:t xml:space="preserve"> </w:t>
      </w:r>
      <w:r>
        <w:t>uma</w:t>
      </w:r>
      <w:r>
        <w:rPr>
          <w:spacing w:val="-3"/>
        </w:rPr>
        <w:t xml:space="preserve"> </w:t>
      </w:r>
      <w:r>
        <w:t>altura</w:t>
      </w:r>
      <w:r>
        <w:rPr>
          <w:spacing w:val="-3"/>
        </w:rPr>
        <w:t xml:space="preserve"> </w:t>
      </w:r>
      <w:r>
        <w:t>suficiente</w:t>
      </w:r>
      <w:r>
        <w:rPr>
          <w:spacing w:val="-3"/>
        </w:rPr>
        <w:t xml:space="preserve"> </w:t>
      </w:r>
      <w:r>
        <w:t>de</w:t>
      </w:r>
      <w:r>
        <w:rPr>
          <w:spacing w:val="-7"/>
        </w:rPr>
        <w:t xml:space="preserve"> </w:t>
      </w:r>
      <w:r>
        <w:t>modo</w:t>
      </w:r>
      <w:r>
        <w:rPr>
          <w:spacing w:val="-3"/>
        </w:rPr>
        <w:t xml:space="preserve"> </w:t>
      </w:r>
      <w:r>
        <w:t>a</w:t>
      </w:r>
      <w:r>
        <w:rPr>
          <w:spacing w:val="-3"/>
        </w:rPr>
        <w:t xml:space="preserve"> </w:t>
      </w:r>
      <w:r>
        <w:t>permitir</w:t>
      </w:r>
      <w:r>
        <w:rPr>
          <w:spacing w:val="-2"/>
        </w:rPr>
        <w:t xml:space="preserve"> </w:t>
      </w:r>
      <w:r>
        <w:t>uma</w:t>
      </w:r>
      <w:r>
        <w:rPr>
          <w:spacing w:val="-59"/>
        </w:rPr>
        <w:t xml:space="preserve"> </w:t>
      </w:r>
      <w:r>
        <w:t>ventilação adequada, conforme recomendação do fabricante e ter separação</w:t>
      </w:r>
      <w:r>
        <w:rPr>
          <w:spacing w:val="1"/>
        </w:rPr>
        <w:t xml:space="preserve"> </w:t>
      </w:r>
      <w:r>
        <w:t>de</w:t>
      </w:r>
      <w:r>
        <w:rPr>
          <w:spacing w:val="-1"/>
        </w:rPr>
        <w:t xml:space="preserve"> </w:t>
      </w:r>
      <w:r>
        <w:t>pelo menos</w:t>
      </w:r>
      <w:r>
        <w:rPr>
          <w:spacing w:val="1"/>
        </w:rPr>
        <w:t xml:space="preserve"> </w:t>
      </w:r>
      <w:r>
        <w:t>1</w:t>
      </w:r>
      <w:r>
        <w:rPr>
          <w:spacing w:val="-2"/>
        </w:rPr>
        <w:t xml:space="preserve"> </w:t>
      </w:r>
      <w:r>
        <w:t>cm</w:t>
      </w:r>
      <w:r>
        <w:rPr>
          <w:spacing w:val="-1"/>
        </w:rPr>
        <w:t xml:space="preserve"> </w:t>
      </w:r>
      <w:r>
        <w:t>entre os</w:t>
      </w:r>
      <w:r>
        <w:rPr>
          <w:spacing w:val="-1"/>
        </w:rPr>
        <w:t xml:space="preserve"> </w:t>
      </w:r>
      <w:r>
        <w:t>módulos adjacentes;</w:t>
      </w:r>
    </w:p>
    <w:p w:rsidR="007E7838" w:rsidRDefault="007E7838">
      <w:pPr>
        <w:pStyle w:val="Corpodetexto"/>
        <w:spacing w:before="10"/>
        <w:jc w:val="left"/>
        <w:rPr>
          <w:sz w:val="13"/>
        </w:rPr>
      </w:pPr>
    </w:p>
    <w:p w:rsidR="007E7838" w:rsidRDefault="00E601B4">
      <w:pPr>
        <w:pStyle w:val="PargrafodaLista"/>
        <w:numPr>
          <w:ilvl w:val="3"/>
          <w:numId w:val="10"/>
        </w:numPr>
        <w:tabs>
          <w:tab w:val="left" w:pos="2244"/>
        </w:tabs>
        <w:spacing w:before="94"/>
        <w:ind w:right="172" w:hanging="1133"/>
      </w:pPr>
      <w:r>
        <w:t>As estruturas/módulos fotovoltaicos devem ser dispostos de tal maneira que</w:t>
      </w:r>
      <w:r>
        <w:rPr>
          <w:spacing w:val="1"/>
        </w:rPr>
        <w:t xml:space="preserve"> </w:t>
      </w:r>
      <w:r>
        <w:t>permita o acesso à manutenção e a reposição de um ou mais elementos de</w:t>
      </w:r>
      <w:r>
        <w:rPr>
          <w:spacing w:val="1"/>
        </w:rPr>
        <w:t xml:space="preserve"> </w:t>
      </w:r>
      <w:r>
        <w:t>cada</w:t>
      </w:r>
      <w:r>
        <w:rPr>
          <w:spacing w:val="-1"/>
        </w:rPr>
        <w:t xml:space="preserve"> </w:t>
      </w:r>
      <w:r>
        <w:t>conjunto.</w:t>
      </w:r>
    </w:p>
    <w:p w:rsidR="007E7838" w:rsidRDefault="00E601B4">
      <w:pPr>
        <w:pStyle w:val="Ttulo1"/>
        <w:numPr>
          <w:ilvl w:val="2"/>
          <w:numId w:val="10"/>
        </w:numPr>
        <w:tabs>
          <w:tab w:val="left" w:pos="1111"/>
        </w:tabs>
        <w:spacing w:before="119"/>
        <w:ind w:hanging="853"/>
      </w:pPr>
      <w:r>
        <w:rPr>
          <w:u w:val="thick"/>
        </w:rPr>
        <w:t>Cabos</w:t>
      </w:r>
      <w:r>
        <w:rPr>
          <w:spacing w:val="-3"/>
          <w:u w:val="thick"/>
        </w:rPr>
        <w:t xml:space="preserve"> </w:t>
      </w:r>
      <w:r>
        <w:rPr>
          <w:u w:val="thick"/>
        </w:rPr>
        <w:t>fotovoltaicos</w:t>
      </w:r>
      <w:r>
        <w:rPr>
          <w:spacing w:val="-4"/>
          <w:u w:val="thick"/>
        </w:rPr>
        <w:t xml:space="preserve"> </w:t>
      </w:r>
      <w:r>
        <w:rPr>
          <w:u w:val="thick"/>
        </w:rPr>
        <w:t>(CC);</w:t>
      </w:r>
    </w:p>
    <w:p w:rsidR="007E7838" w:rsidRDefault="00E601B4">
      <w:pPr>
        <w:pStyle w:val="PargrafodaLista"/>
        <w:numPr>
          <w:ilvl w:val="3"/>
          <w:numId w:val="10"/>
        </w:numPr>
        <w:tabs>
          <w:tab w:val="left" w:pos="2243"/>
          <w:tab w:val="left" w:pos="2244"/>
        </w:tabs>
        <w:spacing w:before="122"/>
        <w:ind w:right="170" w:hanging="1133"/>
      </w:pPr>
      <w:r>
        <w:t>Os</w:t>
      </w:r>
      <w:r>
        <w:rPr>
          <w:spacing w:val="27"/>
        </w:rPr>
        <w:t xml:space="preserve"> </w:t>
      </w:r>
      <w:r>
        <w:t>cabos</w:t>
      </w:r>
      <w:r>
        <w:rPr>
          <w:spacing w:val="27"/>
        </w:rPr>
        <w:t xml:space="preserve"> </w:t>
      </w:r>
      <w:r>
        <w:t>elétricos,</w:t>
      </w:r>
      <w:r>
        <w:rPr>
          <w:spacing w:val="30"/>
        </w:rPr>
        <w:t xml:space="preserve"> </w:t>
      </w:r>
      <w:r>
        <w:t>quando</w:t>
      </w:r>
      <w:r>
        <w:rPr>
          <w:spacing w:val="29"/>
        </w:rPr>
        <w:t xml:space="preserve"> </w:t>
      </w:r>
      <w:r>
        <w:t>instalados</w:t>
      </w:r>
      <w:r>
        <w:rPr>
          <w:spacing w:val="27"/>
        </w:rPr>
        <w:t xml:space="preserve"> </w:t>
      </w:r>
      <w:r>
        <w:t>ao</w:t>
      </w:r>
      <w:r>
        <w:rPr>
          <w:spacing w:val="27"/>
        </w:rPr>
        <w:t xml:space="preserve"> </w:t>
      </w:r>
      <w:r>
        <w:t>tempo,</w:t>
      </w:r>
      <w:r>
        <w:rPr>
          <w:spacing w:val="28"/>
        </w:rPr>
        <w:t xml:space="preserve"> </w:t>
      </w:r>
      <w:r>
        <w:t>devem</w:t>
      </w:r>
      <w:r>
        <w:rPr>
          <w:spacing w:val="30"/>
        </w:rPr>
        <w:t xml:space="preserve"> </w:t>
      </w:r>
      <w:r>
        <w:t>apresentar</w:t>
      </w:r>
      <w:r>
        <w:rPr>
          <w:spacing w:val="30"/>
        </w:rPr>
        <w:t xml:space="preserve"> </w:t>
      </w:r>
      <w:r>
        <w:t>as</w:t>
      </w:r>
      <w:r>
        <w:rPr>
          <w:spacing w:val="-59"/>
        </w:rPr>
        <w:t xml:space="preserve"> </w:t>
      </w:r>
      <w:r>
        <w:t>seguintes</w:t>
      </w:r>
      <w:r>
        <w:rPr>
          <w:spacing w:val="-13"/>
        </w:rPr>
        <w:t xml:space="preserve"> </w:t>
      </w:r>
      <w:r>
        <w:t>características:</w:t>
      </w:r>
      <w:r>
        <w:rPr>
          <w:spacing w:val="-11"/>
        </w:rPr>
        <w:t xml:space="preserve"> </w:t>
      </w:r>
      <w:r>
        <w:t>Devem</w:t>
      </w:r>
      <w:r>
        <w:rPr>
          <w:spacing w:val="-14"/>
        </w:rPr>
        <w:t xml:space="preserve"> </w:t>
      </w:r>
      <w:r>
        <w:t>ser</w:t>
      </w:r>
      <w:r>
        <w:rPr>
          <w:spacing w:val="-14"/>
        </w:rPr>
        <w:t xml:space="preserve"> </w:t>
      </w:r>
      <w:r>
        <w:t>resistentes</w:t>
      </w:r>
      <w:r>
        <w:rPr>
          <w:spacing w:val="-13"/>
        </w:rPr>
        <w:t xml:space="preserve"> </w:t>
      </w:r>
      <w:r>
        <w:t>a</w:t>
      </w:r>
      <w:r>
        <w:rPr>
          <w:spacing w:val="-15"/>
        </w:rPr>
        <w:t xml:space="preserve"> </w:t>
      </w:r>
      <w:r>
        <w:t>intempéries</w:t>
      </w:r>
      <w:r>
        <w:rPr>
          <w:spacing w:val="-12"/>
        </w:rPr>
        <w:t xml:space="preserve"> </w:t>
      </w:r>
      <w:r>
        <w:t>e</w:t>
      </w:r>
      <w:r>
        <w:rPr>
          <w:spacing w:val="-15"/>
        </w:rPr>
        <w:t xml:space="preserve"> </w:t>
      </w:r>
      <w:r>
        <w:t>à</w:t>
      </w:r>
      <w:r>
        <w:rPr>
          <w:spacing w:val="-12"/>
        </w:rPr>
        <w:t xml:space="preserve"> </w:t>
      </w:r>
      <w:r>
        <w:t>radiação</w:t>
      </w:r>
      <w:r>
        <w:rPr>
          <w:spacing w:val="-16"/>
        </w:rPr>
        <w:t xml:space="preserve"> </w:t>
      </w:r>
      <w:r>
        <w:t>UV;</w:t>
      </w:r>
    </w:p>
    <w:p w:rsidR="007E7838" w:rsidRDefault="00E601B4">
      <w:pPr>
        <w:pStyle w:val="PargrafodaLista"/>
        <w:numPr>
          <w:ilvl w:val="3"/>
          <w:numId w:val="10"/>
        </w:numPr>
        <w:tabs>
          <w:tab w:val="left" w:pos="2243"/>
          <w:tab w:val="left" w:pos="2244"/>
        </w:tabs>
        <w:ind w:right="170" w:hanging="1133"/>
      </w:pPr>
      <w:r>
        <w:t>Devem</w:t>
      </w:r>
      <w:r>
        <w:rPr>
          <w:spacing w:val="3"/>
        </w:rPr>
        <w:t xml:space="preserve"> </w:t>
      </w:r>
      <w:r>
        <w:t>apresentar</w:t>
      </w:r>
      <w:r>
        <w:rPr>
          <w:spacing w:val="60"/>
        </w:rPr>
        <w:t xml:space="preserve"> </w:t>
      </w:r>
      <w:r>
        <w:t>a</w:t>
      </w:r>
      <w:r>
        <w:rPr>
          <w:spacing w:val="2"/>
        </w:rPr>
        <w:t xml:space="preserve"> </w:t>
      </w:r>
      <w:r>
        <w:t>propriedade</w:t>
      </w:r>
      <w:r>
        <w:rPr>
          <w:spacing w:val="2"/>
        </w:rPr>
        <w:t xml:space="preserve"> </w:t>
      </w:r>
      <w:r>
        <w:t>de</w:t>
      </w:r>
      <w:r>
        <w:rPr>
          <w:spacing w:val="1"/>
        </w:rPr>
        <w:t xml:space="preserve"> </w:t>
      </w:r>
      <w:r>
        <w:t>não</w:t>
      </w:r>
      <w:r>
        <w:rPr>
          <w:spacing w:val="2"/>
        </w:rPr>
        <w:t xml:space="preserve"> </w:t>
      </w:r>
      <w:r>
        <w:t>propagação</w:t>
      </w:r>
      <w:r>
        <w:rPr>
          <w:spacing w:val="2"/>
        </w:rPr>
        <w:t xml:space="preserve"> </w:t>
      </w:r>
      <w:r>
        <w:t>de</w:t>
      </w:r>
      <w:r>
        <w:rPr>
          <w:spacing w:val="1"/>
        </w:rPr>
        <w:t xml:space="preserve"> </w:t>
      </w:r>
      <w:r>
        <w:t>chama,</w:t>
      </w:r>
      <w:r>
        <w:rPr>
          <w:spacing w:val="3"/>
        </w:rPr>
        <w:t xml:space="preserve"> </w:t>
      </w:r>
      <w:r>
        <w:t>de</w:t>
      </w:r>
      <w:r>
        <w:rPr>
          <w:spacing w:val="60"/>
        </w:rPr>
        <w:t xml:space="preserve"> </w:t>
      </w:r>
      <w:r>
        <w:t>auto</w:t>
      </w:r>
      <w:r>
        <w:rPr>
          <w:spacing w:val="-59"/>
        </w:rPr>
        <w:t xml:space="preserve"> </w:t>
      </w:r>
      <w:r>
        <w:t>extinção</w:t>
      </w:r>
      <w:r>
        <w:rPr>
          <w:spacing w:val="-1"/>
        </w:rPr>
        <w:t xml:space="preserve"> </w:t>
      </w:r>
      <w:r>
        <w:t>do</w:t>
      </w:r>
      <w:r>
        <w:rPr>
          <w:spacing w:val="-2"/>
        </w:rPr>
        <w:t xml:space="preserve"> </w:t>
      </w:r>
      <w:r>
        <w:t>fogo</w:t>
      </w:r>
      <w:r>
        <w:rPr>
          <w:spacing w:val="-2"/>
        </w:rPr>
        <w:t xml:space="preserve"> </w:t>
      </w:r>
      <w:r>
        <w:t>e suportar</w:t>
      </w:r>
      <w:r>
        <w:rPr>
          <w:spacing w:val="-1"/>
        </w:rPr>
        <w:t xml:space="preserve"> </w:t>
      </w:r>
      <w:r>
        <w:t>temperaturas</w:t>
      </w:r>
      <w:r>
        <w:rPr>
          <w:spacing w:val="-2"/>
        </w:rPr>
        <w:t xml:space="preserve"> </w:t>
      </w:r>
      <w:r>
        <w:t>operativas de até</w:t>
      </w:r>
      <w:r>
        <w:rPr>
          <w:spacing w:val="-3"/>
        </w:rPr>
        <w:t xml:space="preserve"> </w:t>
      </w:r>
      <w:r>
        <w:t>90°C;</w:t>
      </w:r>
    </w:p>
    <w:p w:rsidR="007E7838" w:rsidRDefault="00E601B4">
      <w:pPr>
        <w:pStyle w:val="PargrafodaLista"/>
        <w:numPr>
          <w:ilvl w:val="3"/>
          <w:numId w:val="10"/>
        </w:numPr>
        <w:tabs>
          <w:tab w:val="left" w:pos="2243"/>
          <w:tab w:val="left" w:pos="2244"/>
        </w:tabs>
        <w:spacing w:before="119"/>
        <w:ind w:hanging="1134"/>
      </w:pPr>
      <w:r>
        <w:t>Devem</w:t>
      </w:r>
      <w:r>
        <w:rPr>
          <w:spacing w:val="-2"/>
        </w:rPr>
        <w:t xml:space="preserve"> </w:t>
      </w:r>
      <w:r>
        <w:t>ser</w:t>
      </w:r>
      <w:r>
        <w:rPr>
          <w:spacing w:val="-3"/>
        </w:rPr>
        <w:t xml:space="preserve"> </w:t>
      </w:r>
      <w:r>
        <w:t>maleáveis,</w:t>
      </w:r>
      <w:r>
        <w:rPr>
          <w:spacing w:val="-3"/>
        </w:rPr>
        <w:t xml:space="preserve"> </w:t>
      </w:r>
      <w:r>
        <w:t>possibilitando</w:t>
      </w:r>
      <w:r>
        <w:rPr>
          <w:spacing w:val="-2"/>
        </w:rPr>
        <w:t xml:space="preserve"> </w:t>
      </w:r>
      <w:r>
        <w:t>fácil</w:t>
      </w:r>
      <w:r>
        <w:rPr>
          <w:spacing w:val="-2"/>
        </w:rPr>
        <w:t xml:space="preserve"> </w:t>
      </w:r>
      <w:r>
        <w:t>manuseio</w:t>
      </w:r>
      <w:r>
        <w:rPr>
          <w:spacing w:val="-2"/>
        </w:rPr>
        <w:t xml:space="preserve"> </w:t>
      </w:r>
      <w:r>
        <w:t>para</w:t>
      </w:r>
      <w:r>
        <w:rPr>
          <w:spacing w:val="-2"/>
        </w:rPr>
        <w:t xml:space="preserve"> </w:t>
      </w:r>
      <w:r>
        <w:t>instalação;</w:t>
      </w:r>
    </w:p>
    <w:p w:rsidR="007E7838" w:rsidRDefault="00E601B4">
      <w:pPr>
        <w:pStyle w:val="PargrafodaLista"/>
        <w:numPr>
          <w:ilvl w:val="3"/>
          <w:numId w:val="10"/>
        </w:numPr>
        <w:tabs>
          <w:tab w:val="left" w:pos="2243"/>
          <w:tab w:val="left" w:pos="2244"/>
        </w:tabs>
        <w:spacing w:before="121"/>
        <w:ind w:right="175" w:hanging="1133"/>
      </w:pPr>
      <w:r>
        <w:t>Devem</w:t>
      </w:r>
      <w:r>
        <w:rPr>
          <w:spacing w:val="4"/>
        </w:rPr>
        <w:t xml:space="preserve"> </w:t>
      </w:r>
      <w:r>
        <w:t>apresentar</w:t>
      </w:r>
      <w:r>
        <w:rPr>
          <w:spacing w:val="1"/>
        </w:rPr>
        <w:t xml:space="preserve"> </w:t>
      </w:r>
      <w:r>
        <w:t>tensão</w:t>
      </w:r>
      <w:r>
        <w:rPr>
          <w:spacing w:val="3"/>
        </w:rPr>
        <w:t xml:space="preserve"> </w:t>
      </w:r>
      <w:r>
        <w:t>de</w:t>
      </w:r>
      <w:r>
        <w:rPr>
          <w:spacing w:val="3"/>
        </w:rPr>
        <w:t xml:space="preserve"> </w:t>
      </w:r>
      <w:r>
        <w:t>isolamento</w:t>
      </w:r>
      <w:r>
        <w:rPr>
          <w:spacing w:val="3"/>
        </w:rPr>
        <w:t xml:space="preserve"> </w:t>
      </w:r>
      <w:r>
        <w:t>apropriada</w:t>
      </w:r>
      <w:r>
        <w:rPr>
          <w:spacing w:val="3"/>
        </w:rPr>
        <w:t xml:space="preserve"> </w:t>
      </w:r>
      <w:r>
        <w:t>à</w:t>
      </w:r>
      <w:r>
        <w:rPr>
          <w:spacing w:val="1"/>
        </w:rPr>
        <w:t xml:space="preserve"> </w:t>
      </w:r>
      <w:r>
        <w:t>tensão</w:t>
      </w:r>
      <w:r>
        <w:rPr>
          <w:spacing w:val="3"/>
        </w:rPr>
        <w:t xml:space="preserve"> </w:t>
      </w:r>
      <w:r>
        <w:t>nominal</w:t>
      </w:r>
      <w:r>
        <w:rPr>
          <w:spacing w:val="2"/>
        </w:rPr>
        <w:t xml:space="preserve"> </w:t>
      </w:r>
      <w:r>
        <w:t>de</w:t>
      </w:r>
      <w:r>
        <w:rPr>
          <w:spacing w:val="-59"/>
        </w:rPr>
        <w:t xml:space="preserve"> </w:t>
      </w:r>
      <w:r>
        <w:t>trabalho;</w:t>
      </w:r>
    </w:p>
    <w:p w:rsidR="007E7838" w:rsidRDefault="00E601B4">
      <w:pPr>
        <w:pStyle w:val="Ttulo1"/>
        <w:numPr>
          <w:ilvl w:val="2"/>
          <w:numId w:val="10"/>
        </w:numPr>
        <w:tabs>
          <w:tab w:val="left" w:pos="1111"/>
        </w:tabs>
        <w:spacing w:before="120"/>
        <w:ind w:hanging="853"/>
      </w:pPr>
      <w:r>
        <w:rPr>
          <w:u w:val="thick"/>
        </w:rPr>
        <w:t>Aterramento</w:t>
      </w:r>
      <w:r>
        <w:rPr>
          <w:spacing w:val="-2"/>
          <w:u w:val="thick"/>
        </w:rPr>
        <w:t xml:space="preserve"> </w:t>
      </w:r>
      <w:r>
        <w:rPr>
          <w:u w:val="thick"/>
        </w:rPr>
        <w:t>e</w:t>
      </w:r>
      <w:r>
        <w:rPr>
          <w:spacing w:val="-3"/>
          <w:u w:val="thick"/>
        </w:rPr>
        <w:t xml:space="preserve"> </w:t>
      </w:r>
      <w:r>
        <w:rPr>
          <w:u w:val="thick"/>
        </w:rPr>
        <w:t>SPDA;</w:t>
      </w:r>
    </w:p>
    <w:p w:rsidR="007E7838" w:rsidRDefault="00E601B4">
      <w:pPr>
        <w:pStyle w:val="PargrafodaLista"/>
        <w:numPr>
          <w:ilvl w:val="3"/>
          <w:numId w:val="10"/>
        </w:numPr>
        <w:tabs>
          <w:tab w:val="left" w:pos="2244"/>
        </w:tabs>
        <w:ind w:right="172" w:hanging="1133"/>
      </w:pPr>
      <w:r>
        <w:t>Todas as estruturas metálicas e equipamentos devem estar conectados ao</w:t>
      </w:r>
      <w:r>
        <w:rPr>
          <w:spacing w:val="1"/>
        </w:rPr>
        <w:t xml:space="preserve"> </w:t>
      </w:r>
      <w:r>
        <w:t>sistema</w:t>
      </w:r>
      <w:r>
        <w:rPr>
          <w:spacing w:val="-3"/>
        </w:rPr>
        <w:t xml:space="preserve"> </w:t>
      </w:r>
      <w:r>
        <w:t>de</w:t>
      </w:r>
      <w:r>
        <w:rPr>
          <w:spacing w:val="-1"/>
        </w:rPr>
        <w:t xml:space="preserve"> </w:t>
      </w:r>
      <w:r>
        <w:t>aterramento,</w:t>
      </w:r>
      <w:r>
        <w:rPr>
          <w:spacing w:val="-1"/>
        </w:rPr>
        <w:t xml:space="preserve"> </w:t>
      </w:r>
      <w:r>
        <w:t>de</w:t>
      </w:r>
      <w:r>
        <w:rPr>
          <w:spacing w:val="-1"/>
        </w:rPr>
        <w:t xml:space="preserve"> </w:t>
      </w:r>
      <w:r>
        <w:t>forma</w:t>
      </w:r>
      <w:r>
        <w:rPr>
          <w:spacing w:val="1"/>
        </w:rPr>
        <w:t xml:space="preserve"> </w:t>
      </w:r>
      <w:r>
        <w:t>a</w:t>
      </w:r>
      <w:r>
        <w:rPr>
          <w:spacing w:val="-1"/>
        </w:rPr>
        <w:t xml:space="preserve"> </w:t>
      </w:r>
      <w:r>
        <w:t>garantir</w:t>
      </w:r>
      <w:r>
        <w:rPr>
          <w:spacing w:val="-2"/>
        </w:rPr>
        <w:t xml:space="preserve"> </w:t>
      </w:r>
      <w:r>
        <w:t>a</w:t>
      </w:r>
      <w:r>
        <w:rPr>
          <w:spacing w:val="-2"/>
        </w:rPr>
        <w:t xml:space="preserve"> </w:t>
      </w:r>
      <w:r>
        <w:t>equipotencialidade;</w:t>
      </w:r>
    </w:p>
    <w:p w:rsidR="007E7838" w:rsidRDefault="00E601B4">
      <w:pPr>
        <w:pStyle w:val="PargrafodaLista"/>
        <w:numPr>
          <w:ilvl w:val="3"/>
          <w:numId w:val="10"/>
        </w:numPr>
        <w:tabs>
          <w:tab w:val="left" w:pos="2244"/>
        </w:tabs>
        <w:ind w:right="171" w:hanging="1133"/>
      </w:pPr>
      <w:r>
        <w:t>Os módulos fotovoltaicos devem ter dispositivos de proteção contra surtos nas</w:t>
      </w:r>
      <w:r>
        <w:rPr>
          <w:spacing w:val="-59"/>
        </w:rPr>
        <w:t xml:space="preserve"> </w:t>
      </w:r>
      <w:r>
        <w:t>caixas</w:t>
      </w:r>
      <w:r>
        <w:rPr>
          <w:spacing w:val="-9"/>
        </w:rPr>
        <w:t xml:space="preserve"> </w:t>
      </w:r>
      <w:r>
        <w:t>de</w:t>
      </w:r>
      <w:r>
        <w:rPr>
          <w:spacing w:val="-11"/>
        </w:rPr>
        <w:t xml:space="preserve"> </w:t>
      </w:r>
      <w:r>
        <w:t>conexão,</w:t>
      </w:r>
      <w:r>
        <w:rPr>
          <w:spacing w:val="-10"/>
        </w:rPr>
        <w:t xml:space="preserve"> </w:t>
      </w:r>
      <w:r>
        <w:t>entre</w:t>
      </w:r>
      <w:r>
        <w:rPr>
          <w:spacing w:val="-10"/>
        </w:rPr>
        <w:t xml:space="preserve"> </w:t>
      </w:r>
      <w:r>
        <w:t>ambos</w:t>
      </w:r>
      <w:r>
        <w:rPr>
          <w:spacing w:val="-10"/>
        </w:rPr>
        <w:t xml:space="preserve"> </w:t>
      </w:r>
      <w:r>
        <w:t>os</w:t>
      </w:r>
      <w:r>
        <w:rPr>
          <w:spacing w:val="-10"/>
        </w:rPr>
        <w:t xml:space="preserve"> </w:t>
      </w:r>
      <w:r>
        <w:t>polos</w:t>
      </w:r>
      <w:r>
        <w:rPr>
          <w:spacing w:val="-11"/>
        </w:rPr>
        <w:t xml:space="preserve"> </w:t>
      </w:r>
      <w:r>
        <w:t>das</w:t>
      </w:r>
      <w:r>
        <w:rPr>
          <w:spacing w:val="-10"/>
        </w:rPr>
        <w:t xml:space="preserve"> </w:t>
      </w:r>
      <w:r>
        <w:t>conexões</w:t>
      </w:r>
      <w:r>
        <w:rPr>
          <w:spacing w:val="-8"/>
        </w:rPr>
        <w:t xml:space="preserve"> </w:t>
      </w:r>
      <w:r>
        <w:t>em</w:t>
      </w:r>
      <w:r>
        <w:rPr>
          <w:spacing w:val="-10"/>
        </w:rPr>
        <w:t xml:space="preserve"> </w:t>
      </w:r>
      <w:r>
        <w:t>paralelo</w:t>
      </w:r>
      <w:r>
        <w:rPr>
          <w:spacing w:val="-10"/>
        </w:rPr>
        <w:t xml:space="preserve"> </w:t>
      </w:r>
      <w:r>
        <w:t>das</w:t>
      </w:r>
      <w:r>
        <w:rPr>
          <w:spacing w:val="-10"/>
        </w:rPr>
        <w:t xml:space="preserve"> </w:t>
      </w:r>
      <w:r>
        <w:t>strings</w:t>
      </w:r>
      <w:r>
        <w:rPr>
          <w:spacing w:val="-59"/>
        </w:rPr>
        <w:t xml:space="preserve"> </w:t>
      </w:r>
      <w:r>
        <w:t>e</w:t>
      </w:r>
      <w:r>
        <w:rPr>
          <w:spacing w:val="-1"/>
        </w:rPr>
        <w:t xml:space="preserve"> </w:t>
      </w:r>
      <w:r>
        <w:t>entre eles e</w:t>
      </w:r>
      <w:r>
        <w:rPr>
          <w:spacing w:val="-2"/>
        </w:rPr>
        <w:t xml:space="preserve"> </w:t>
      </w:r>
      <w:r>
        <w:t>o</w:t>
      </w:r>
      <w:r>
        <w:rPr>
          <w:spacing w:val="-2"/>
        </w:rPr>
        <w:t xml:space="preserve"> </w:t>
      </w:r>
      <w:r>
        <w:t>condutor</w:t>
      </w:r>
      <w:r>
        <w:rPr>
          <w:spacing w:val="-1"/>
        </w:rPr>
        <w:t xml:space="preserve"> </w:t>
      </w:r>
      <w:r>
        <w:t>de aterramento;</w:t>
      </w:r>
    </w:p>
    <w:p w:rsidR="007E7838" w:rsidRDefault="00E601B4">
      <w:pPr>
        <w:pStyle w:val="Ttulo1"/>
        <w:numPr>
          <w:ilvl w:val="2"/>
          <w:numId w:val="10"/>
        </w:numPr>
        <w:tabs>
          <w:tab w:val="left" w:pos="1111"/>
        </w:tabs>
        <w:spacing w:before="121"/>
        <w:ind w:hanging="853"/>
      </w:pPr>
      <w:r>
        <w:rPr>
          <w:u w:val="thick"/>
        </w:rPr>
        <w:t>Serviços comuns;</w:t>
      </w:r>
    </w:p>
    <w:p w:rsidR="007E7838" w:rsidRDefault="00E601B4">
      <w:pPr>
        <w:pStyle w:val="PargrafodaLista"/>
        <w:numPr>
          <w:ilvl w:val="3"/>
          <w:numId w:val="10"/>
        </w:numPr>
        <w:tabs>
          <w:tab w:val="left" w:pos="2244"/>
        </w:tabs>
        <w:spacing w:before="119"/>
        <w:ind w:right="173" w:hanging="1133"/>
      </w:pPr>
      <w:r>
        <w:t>O</w:t>
      </w:r>
      <w:r>
        <w:rPr>
          <w:spacing w:val="1"/>
        </w:rPr>
        <w:t xml:space="preserve"> </w:t>
      </w:r>
      <w:r>
        <w:t>serviço</w:t>
      </w:r>
      <w:r>
        <w:rPr>
          <w:spacing w:val="1"/>
        </w:rPr>
        <w:t xml:space="preserve"> </w:t>
      </w:r>
      <w:r>
        <w:t>deve</w:t>
      </w:r>
      <w:r>
        <w:rPr>
          <w:spacing w:val="1"/>
        </w:rPr>
        <w:t xml:space="preserve"> </w:t>
      </w:r>
      <w:r>
        <w:t>incluir,</w:t>
      </w:r>
      <w:r>
        <w:rPr>
          <w:spacing w:val="1"/>
        </w:rPr>
        <w:t xml:space="preserve"> </w:t>
      </w:r>
      <w:r>
        <w:t>no</w:t>
      </w:r>
      <w:r>
        <w:rPr>
          <w:spacing w:val="1"/>
        </w:rPr>
        <w:t xml:space="preserve"> </w:t>
      </w:r>
      <w:r>
        <w:t>mínimo,</w:t>
      </w:r>
      <w:r>
        <w:rPr>
          <w:spacing w:val="1"/>
        </w:rPr>
        <w:t xml:space="preserve"> </w:t>
      </w:r>
      <w:r>
        <w:t>os</w:t>
      </w:r>
      <w:r>
        <w:rPr>
          <w:spacing w:val="1"/>
        </w:rPr>
        <w:t xml:space="preserve"> </w:t>
      </w:r>
      <w:r>
        <w:t>seguintes</w:t>
      </w:r>
      <w:r>
        <w:rPr>
          <w:spacing w:val="1"/>
        </w:rPr>
        <w:t xml:space="preserve"> </w:t>
      </w:r>
      <w:r>
        <w:t>trabalhos</w:t>
      </w:r>
      <w:r>
        <w:rPr>
          <w:spacing w:val="1"/>
        </w:rPr>
        <w:t xml:space="preserve"> </w:t>
      </w:r>
      <w:r>
        <w:t>se</w:t>
      </w:r>
      <w:r>
        <w:rPr>
          <w:spacing w:val="1"/>
        </w:rPr>
        <w:t xml:space="preserve"> </w:t>
      </w:r>
      <w:r>
        <w:t>houver</w:t>
      </w:r>
      <w:r>
        <w:rPr>
          <w:spacing w:val="1"/>
        </w:rPr>
        <w:t xml:space="preserve"> </w:t>
      </w:r>
      <w:r>
        <w:t>necessidade:</w:t>
      </w:r>
    </w:p>
    <w:p w:rsidR="007E7838" w:rsidRDefault="00E601B4">
      <w:pPr>
        <w:pStyle w:val="PargrafodaLista"/>
        <w:numPr>
          <w:ilvl w:val="3"/>
          <w:numId w:val="10"/>
        </w:numPr>
        <w:tabs>
          <w:tab w:val="left" w:pos="2244"/>
        </w:tabs>
        <w:ind w:right="172" w:hanging="1133"/>
      </w:pPr>
      <w:r>
        <w:t>Instalação/preparação</w:t>
      </w:r>
      <w:r>
        <w:rPr>
          <w:spacing w:val="1"/>
        </w:rPr>
        <w:t xml:space="preserve"> </w:t>
      </w:r>
      <w:r>
        <w:t>de</w:t>
      </w:r>
      <w:r>
        <w:rPr>
          <w:spacing w:val="1"/>
        </w:rPr>
        <w:t xml:space="preserve"> </w:t>
      </w:r>
      <w:r>
        <w:t>caminhos</w:t>
      </w:r>
      <w:r>
        <w:rPr>
          <w:spacing w:val="1"/>
        </w:rPr>
        <w:t xml:space="preserve"> </w:t>
      </w:r>
      <w:r>
        <w:t>e</w:t>
      </w:r>
      <w:r>
        <w:rPr>
          <w:spacing w:val="1"/>
        </w:rPr>
        <w:t xml:space="preserve"> </w:t>
      </w:r>
      <w:r>
        <w:t>passarelas</w:t>
      </w:r>
      <w:r>
        <w:rPr>
          <w:spacing w:val="1"/>
        </w:rPr>
        <w:t xml:space="preserve"> </w:t>
      </w:r>
      <w:r>
        <w:t>cobertas</w:t>
      </w:r>
      <w:r>
        <w:rPr>
          <w:spacing w:val="1"/>
        </w:rPr>
        <w:t xml:space="preserve"> </w:t>
      </w:r>
      <w:r>
        <w:t>com</w:t>
      </w:r>
      <w:r>
        <w:rPr>
          <w:spacing w:val="1"/>
        </w:rPr>
        <w:t xml:space="preserve"> </w:t>
      </w:r>
      <w:r>
        <w:t>brita</w:t>
      </w:r>
      <w:r>
        <w:rPr>
          <w:spacing w:val="1"/>
        </w:rPr>
        <w:t xml:space="preserve"> </w:t>
      </w:r>
      <w:r>
        <w:t>ou</w:t>
      </w:r>
      <w:r>
        <w:rPr>
          <w:spacing w:val="1"/>
        </w:rPr>
        <w:t xml:space="preserve"> </w:t>
      </w:r>
      <w:r>
        <w:t>pavimentação para acesso aos geradores fotovoltaicos, caixas de conexão, e</w:t>
      </w:r>
      <w:r>
        <w:rPr>
          <w:spacing w:val="1"/>
        </w:rPr>
        <w:t xml:space="preserve"> </w:t>
      </w:r>
      <w:r>
        <w:t>outros</w:t>
      </w:r>
      <w:r>
        <w:rPr>
          <w:spacing w:val="-3"/>
        </w:rPr>
        <w:t xml:space="preserve"> </w:t>
      </w:r>
      <w:r>
        <w:t>equipamentos;</w:t>
      </w:r>
    </w:p>
    <w:p w:rsidR="007E7838" w:rsidRDefault="00E601B4">
      <w:pPr>
        <w:pStyle w:val="PargrafodaLista"/>
        <w:numPr>
          <w:ilvl w:val="3"/>
          <w:numId w:val="10"/>
        </w:numPr>
        <w:tabs>
          <w:tab w:val="left" w:pos="2244"/>
        </w:tabs>
        <w:ind w:hanging="1134"/>
      </w:pPr>
      <w:r>
        <w:t>Construção</w:t>
      </w:r>
      <w:r>
        <w:rPr>
          <w:spacing w:val="-4"/>
        </w:rPr>
        <w:t xml:space="preserve"> </w:t>
      </w:r>
      <w:r>
        <w:t>de</w:t>
      </w:r>
      <w:r>
        <w:rPr>
          <w:spacing w:val="-1"/>
        </w:rPr>
        <w:t xml:space="preserve"> </w:t>
      </w:r>
      <w:r>
        <w:t>dutos</w:t>
      </w:r>
      <w:r>
        <w:rPr>
          <w:spacing w:val="-3"/>
        </w:rPr>
        <w:t xml:space="preserve"> </w:t>
      </w:r>
      <w:r>
        <w:t>para</w:t>
      </w:r>
      <w:r>
        <w:rPr>
          <w:spacing w:val="-1"/>
        </w:rPr>
        <w:t xml:space="preserve"> </w:t>
      </w:r>
      <w:r>
        <w:t>as linhas</w:t>
      </w:r>
      <w:r>
        <w:rPr>
          <w:spacing w:val="-1"/>
        </w:rPr>
        <w:t xml:space="preserve"> </w:t>
      </w:r>
      <w:r>
        <w:t>do</w:t>
      </w:r>
      <w:r>
        <w:rPr>
          <w:spacing w:val="-3"/>
        </w:rPr>
        <w:t xml:space="preserve"> </w:t>
      </w:r>
      <w:r>
        <w:t>sistema;</w:t>
      </w:r>
    </w:p>
    <w:p w:rsidR="007E7838" w:rsidRDefault="00E601B4">
      <w:pPr>
        <w:pStyle w:val="PargrafodaLista"/>
        <w:numPr>
          <w:ilvl w:val="3"/>
          <w:numId w:val="10"/>
        </w:numPr>
        <w:tabs>
          <w:tab w:val="left" w:pos="2244"/>
        </w:tabs>
        <w:spacing w:before="119"/>
        <w:ind w:right="175" w:hanging="1133"/>
      </w:pPr>
      <w:r>
        <w:t>Deve ser previsto o reforço dos suportes de fixação dos módulos fotovoltaicos,</w:t>
      </w:r>
      <w:r>
        <w:rPr>
          <w:spacing w:val="-59"/>
        </w:rPr>
        <w:t xml:space="preserve"> </w:t>
      </w:r>
      <w:r>
        <w:t>para</w:t>
      </w:r>
      <w:r>
        <w:rPr>
          <w:spacing w:val="-1"/>
        </w:rPr>
        <w:t xml:space="preserve"> </w:t>
      </w:r>
      <w:r>
        <w:t>intensidades</w:t>
      </w:r>
      <w:r>
        <w:rPr>
          <w:spacing w:val="-2"/>
        </w:rPr>
        <w:t xml:space="preserve"> </w:t>
      </w:r>
      <w:r>
        <w:t>de</w:t>
      </w:r>
      <w:r>
        <w:rPr>
          <w:spacing w:val="-2"/>
        </w:rPr>
        <w:t xml:space="preserve"> </w:t>
      </w:r>
      <w:r>
        <w:t>vento</w:t>
      </w:r>
      <w:r>
        <w:rPr>
          <w:spacing w:val="1"/>
        </w:rPr>
        <w:t xml:space="preserve"> </w:t>
      </w:r>
      <w:r>
        <w:t>em</w:t>
      </w:r>
      <w:r>
        <w:rPr>
          <w:spacing w:val="-1"/>
        </w:rPr>
        <w:t xml:space="preserve"> </w:t>
      </w:r>
      <w:r>
        <w:t>rajadas</w:t>
      </w:r>
      <w:r>
        <w:rPr>
          <w:spacing w:val="1"/>
        </w:rPr>
        <w:t xml:space="preserve"> </w:t>
      </w:r>
      <w:r>
        <w:t>de</w:t>
      </w:r>
      <w:r>
        <w:rPr>
          <w:spacing w:val="-2"/>
        </w:rPr>
        <w:t xml:space="preserve"> </w:t>
      </w:r>
      <w:r>
        <w:t>até</w:t>
      </w:r>
      <w:r>
        <w:rPr>
          <w:spacing w:val="-2"/>
        </w:rPr>
        <w:t xml:space="preserve"> </w:t>
      </w:r>
      <w:r>
        <w:t>120 km/h;</w:t>
      </w:r>
    </w:p>
    <w:p w:rsidR="007E7838" w:rsidRDefault="00E601B4">
      <w:pPr>
        <w:pStyle w:val="PargrafodaLista"/>
        <w:numPr>
          <w:ilvl w:val="3"/>
          <w:numId w:val="10"/>
        </w:numPr>
        <w:tabs>
          <w:tab w:val="left" w:pos="2244"/>
        </w:tabs>
        <w:spacing w:before="121"/>
        <w:ind w:right="167" w:hanging="1133"/>
      </w:pPr>
      <w:r>
        <w:t>Nas instalações e montagens deverão ser utilizados todos os EPI e EPC</w:t>
      </w:r>
      <w:r>
        <w:rPr>
          <w:spacing w:val="1"/>
        </w:rPr>
        <w:t xml:space="preserve"> </w:t>
      </w:r>
      <w:r>
        <w:t>necessários</w:t>
      </w:r>
      <w:r>
        <w:rPr>
          <w:spacing w:val="-13"/>
        </w:rPr>
        <w:t xml:space="preserve"> </w:t>
      </w:r>
      <w:r>
        <w:t>e</w:t>
      </w:r>
      <w:r>
        <w:rPr>
          <w:spacing w:val="-9"/>
        </w:rPr>
        <w:t xml:space="preserve"> </w:t>
      </w:r>
      <w:r>
        <w:t>seguidas</w:t>
      </w:r>
      <w:r>
        <w:rPr>
          <w:spacing w:val="-12"/>
        </w:rPr>
        <w:t xml:space="preserve"> </w:t>
      </w:r>
      <w:r>
        <w:t>todas</w:t>
      </w:r>
      <w:r>
        <w:rPr>
          <w:spacing w:val="-10"/>
        </w:rPr>
        <w:t xml:space="preserve"> </w:t>
      </w:r>
      <w:r>
        <w:t>as</w:t>
      </w:r>
      <w:r>
        <w:rPr>
          <w:spacing w:val="-12"/>
        </w:rPr>
        <w:t xml:space="preserve"> </w:t>
      </w:r>
      <w:r>
        <w:t>normas</w:t>
      </w:r>
      <w:r>
        <w:rPr>
          <w:spacing w:val="-13"/>
        </w:rPr>
        <w:t xml:space="preserve"> </w:t>
      </w:r>
      <w:r>
        <w:t>de</w:t>
      </w:r>
      <w:r>
        <w:rPr>
          <w:spacing w:val="-13"/>
        </w:rPr>
        <w:t xml:space="preserve"> </w:t>
      </w:r>
      <w:r>
        <w:t>segurança</w:t>
      </w:r>
      <w:r>
        <w:rPr>
          <w:spacing w:val="-10"/>
        </w:rPr>
        <w:t xml:space="preserve"> </w:t>
      </w:r>
      <w:r>
        <w:t>aplicáveis,</w:t>
      </w:r>
      <w:r>
        <w:rPr>
          <w:spacing w:val="-11"/>
        </w:rPr>
        <w:t xml:space="preserve"> </w:t>
      </w:r>
      <w:r>
        <w:t>sobretudo</w:t>
      </w:r>
      <w:r>
        <w:rPr>
          <w:spacing w:val="-10"/>
        </w:rPr>
        <w:t xml:space="preserve"> </w:t>
      </w:r>
      <w:r>
        <w:t>as</w:t>
      </w:r>
      <w:r>
        <w:rPr>
          <w:spacing w:val="-59"/>
        </w:rPr>
        <w:t xml:space="preserve"> </w:t>
      </w:r>
      <w:r>
        <w:t>seguintes normas</w:t>
      </w:r>
      <w:r>
        <w:rPr>
          <w:spacing w:val="-2"/>
        </w:rPr>
        <w:t xml:space="preserve"> </w:t>
      </w:r>
      <w:r>
        <w:t>regulamentadoras:</w:t>
      </w:r>
      <w:r>
        <w:rPr>
          <w:spacing w:val="-2"/>
        </w:rPr>
        <w:t xml:space="preserve"> </w:t>
      </w:r>
      <w:r>
        <w:t>NR06;</w:t>
      </w:r>
      <w:r>
        <w:rPr>
          <w:spacing w:val="-1"/>
        </w:rPr>
        <w:t xml:space="preserve"> </w:t>
      </w:r>
      <w:r>
        <w:t>NR10;</w:t>
      </w:r>
      <w:r>
        <w:rPr>
          <w:spacing w:val="2"/>
        </w:rPr>
        <w:t xml:space="preserve"> </w:t>
      </w:r>
      <w:r>
        <w:t>NR35;</w:t>
      </w:r>
    </w:p>
    <w:p w:rsidR="007E7838" w:rsidRDefault="00E601B4">
      <w:pPr>
        <w:pStyle w:val="PargrafodaLista"/>
        <w:numPr>
          <w:ilvl w:val="3"/>
          <w:numId w:val="10"/>
        </w:numPr>
        <w:tabs>
          <w:tab w:val="left" w:pos="2244"/>
        </w:tabs>
        <w:spacing w:before="122"/>
        <w:ind w:right="171" w:hanging="1133"/>
      </w:pPr>
      <w:r>
        <w:t>Nenhum trabalhador da equipe poderá executar suas funções, sem portar e</w:t>
      </w:r>
      <w:r>
        <w:rPr>
          <w:spacing w:val="1"/>
        </w:rPr>
        <w:t xml:space="preserve"> </w:t>
      </w:r>
      <w:r>
        <w:t>utilizando</w:t>
      </w:r>
      <w:r>
        <w:rPr>
          <w:spacing w:val="-1"/>
        </w:rPr>
        <w:t xml:space="preserve"> </w:t>
      </w:r>
      <w:r>
        <w:t>os EPI</w:t>
      </w:r>
      <w:r>
        <w:rPr>
          <w:spacing w:val="-1"/>
        </w:rPr>
        <w:t xml:space="preserve"> </w:t>
      </w:r>
      <w:r>
        <w:t>necessários;</w:t>
      </w:r>
    </w:p>
    <w:p w:rsidR="007E7838" w:rsidRDefault="00E601B4">
      <w:pPr>
        <w:pStyle w:val="PargrafodaLista"/>
        <w:numPr>
          <w:ilvl w:val="3"/>
          <w:numId w:val="10"/>
        </w:numPr>
        <w:tabs>
          <w:tab w:val="left" w:pos="2244"/>
        </w:tabs>
        <w:spacing w:before="118"/>
        <w:ind w:right="171" w:hanging="1133"/>
      </w:pPr>
      <w:r>
        <w:lastRenderedPageBreak/>
        <w:t>Devem</w:t>
      </w:r>
      <w:r>
        <w:rPr>
          <w:spacing w:val="1"/>
        </w:rPr>
        <w:t xml:space="preserve"> </w:t>
      </w:r>
      <w:r>
        <w:t>ser</w:t>
      </w:r>
      <w:r>
        <w:rPr>
          <w:spacing w:val="1"/>
        </w:rPr>
        <w:t xml:space="preserve"> </w:t>
      </w:r>
      <w:r>
        <w:t>apresentados</w:t>
      </w:r>
      <w:r>
        <w:rPr>
          <w:spacing w:val="1"/>
        </w:rPr>
        <w:t xml:space="preserve"> </w:t>
      </w:r>
      <w:r>
        <w:t>à</w:t>
      </w:r>
      <w:r>
        <w:rPr>
          <w:spacing w:val="1"/>
        </w:rPr>
        <w:t xml:space="preserve"> </w:t>
      </w:r>
      <w:r>
        <w:t>Fiscalização,</w:t>
      </w:r>
      <w:r>
        <w:rPr>
          <w:spacing w:val="1"/>
        </w:rPr>
        <w:t xml:space="preserve"> </w:t>
      </w:r>
      <w:r>
        <w:t>com</w:t>
      </w:r>
      <w:r>
        <w:rPr>
          <w:spacing w:val="1"/>
        </w:rPr>
        <w:t xml:space="preserve"> </w:t>
      </w:r>
      <w:r>
        <w:t>no</w:t>
      </w:r>
      <w:r>
        <w:rPr>
          <w:spacing w:val="1"/>
        </w:rPr>
        <w:t xml:space="preserve"> </w:t>
      </w:r>
      <w:r>
        <w:t>mínimo</w:t>
      </w:r>
      <w:r>
        <w:rPr>
          <w:spacing w:val="1"/>
        </w:rPr>
        <w:t xml:space="preserve"> </w:t>
      </w:r>
      <w:r>
        <w:t>2</w:t>
      </w:r>
      <w:r>
        <w:rPr>
          <w:spacing w:val="1"/>
        </w:rPr>
        <w:t xml:space="preserve"> </w:t>
      </w:r>
      <w:r>
        <w:t>dias</w:t>
      </w:r>
      <w:r>
        <w:rPr>
          <w:spacing w:val="1"/>
        </w:rPr>
        <w:t xml:space="preserve"> </w:t>
      </w:r>
      <w:r>
        <w:t>úteis</w:t>
      </w:r>
      <w:r>
        <w:rPr>
          <w:spacing w:val="1"/>
        </w:rPr>
        <w:t xml:space="preserve"> </w:t>
      </w:r>
      <w:r>
        <w:t>de</w:t>
      </w:r>
      <w:r>
        <w:rPr>
          <w:spacing w:val="-59"/>
        </w:rPr>
        <w:t xml:space="preserve"> </w:t>
      </w:r>
      <w:r>
        <w:t>antecedência das atividades, os certificados válidos dos cursos de NR 10 e de</w:t>
      </w:r>
      <w:r>
        <w:rPr>
          <w:spacing w:val="-59"/>
        </w:rPr>
        <w:t xml:space="preserve"> </w:t>
      </w:r>
      <w:r>
        <w:t>NR</w:t>
      </w:r>
      <w:r>
        <w:rPr>
          <w:spacing w:val="5"/>
        </w:rPr>
        <w:t xml:space="preserve"> </w:t>
      </w:r>
      <w:r>
        <w:t>35</w:t>
      </w:r>
      <w:r>
        <w:rPr>
          <w:spacing w:val="6"/>
        </w:rPr>
        <w:t xml:space="preserve"> </w:t>
      </w:r>
      <w:r>
        <w:t>para</w:t>
      </w:r>
      <w:r>
        <w:rPr>
          <w:spacing w:val="4"/>
        </w:rPr>
        <w:t xml:space="preserve"> </w:t>
      </w:r>
      <w:r>
        <w:t>todos</w:t>
      </w:r>
      <w:r>
        <w:rPr>
          <w:spacing w:val="4"/>
        </w:rPr>
        <w:t xml:space="preserve"> </w:t>
      </w:r>
      <w:r>
        <w:t>os</w:t>
      </w:r>
      <w:r>
        <w:rPr>
          <w:spacing w:val="1"/>
        </w:rPr>
        <w:t xml:space="preserve"> </w:t>
      </w:r>
      <w:r>
        <w:t>trabalhadores</w:t>
      </w:r>
      <w:r>
        <w:rPr>
          <w:spacing w:val="6"/>
        </w:rPr>
        <w:t xml:space="preserve"> </w:t>
      </w:r>
      <w:r>
        <w:t>que</w:t>
      </w:r>
      <w:r>
        <w:rPr>
          <w:spacing w:val="4"/>
        </w:rPr>
        <w:t xml:space="preserve"> </w:t>
      </w:r>
      <w:r>
        <w:t>estiverem</w:t>
      </w:r>
      <w:r>
        <w:rPr>
          <w:spacing w:val="6"/>
        </w:rPr>
        <w:t xml:space="preserve"> </w:t>
      </w:r>
      <w:r>
        <w:t>expostos</w:t>
      </w:r>
      <w:r>
        <w:rPr>
          <w:spacing w:val="7"/>
        </w:rPr>
        <w:t xml:space="preserve"> </w:t>
      </w:r>
      <w:r>
        <w:t>aos</w:t>
      </w:r>
      <w:r>
        <w:rPr>
          <w:spacing w:val="2"/>
        </w:rPr>
        <w:t xml:space="preserve"> </w:t>
      </w:r>
      <w:r>
        <w:t>riscos</w:t>
      </w:r>
      <w:r>
        <w:rPr>
          <w:spacing w:val="4"/>
        </w:rPr>
        <w:t xml:space="preserve"> </w:t>
      </w:r>
      <w:r>
        <w:t>elétrico</w:t>
      </w:r>
    </w:p>
    <w:p w:rsidR="007E7838" w:rsidRDefault="00E601B4">
      <w:pPr>
        <w:pStyle w:val="Corpodetexto"/>
        <w:spacing w:before="94"/>
        <w:ind w:left="2243"/>
        <w:jc w:val="left"/>
      </w:pPr>
      <w:r>
        <w:t>e</w:t>
      </w:r>
      <w:r>
        <w:rPr>
          <w:spacing w:val="32"/>
        </w:rPr>
        <w:t xml:space="preserve"> </w:t>
      </w:r>
      <w:r>
        <w:t>de</w:t>
      </w:r>
      <w:r>
        <w:rPr>
          <w:spacing w:val="30"/>
        </w:rPr>
        <w:t xml:space="preserve"> </w:t>
      </w:r>
      <w:r>
        <w:t>altura,</w:t>
      </w:r>
      <w:r>
        <w:rPr>
          <w:spacing w:val="31"/>
        </w:rPr>
        <w:t xml:space="preserve"> </w:t>
      </w:r>
      <w:r>
        <w:t>respectivamente.</w:t>
      </w:r>
      <w:r>
        <w:rPr>
          <w:spacing w:val="31"/>
        </w:rPr>
        <w:t xml:space="preserve"> </w:t>
      </w:r>
      <w:r>
        <w:t>As</w:t>
      </w:r>
      <w:r>
        <w:rPr>
          <w:spacing w:val="31"/>
        </w:rPr>
        <w:t xml:space="preserve"> </w:t>
      </w:r>
      <w:r>
        <w:t>frentes</w:t>
      </w:r>
      <w:r>
        <w:rPr>
          <w:spacing w:val="29"/>
        </w:rPr>
        <w:t xml:space="preserve"> </w:t>
      </w:r>
      <w:r>
        <w:t>de</w:t>
      </w:r>
      <w:r>
        <w:rPr>
          <w:spacing w:val="30"/>
        </w:rPr>
        <w:t xml:space="preserve"> </w:t>
      </w:r>
      <w:r>
        <w:t>serviço</w:t>
      </w:r>
      <w:r>
        <w:rPr>
          <w:spacing w:val="33"/>
        </w:rPr>
        <w:t xml:space="preserve"> </w:t>
      </w:r>
      <w:r>
        <w:t>somente</w:t>
      </w:r>
      <w:r>
        <w:rPr>
          <w:spacing w:val="29"/>
        </w:rPr>
        <w:t xml:space="preserve"> </w:t>
      </w:r>
      <w:r>
        <w:t>podem</w:t>
      </w:r>
      <w:r>
        <w:rPr>
          <w:spacing w:val="31"/>
        </w:rPr>
        <w:t xml:space="preserve"> </w:t>
      </w:r>
      <w:r>
        <w:t>realizar</w:t>
      </w:r>
      <w:r>
        <w:rPr>
          <w:spacing w:val="-58"/>
        </w:rPr>
        <w:t xml:space="preserve"> </w:t>
      </w:r>
      <w:r>
        <w:t>suas atividades,</w:t>
      </w:r>
      <w:r>
        <w:rPr>
          <w:spacing w:val="-1"/>
        </w:rPr>
        <w:t xml:space="preserve"> </w:t>
      </w:r>
      <w:r>
        <w:t>mediante a</w:t>
      </w:r>
      <w:r>
        <w:rPr>
          <w:spacing w:val="1"/>
        </w:rPr>
        <w:t xml:space="preserve"> </w:t>
      </w:r>
      <w:r>
        <w:t>devida</w:t>
      </w:r>
      <w:r>
        <w:rPr>
          <w:spacing w:val="-2"/>
        </w:rPr>
        <w:t xml:space="preserve"> </w:t>
      </w:r>
      <w:r>
        <w:t>regularização.</w:t>
      </w:r>
    </w:p>
    <w:p w:rsidR="007E7838" w:rsidRDefault="00E601B4">
      <w:pPr>
        <w:pStyle w:val="Ttulo1"/>
        <w:numPr>
          <w:ilvl w:val="2"/>
          <w:numId w:val="10"/>
        </w:numPr>
        <w:tabs>
          <w:tab w:val="left" w:pos="1111"/>
        </w:tabs>
        <w:spacing w:before="120"/>
        <w:ind w:hanging="853"/>
      </w:pPr>
      <w:r>
        <w:rPr>
          <w:u w:val="thick"/>
        </w:rPr>
        <w:t>Projeto</w:t>
      </w:r>
      <w:r>
        <w:rPr>
          <w:spacing w:val="-3"/>
          <w:u w:val="thick"/>
        </w:rPr>
        <w:t xml:space="preserve"> </w:t>
      </w:r>
      <w:r>
        <w:rPr>
          <w:u w:val="thick"/>
        </w:rPr>
        <w:t>Executivo;</w:t>
      </w:r>
    </w:p>
    <w:p w:rsidR="007E7838" w:rsidRDefault="00E601B4">
      <w:pPr>
        <w:pStyle w:val="PargrafodaLista"/>
        <w:numPr>
          <w:ilvl w:val="3"/>
          <w:numId w:val="10"/>
        </w:numPr>
        <w:tabs>
          <w:tab w:val="left" w:pos="2244"/>
        </w:tabs>
        <w:spacing w:before="119"/>
        <w:ind w:right="171" w:hanging="1133"/>
      </w:pPr>
      <w:r>
        <w:t>O</w:t>
      </w:r>
      <w:r>
        <w:rPr>
          <w:spacing w:val="1"/>
        </w:rPr>
        <w:t xml:space="preserve"> </w:t>
      </w:r>
      <w:r>
        <w:t>projeto</w:t>
      </w:r>
      <w:r>
        <w:rPr>
          <w:spacing w:val="1"/>
        </w:rPr>
        <w:t xml:space="preserve"> </w:t>
      </w:r>
      <w:r>
        <w:t>executivo</w:t>
      </w:r>
      <w:r>
        <w:rPr>
          <w:spacing w:val="1"/>
        </w:rPr>
        <w:t xml:space="preserve"> </w:t>
      </w:r>
      <w:r>
        <w:t>será</w:t>
      </w:r>
      <w:r>
        <w:rPr>
          <w:spacing w:val="1"/>
        </w:rPr>
        <w:t xml:space="preserve"> </w:t>
      </w:r>
      <w:r>
        <w:t>apresentado</w:t>
      </w:r>
      <w:r>
        <w:rPr>
          <w:spacing w:val="1"/>
        </w:rPr>
        <w:t xml:space="preserve"> </w:t>
      </w:r>
      <w:r>
        <w:t>a</w:t>
      </w:r>
      <w:r>
        <w:rPr>
          <w:spacing w:val="1"/>
        </w:rPr>
        <w:t xml:space="preserve"> </w:t>
      </w:r>
      <w:r>
        <w:t>Fiscalização</w:t>
      </w:r>
      <w:r>
        <w:rPr>
          <w:spacing w:val="1"/>
        </w:rPr>
        <w:t xml:space="preserve"> </w:t>
      </w:r>
      <w:r>
        <w:t>do</w:t>
      </w:r>
      <w:r>
        <w:rPr>
          <w:spacing w:val="1"/>
        </w:rPr>
        <w:t xml:space="preserve"> </w:t>
      </w:r>
      <w:r>
        <w:t>Contrato</w:t>
      </w:r>
      <w:r>
        <w:rPr>
          <w:spacing w:val="1"/>
        </w:rPr>
        <w:t xml:space="preserve"> </w:t>
      </w:r>
      <w:r>
        <w:t>e</w:t>
      </w:r>
      <w:r>
        <w:rPr>
          <w:spacing w:val="1"/>
        </w:rPr>
        <w:t xml:space="preserve"> </w:t>
      </w:r>
      <w:r>
        <w:t>posteriormente</w:t>
      </w:r>
      <w:r>
        <w:rPr>
          <w:spacing w:val="-1"/>
        </w:rPr>
        <w:t xml:space="preserve"> </w:t>
      </w:r>
      <w:r>
        <w:t>a</w:t>
      </w:r>
      <w:r>
        <w:rPr>
          <w:spacing w:val="-2"/>
        </w:rPr>
        <w:t xml:space="preserve"> </w:t>
      </w:r>
      <w:r>
        <w:t>Concessionária para</w:t>
      </w:r>
      <w:r>
        <w:rPr>
          <w:spacing w:val="-2"/>
        </w:rPr>
        <w:t xml:space="preserve"> </w:t>
      </w:r>
      <w:r>
        <w:t>aprovação;</w:t>
      </w:r>
    </w:p>
    <w:p w:rsidR="007E7838" w:rsidRDefault="00E601B4">
      <w:pPr>
        <w:pStyle w:val="PargrafodaLista"/>
        <w:numPr>
          <w:ilvl w:val="3"/>
          <w:numId w:val="10"/>
        </w:numPr>
        <w:tabs>
          <w:tab w:val="left" w:pos="2244"/>
        </w:tabs>
        <w:spacing w:before="121"/>
        <w:ind w:right="171" w:hanging="1133"/>
      </w:pPr>
      <w:r>
        <w:t>Os</w:t>
      </w:r>
      <w:r>
        <w:rPr>
          <w:spacing w:val="1"/>
        </w:rPr>
        <w:t xml:space="preserve"> </w:t>
      </w:r>
      <w:r>
        <w:t>direitos</w:t>
      </w:r>
      <w:r>
        <w:rPr>
          <w:spacing w:val="1"/>
        </w:rPr>
        <w:t xml:space="preserve"> </w:t>
      </w:r>
      <w:r>
        <w:t>autorais</w:t>
      </w:r>
      <w:r>
        <w:rPr>
          <w:spacing w:val="1"/>
        </w:rPr>
        <w:t xml:space="preserve"> </w:t>
      </w:r>
      <w:r>
        <w:t>patrimoniais</w:t>
      </w:r>
      <w:r>
        <w:rPr>
          <w:spacing w:val="1"/>
        </w:rPr>
        <w:t xml:space="preserve"> </w:t>
      </w:r>
      <w:r>
        <w:t>sobre</w:t>
      </w:r>
      <w:r>
        <w:rPr>
          <w:spacing w:val="1"/>
        </w:rPr>
        <w:t xml:space="preserve"> </w:t>
      </w:r>
      <w:r>
        <w:t>o</w:t>
      </w:r>
      <w:r>
        <w:rPr>
          <w:spacing w:val="1"/>
        </w:rPr>
        <w:t xml:space="preserve"> </w:t>
      </w:r>
      <w:r>
        <w:t>trabalho</w:t>
      </w:r>
      <w:r>
        <w:rPr>
          <w:spacing w:val="1"/>
        </w:rPr>
        <w:t xml:space="preserve"> </w:t>
      </w:r>
      <w:r>
        <w:t>elaborado</w:t>
      </w:r>
      <w:r>
        <w:rPr>
          <w:spacing w:val="1"/>
        </w:rPr>
        <w:t xml:space="preserve"> </w:t>
      </w:r>
      <w:r>
        <w:t>pela</w:t>
      </w:r>
      <w:r>
        <w:rPr>
          <w:spacing w:val="1"/>
        </w:rPr>
        <w:t xml:space="preserve"> </w:t>
      </w:r>
      <w:r>
        <w:t>CONTRATADA,</w:t>
      </w:r>
      <w:r>
        <w:rPr>
          <w:spacing w:val="-7"/>
        </w:rPr>
        <w:t xml:space="preserve"> </w:t>
      </w:r>
      <w:r>
        <w:t>parte</w:t>
      </w:r>
      <w:r>
        <w:rPr>
          <w:spacing w:val="-7"/>
        </w:rPr>
        <w:t xml:space="preserve"> </w:t>
      </w:r>
      <w:r>
        <w:t>integrante</w:t>
      </w:r>
      <w:r>
        <w:rPr>
          <w:spacing w:val="-9"/>
        </w:rPr>
        <w:t xml:space="preserve"> </w:t>
      </w:r>
      <w:r>
        <w:t>do</w:t>
      </w:r>
      <w:r>
        <w:rPr>
          <w:spacing w:val="-8"/>
        </w:rPr>
        <w:t xml:space="preserve"> </w:t>
      </w:r>
      <w:r>
        <w:t>objeto</w:t>
      </w:r>
      <w:r>
        <w:rPr>
          <w:spacing w:val="-9"/>
        </w:rPr>
        <w:t xml:space="preserve"> </w:t>
      </w:r>
      <w:r>
        <w:t>contratado,</w:t>
      </w:r>
      <w:r>
        <w:rPr>
          <w:spacing w:val="-6"/>
        </w:rPr>
        <w:t xml:space="preserve"> </w:t>
      </w:r>
      <w:r>
        <w:t>pertencerão</w:t>
      </w:r>
      <w:r>
        <w:rPr>
          <w:spacing w:val="-8"/>
        </w:rPr>
        <w:t xml:space="preserve"> </w:t>
      </w:r>
      <w:r>
        <w:t>a</w:t>
      </w:r>
      <w:r>
        <w:rPr>
          <w:spacing w:val="-10"/>
        </w:rPr>
        <w:t xml:space="preserve"> </w:t>
      </w:r>
      <w:r>
        <w:t>Prefeitura</w:t>
      </w:r>
      <w:r>
        <w:rPr>
          <w:spacing w:val="-59"/>
        </w:rPr>
        <w:t xml:space="preserve"> </w:t>
      </w:r>
      <w:r>
        <w:t xml:space="preserve">de </w:t>
      </w:r>
      <w:r w:rsidR="00CF7D16">
        <w:t>Quinze de Novembro</w:t>
      </w:r>
      <w:r>
        <w:t>, nos termos dos preceitos ditados pela Lei nº 9.610, de 19</w:t>
      </w:r>
      <w:r>
        <w:rPr>
          <w:spacing w:val="1"/>
        </w:rPr>
        <w:t xml:space="preserve"> </w:t>
      </w:r>
      <w:r>
        <w:t>de</w:t>
      </w:r>
      <w:r>
        <w:rPr>
          <w:spacing w:val="-12"/>
        </w:rPr>
        <w:t xml:space="preserve"> </w:t>
      </w:r>
      <w:r>
        <w:t>fevereiro</w:t>
      </w:r>
      <w:r>
        <w:rPr>
          <w:spacing w:val="-13"/>
        </w:rPr>
        <w:t xml:space="preserve"> </w:t>
      </w:r>
      <w:r>
        <w:t>de</w:t>
      </w:r>
      <w:r>
        <w:rPr>
          <w:spacing w:val="-11"/>
        </w:rPr>
        <w:t xml:space="preserve"> </w:t>
      </w:r>
      <w:r>
        <w:t>1998,</w:t>
      </w:r>
      <w:r>
        <w:rPr>
          <w:spacing w:val="-9"/>
        </w:rPr>
        <w:t xml:space="preserve"> </w:t>
      </w:r>
      <w:r>
        <w:t>de</w:t>
      </w:r>
      <w:r>
        <w:rPr>
          <w:spacing w:val="-15"/>
        </w:rPr>
        <w:t xml:space="preserve"> </w:t>
      </w:r>
      <w:r>
        <w:t>forma</w:t>
      </w:r>
      <w:r>
        <w:rPr>
          <w:spacing w:val="-10"/>
        </w:rPr>
        <w:t xml:space="preserve"> </w:t>
      </w:r>
      <w:r>
        <w:t>que</w:t>
      </w:r>
      <w:r>
        <w:rPr>
          <w:spacing w:val="-13"/>
        </w:rPr>
        <w:t xml:space="preserve"> </w:t>
      </w:r>
      <w:r>
        <w:t>a</w:t>
      </w:r>
      <w:r>
        <w:rPr>
          <w:spacing w:val="-8"/>
        </w:rPr>
        <w:t xml:space="preserve"> </w:t>
      </w:r>
      <w:r>
        <w:t>Prefeitura</w:t>
      </w:r>
      <w:r>
        <w:rPr>
          <w:spacing w:val="-12"/>
        </w:rPr>
        <w:t xml:space="preserve"> </w:t>
      </w:r>
      <w:r>
        <w:t>de</w:t>
      </w:r>
      <w:r>
        <w:rPr>
          <w:spacing w:val="-13"/>
        </w:rPr>
        <w:t xml:space="preserve"> </w:t>
      </w:r>
      <w:r w:rsidR="00CF7D16">
        <w:t>Quinze de Novembro</w:t>
      </w:r>
      <w:r>
        <w:rPr>
          <w:spacing w:val="-13"/>
        </w:rPr>
        <w:t xml:space="preserve"> </w:t>
      </w:r>
      <w:r>
        <w:t>possa</w:t>
      </w:r>
      <w:r>
        <w:rPr>
          <w:spacing w:val="-13"/>
        </w:rPr>
        <w:t xml:space="preserve"> </w:t>
      </w:r>
      <w:r>
        <w:t>deles</w:t>
      </w:r>
      <w:r>
        <w:rPr>
          <w:spacing w:val="-58"/>
        </w:rPr>
        <w:t xml:space="preserve"> </w:t>
      </w:r>
      <w:r>
        <w:t>dispor</w:t>
      </w:r>
      <w:r>
        <w:rPr>
          <w:spacing w:val="1"/>
        </w:rPr>
        <w:t xml:space="preserve"> </w:t>
      </w:r>
      <w:r>
        <w:t>para</w:t>
      </w:r>
      <w:r>
        <w:rPr>
          <w:spacing w:val="1"/>
        </w:rPr>
        <w:t xml:space="preserve"> </w:t>
      </w:r>
      <w:r>
        <w:t>todo</w:t>
      </w:r>
      <w:r>
        <w:rPr>
          <w:spacing w:val="1"/>
        </w:rPr>
        <w:t xml:space="preserve"> </w:t>
      </w:r>
      <w:r>
        <w:t>e</w:t>
      </w:r>
      <w:r>
        <w:rPr>
          <w:spacing w:val="1"/>
        </w:rPr>
        <w:t xml:space="preserve"> </w:t>
      </w:r>
      <w:r>
        <w:t>qualquer</w:t>
      </w:r>
      <w:r>
        <w:rPr>
          <w:spacing w:val="1"/>
        </w:rPr>
        <w:t xml:space="preserve"> </w:t>
      </w:r>
      <w:r>
        <w:t>fim,</w:t>
      </w:r>
      <w:r>
        <w:rPr>
          <w:spacing w:val="1"/>
        </w:rPr>
        <w:t xml:space="preserve"> </w:t>
      </w:r>
      <w:r>
        <w:t>sempre</w:t>
      </w:r>
      <w:r>
        <w:rPr>
          <w:spacing w:val="1"/>
        </w:rPr>
        <w:t xml:space="preserve"> </w:t>
      </w:r>
      <w:r>
        <w:t>mencionando</w:t>
      </w:r>
      <w:r>
        <w:rPr>
          <w:spacing w:val="1"/>
        </w:rPr>
        <w:t xml:space="preserve"> </w:t>
      </w:r>
      <w:r>
        <w:t>a</w:t>
      </w:r>
      <w:r>
        <w:rPr>
          <w:spacing w:val="1"/>
        </w:rPr>
        <w:t xml:space="preserve"> </w:t>
      </w:r>
      <w:r>
        <w:t>autoria,</w:t>
      </w:r>
      <w:r>
        <w:rPr>
          <w:spacing w:val="1"/>
        </w:rPr>
        <w:t xml:space="preserve"> </w:t>
      </w:r>
      <w:r>
        <w:t>independentemente de qualquer remuneração especial ou adicional àquela</w:t>
      </w:r>
      <w:r>
        <w:rPr>
          <w:spacing w:val="1"/>
        </w:rPr>
        <w:t xml:space="preserve"> </w:t>
      </w:r>
      <w:r>
        <w:t>ajustada</w:t>
      </w:r>
      <w:r>
        <w:rPr>
          <w:spacing w:val="-2"/>
        </w:rPr>
        <w:t xml:space="preserve"> </w:t>
      </w:r>
      <w:r>
        <w:t>neste Edital;</w:t>
      </w:r>
    </w:p>
    <w:p w:rsidR="007E7838" w:rsidRDefault="00E601B4">
      <w:pPr>
        <w:pStyle w:val="PargrafodaLista"/>
        <w:numPr>
          <w:ilvl w:val="3"/>
          <w:numId w:val="10"/>
        </w:numPr>
        <w:tabs>
          <w:tab w:val="left" w:pos="2244"/>
        </w:tabs>
        <w:spacing w:before="121"/>
        <w:ind w:right="170" w:hanging="1133"/>
      </w:pPr>
      <w:r>
        <w:t>Para elaboração do projeto executivo a CONTRATADA deve realizar análise</w:t>
      </w:r>
      <w:r>
        <w:rPr>
          <w:spacing w:val="1"/>
        </w:rPr>
        <w:t xml:space="preserve"> </w:t>
      </w:r>
      <w:r>
        <w:rPr>
          <w:spacing w:val="-1"/>
        </w:rPr>
        <w:t>prévia</w:t>
      </w:r>
      <w:r>
        <w:rPr>
          <w:spacing w:val="-10"/>
        </w:rPr>
        <w:t xml:space="preserve"> </w:t>
      </w:r>
      <w:r>
        <w:t>das</w:t>
      </w:r>
      <w:r>
        <w:rPr>
          <w:spacing w:val="-12"/>
        </w:rPr>
        <w:t xml:space="preserve"> </w:t>
      </w:r>
      <w:r>
        <w:t>instalações</w:t>
      </w:r>
      <w:r>
        <w:rPr>
          <w:spacing w:val="-13"/>
        </w:rPr>
        <w:t xml:space="preserve"> </w:t>
      </w:r>
      <w:r>
        <w:t>civis</w:t>
      </w:r>
      <w:r>
        <w:rPr>
          <w:spacing w:val="-10"/>
        </w:rPr>
        <w:t xml:space="preserve"> </w:t>
      </w:r>
      <w:r>
        <w:t>e</w:t>
      </w:r>
      <w:r>
        <w:rPr>
          <w:spacing w:val="-10"/>
        </w:rPr>
        <w:t xml:space="preserve"> </w:t>
      </w:r>
      <w:r>
        <w:t>elétricas,</w:t>
      </w:r>
      <w:r>
        <w:rPr>
          <w:spacing w:val="-9"/>
        </w:rPr>
        <w:t xml:space="preserve"> </w:t>
      </w:r>
      <w:r>
        <w:t>com</w:t>
      </w:r>
      <w:r>
        <w:rPr>
          <w:spacing w:val="-12"/>
        </w:rPr>
        <w:t xml:space="preserve"> </w:t>
      </w:r>
      <w:r>
        <w:t>elaboração</w:t>
      </w:r>
      <w:r>
        <w:rPr>
          <w:spacing w:val="-10"/>
        </w:rPr>
        <w:t xml:space="preserve"> </w:t>
      </w:r>
      <w:r>
        <w:t>de</w:t>
      </w:r>
      <w:r>
        <w:rPr>
          <w:spacing w:val="-15"/>
        </w:rPr>
        <w:t xml:space="preserve"> </w:t>
      </w:r>
      <w:r>
        <w:t>relatório</w:t>
      </w:r>
      <w:r>
        <w:rPr>
          <w:spacing w:val="-13"/>
        </w:rPr>
        <w:t xml:space="preserve"> </w:t>
      </w:r>
      <w:r>
        <w:t>técnico</w:t>
      </w:r>
      <w:r>
        <w:rPr>
          <w:spacing w:val="-13"/>
        </w:rPr>
        <w:t xml:space="preserve"> </w:t>
      </w:r>
      <w:r>
        <w:t>com</w:t>
      </w:r>
      <w:r>
        <w:rPr>
          <w:spacing w:val="-59"/>
        </w:rPr>
        <w:t xml:space="preserve"> </w:t>
      </w:r>
      <w:r>
        <w:t>indicação das eventuais adaptações necessárias, tendo em conta também o</w:t>
      </w:r>
      <w:r>
        <w:rPr>
          <w:spacing w:val="1"/>
        </w:rPr>
        <w:t xml:space="preserve"> </w:t>
      </w:r>
      <w:r>
        <w:t>acesso aos</w:t>
      </w:r>
      <w:r>
        <w:rPr>
          <w:spacing w:val="-2"/>
        </w:rPr>
        <w:t xml:space="preserve"> </w:t>
      </w:r>
      <w:r>
        <w:t>elementos a</w:t>
      </w:r>
      <w:r>
        <w:rPr>
          <w:spacing w:val="-4"/>
        </w:rPr>
        <w:t xml:space="preserve"> </w:t>
      </w:r>
      <w:r>
        <w:t>instalar;</w:t>
      </w:r>
    </w:p>
    <w:p w:rsidR="007E7838" w:rsidRDefault="00E601B4">
      <w:pPr>
        <w:pStyle w:val="PargrafodaLista"/>
        <w:numPr>
          <w:ilvl w:val="3"/>
          <w:numId w:val="10"/>
        </w:numPr>
        <w:tabs>
          <w:tab w:val="left" w:pos="2244"/>
        </w:tabs>
        <w:ind w:right="168" w:hanging="1133"/>
      </w:pPr>
      <w:r>
        <w:t>O</w:t>
      </w:r>
      <w:r>
        <w:rPr>
          <w:spacing w:val="1"/>
        </w:rPr>
        <w:t xml:space="preserve"> </w:t>
      </w:r>
      <w:r>
        <w:t>projeto</w:t>
      </w:r>
      <w:r>
        <w:rPr>
          <w:spacing w:val="1"/>
        </w:rPr>
        <w:t xml:space="preserve"> </w:t>
      </w:r>
      <w:r>
        <w:t>executivo</w:t>
      </w:r>
      <w:r>
        <w:rPr>
          <w:spacing w:val="1"/>
        </w:rPr>
        <w:t xml:space="preserve"> </w:t>
      </w:r>
      <w:r>
        <w:t>deverá</w:t>
      </w:r>
      <w:r>
        <w:rPr>
          <w:spacing w:val="1"/>
        </w:rPr>
        <w:t xml:space="preserve"> </w:t>
      </w:r>
      <w:r>
        <w:t>ainda</w:t>
      </w:r>
      <w:r>
        <w:rPr>
          <w:spacing w:val="1"/>
        </w:rPr>
        <w:t xml:space="preserve"> </w:t>
      </w:r>
      <w:r>
        <w:t>ser</w:t>
      </w:r>
      <w:r>
        <w:rPr>
          <w:spacing w:val="1"/>
        </w:rPr>
        <w:t xml:space="preserve"> </w:t>
      </w:r>
      <w:r>
        <w:t>realizado</w:t>
      </w:r>
      <w:r>
        <w:rPr>
          <w:spacing w:val="1"/>
        </w:rPr>
        <w:t xml:space="preserve"> </w:t>
      </w:r>
      <w:r>
        <w:t>a</w:t>
      </w:r>
      <w:r>
        <w:rPr>
          <w:spacing w:val="1"/>
        </w:rPr>
        <w:t xml:space="preserve"> </w:t>
      </w:r>
      <w:r>
        <w:t>partir</w:t>
      </w:r>
      <w:r>
        <w:rPr>
          <w:spacing w:val="1"/>
        </w:rPr>
        <w:t xml:space="preserve"> </w:t>
      </w:r>
      <w:r>
        <w:t>de</w:t>
      </w:r>
      <w:r>
        <w:rPr>
          <w:spacing w:val="1"/>
        </w:rPr>
        <w:t xml:space="preserve"> </w:t>
      </w:r>
      <w:r>
        <w:t>simulação</w:t>
      </w:r>
      <w:r>
        <w:rPr>
          <w:spacing w:val="1"/>
        </w:rPr>
        <w:t xml:space="preserve"> </w:t>
      </w:r>
      <w:r>
        <w:t>de</w:t>
      </w:r>
      <w:r>
        <w:rPr>
          <w:spacing w:val="1"/>
        </w:rPr>
        <w:t xml:space="preserve"> </w:t>
      </w:r>
      <w:r>
        <w:t>produção anual de energia através de software especializado que permita</w:t>
      </w:r>
      <w:r>
        <w:rPr>
          <w:spacing w:val="1"/>
        </w:rPr>
        <w:t xml:space="preserve"> </w:t>
      </w:r>
      <w:r>
        <w:rPr>
          <w:spacing w:val="-1"/>
        </w:rPr>
        <w:t>simular</w:t>
      </w:r>
      <w:r>
        <w:rPr>
          <w:spacing w:val="-9"/>
        </w:rPr>
        <w:t xml:space="preserve"> </w:t>
      </w:r>
      <w:r>
        <w:t>as</w:t>
      </w:r>
      <w:r>
        <w:rPr>
          <w:spacing w:val="-13"/>
        </w:rPr>
        <w:t xml:space="preserve"> </w:t>
      </w:r>
      <w:r>
        <w:t>características</w:t>
      </w:r>
      <w:r>
        <w:rPr>
          <w:spacing w:val="-10"/>
        </w:rPr>
        <w:t xml:space="preserve"> </w:t>
      </w:r>
      <w:r>
        <w:t>reais</w:t>
      </w:r>
      <w:r>
        <w:rPr>
          <w:spacing w:val="-12"/>
        </w:rPr>
        <w:t xml:space="preserve"> </w:t>
      </w:r>
      <w:r>
        <w:t>dos</w:t>
      </w:r>
      <w:r>
        <w:rPr>
          <w:spacing w:val="-12"/>
        </w:rPr>
        <w:t xml:space="preserve"> </w:t>
      </w:r>
      <w:r>
        <w:t>equipamentos</w:t>
      </w:r>
      <w:r>
        <w:rPr>
          <w:spacing w:val="-10"/>
        </w:rPr>
        <w:t xml:space="preserve"> </w:t>
      </w:r>
      <w:r>
        <w:t>a</w:t>
      </w:r>
      <w:r>
        <w:rPr>
          <w:spacing w:val="-12"/>
        </w:rPr>
        <w:t xml:space="preserve"> </w:t>
      </w:r>
      <w:r>
        <w:t>serem</w:t>
      </w:r>
      <w:r>
        <w:rPr>
          <w:spacing w:val="-9"/>
        </w:rPr>
        <w:t xml:space="preserve"> </w:t>
      </w:r>
      <w:r>
        <w:t>instalados,</w:t>
      </w:r>
      <w:r>
        <w:rPr>
          <w:spacing w:val="-12"/>
        </w:rPr>
        <w:t xml:space="preserve"> </w:t>
      </w:r>
      <w:r>
        <w:t>os</w:t>
      </w:r>
      <w:r>
        <w:rPr>
          <w:spacing w:val="-15"/>
        </w:rPr>
        <w:t xml:space="preserve"> </w:t>
      </w:r>
      <w:r>
        <w:t>dados</w:t>
      </w:r>
      <w:r>
        <w:rPr>
          <w:spacing w:val="-59"/>
        </w:rPr>
        <w:t xml:space="preserve"> </w:t>
      </w:r>
      <w:r>
        <w:t>climatológicos da localidade, as influências de sombras, da inclinação dos</w:t>
      </w:r>
      <w:r>
        <w:rPr>
          <w:spacing w:val="1"/>
        </w:rPr>
        <w:t xml:space="preserve"> </w:t>
      </w:r>
      <w:r>
        <w:t>módulos</w:t>
      </w:r>
      <w:r>
        <w:rPr>
          <w:spacing w:val="-1"/>
        </w:rPr>
        <w:t xml:space="preserve"> </w:t>
      </w:r>
      <w:r>
        <w:t>e</w:t>
      </w:r>
      <w:r>
        <w:rPr>
          <w:spacing w:val="-2"/>
        </w:rPr>
        <w:t xml:space="preserve"> </w:t>
      </w:r>
      <w:r>
        <w:t>de</w:t>
      </w:r>
      <w:r>
        <w:rPr>
          <w:spacing w:val="-1"/>
        </w:rPr>
        <w:t xml:space="preserve"> </w:t>
      </w:r>
      <w:r>
        <w:t>demais</w:t>
      </w:r>
      <w:r>
        <w:rPr>
          <w:spacing w:val="-2"/>
        </w:rPr>
        <w:t xml:space="preserve"> </w:t>
      </w:r>
      <w:r>
        <w:t>fatores na</w:t>
      </w:r>
      <w:r>
        <w:rPr>
          <w:spacing w:val="-2"/>
        </w:rPr>
        <w:t xml:space="preserve"> </w:t>
      </w:r>
      <w:r>
        <w:t>geração</w:t>
      </w:r>
      <w:r>
        <w:rPr>
          <w:spacing w:val="-2"/>
        </w:rPr>
        <w:t xml:space="preserve"> </w:t>
      </w:r>
      <w:r>
        <w:t>de</w:t>
      </w:r>
      <w:r>
        <w:rPr>
          <w:spacing w:val="-3"/>
        </w:rPr>
        <w:t xml:space="preserve"> </w:t>
      </w:r>
      <w:r>
        <w:t>energia do</w:t>
      </w:r>
      <w:r>
        <w:rPr>
          <w:spacing w:val="-1"/>
        </w:rPr>
        <w:t xml:space="preserve"> </w:t>
      </w:r>
      <w:r>
        <w:t>sistema</w:t>
      </w:r>
      <w:r>
        <w:rPr>
          <w:spacing w:val="-2"/>
        </w:rPr>
        <w:t xml:space="preserve"> </w:t>
      </w:r>
      <w:r>
        <w:t>fotovoltaico;</w:t>
      </w:r>
    </w:p>
    <w:p w:rsidR="007E7838" w:rsidRDefault="00E601B4">
      <w:pPr>
        <w:pStyle w:val="PargrafodaLista"/>
        <w:numPr>
          <w:ilvl w:val="3"/>
          <w:numId w:val="10"/>
        </w:numPr>
        <w:tabs>
          <w:tab w:val="left" w:pos="2244"/>
        </w:tabs>
        <w:spacing w:before="121"/>
        <w:ind w:right="168" w:hanging="1133"/>
      </w:pPr>
      <w:r>
        <w:t>O</w:t>
      </w:r>
      <w:r>
        <w:rPr>
          <w:spacing w:val="1"/>
        </w:rPr>
        <w:t xml:space="preserve"> </w:t>
      </w:r>
      <w:r>
        <w:t>projeto</w:t>
      </w:r>
      <w:r>
        <w:rPr>
          <w:spacing w:val="1"/>
        </w:rPr>
        <w:t xml:space="preserve"> </w:t>
      </w:r>
      <w:r>
        <w:t>executivo</w:t>
      </w:r>
      <w:r>
        <w:rPr>
          <w:spacing w:val="1"/>
        </w:rPr>
        <w:t xml:space="preserve"> </w:t>
      </w:r>
      <w:r>
        <w:t>deverá</w:t>
      </w:r>
      <w:r>
        <w:rPr>
          <w:spacing w:val="1"/>
        </w:rPr>
        <w:t xml:space="preserve"> </w:t>
      </w:r>
      <w:r>
        <w:t>prever</w:t>
      </w:r>
      <w:r>
        <w:rPr>
          <w:spacing w:val="1"/>
        </w:rPr>
        <w:t xml:space="preserve"> </w:t>
      </w:r>
      <w:r>
        <w:t>a</w:t>
      </w:r>
      <w:r>
        <w:rPr>
          <w:spacing w:val="1"/>
        </w:rPr>
        <w:t xml:space="preserve"> </w:t>
      </w:r>
      <w:r>
        <w:t>disposição</w:t>
      </w:r>
      <w:r>
        <w:rPr>
          <w:spacing w:val="1"/>
        </w:rPr>
        <w:t xml:space="preserve"> </w:t>
      </w:r>
      <w:r>
        <w:t>e</w:t>
      </w:r>
      <w:r>
        <w:rPr>
          <w:spacing w:val="1"/>
        </w:rPr>
        <w:t xml:space="preserve"> </w:t>
      </w:r>
      <w:r>
        <w:t>orientação</w:t>
      </w:r>
      <w:r>
        <w:rPr>
          <w:spacing w:val="1"/>
        </w:rPr>
        <w:t xml:space="preserve"> </w:t>
      </w:r>
      <w:r>
        <w:t>correta</w:t>
      </w:r>
      <w:r>
        <w:rPr>
          <w:spacing w:val="1"/>
        </w:rPr>
        <w:t xml:space="preserve"> </w:t>
      </w:r>
      <w:r>
        <w:t>dos</w:t>
      </w:r>
      <w:r>
        <w:rPr>
          <w:spacing w:val="1"/>
        </w:rPr>
        <w:t xml:space="preserve"> </w:t>
      </w:r>
      <w:r>
        <w:t>módulos</w:t>
      </w:r>
      <w:r>
        <w:rPr>
          <w:spacing w:val="1"/>
        </w:rPr>
        <w:t xml:space="preserve"> </w:t>
      </w:r>
      <w:r>
        <w:t>nos</w:t>
      </w:r>
      <w:r>
        <w:rPr>
          <w:spacing w:val="1"/>
        </w:rPr>
        <w:t xml:space="preserve"> </w:t>
      </w:r>
      <w:r>
        <w:t>telhados,</w:t>
      </w:r>
      <w:r>
        <w:rPr>
          <w:spacing w:val="1"/>
        </w:rPr>
        <w:t xml:space="preserve"> </w:t>
      </w:r>
      <w:r>
        <w:t>detalhes</w:t>
      </w:r>
      <w:r>
        <w:rPr>
          <w:spacing w:val="1"/>
        </w:rPr>
        <w:t xml:space="preserve"> </w:t>
      </w:r>
      <w:r>
        <w:t>e</w:t>
      </w:r>
      <w:r>
        <w:rPr>
          <w:spacing w:val="1"/>
        </w:rPr>
        <w:t xml:space="preserve"> </w:t>
      </w:r>
      <w:r>
        <w:t>desenhos</w:t>
      </w:r>
      <w:r>
        <w:rPr>
          <w:spacing w:val="1"/>
        </w:rPr>
        <w:t xml:space="preserve"> </w:t>
      </w:r>
      <w:r>
        <w:t>técnicos</w:t>
      </w:r>
      <w:r>
        <w:rPr>
          <w:spacing w:val="1"/>
        </w:rPr>
        <w:t xml:space="preserve"> </w:t>
      </w:r>
      <w:r>
        <w:t>contendo</w:t>
      </w:r>
      <w:r>
        <w:rPr>
          <w:spacing w:val="1"/>
        </w:rPr>
        <w:t xml:space="preserve"> </w:t>
      </w:r>
      <w:r>
        <w:t>todas</w:t>
      </w:r>
      <w:r>
        <w:rPr>
          <w:spacing w:val="1"/>
        </w:rPr>
        <w:t xml:space="preserve"> </w:t>
      </w:r>
      <w:r>
        <w:t>as</w:t>
      </w:r>
      <w:r>
        <w:rPr>
          <w:spacing w:val="1"/>
        </w:rPr>
        <w:t xml:space="preserve"> </w:t>
      </w:r>
      <w:r>
        <w:t>informações</w:t>
      </w:r>
      <w:r>
        <w:rPr>
          <w:spacing w:val="1"/>
        </w:rPr>
        <w:t xml:space="preserve"> </w:t>
      </w:r>
      <w:r>
        <w:t>necessárias</w:t>
      </w:r>
      <w:r>
        <w:rPr>
          <w:spacing w:val="1"/>
        </w:rPr>
        <w:t xml:space="preserve"> </w:t>
      </w:r>
      <w:r>
        <w:t>para</w:t>
      </w:r>
      <w:r>
        <w:rPr>
          <w:spacing w:val="1"/>
        </w:rPr>
        <w:t xml:space="preserve"> </w:t>
      </w:r>
      <w:r>
        <w:t>a</w:t>
      </w:r>
      <w:r>
        <w:rPr>
          <w:spacing w:val="1"/>
        </w:rPr>
        <w:t xml:space="preserve"> </w:t>
      </w:r>
      <w:r>
        <w:t>instalação</w:t>
      </w:r>
      <w:r>
        <w:rPr>
          <w:spacing w:val="1"/>
        </w:rPr>
        <w:t xml:space="preserve"> </w:t>
      </w:r>
      <w:r>
        <w:t>dos</w:t>
      </w:r>
      <w:r>
        <w:rPr>
          <w:spacing w:val="1"/>
        </w:rPr>
        <w:t xml:space="preserve"> </w:t>
      </w:r>
      <w:r>
        <w:t>painéis,</w:t>
      </w:r>
      <w:r>
        <w:rPr>
          <w:spacing w:val="1"/>
        </w:rPr>
        <w:t xml:space="preserve"> </w:t>
      </w:r>
      <w:r>
        <w:t>das</w:t>
      </w:r>
      <w:r>
        <w:rPr>
          <w:spacing w:val="1"/>
        </w:rPr>
        <w:t xml:space="preserve"> </w:t>
      </w:r>
      <w:r>
        <w:t>strings,</w:t>
      </w:r>
      <w:r>
        <w:rPr>
          <w:spacing w:val="1"/>
        </w:rPr>
        <w:t xml:space="preserve"> </w:t>
      </w:r>
      <w:r>
        <w:t>dos</w:t>
      </w:r>
      <w:r>
        <w:rPr>
          <w:spacing w:val="1"/>
        </w:rPr>
        <w:t xml:space="preserve"> </w:t>
      </w:r>
      <w:r>
        <w:t>inversores, da malha de terra, do SPDA, da estrutura de suporte e demais</w:t>
      </w:r>
      <w:r>
        <w:rPr>
          <w:spacing w:val="1"/>
        </w:rPr>
        <w:t xml:space="preserve"> </w:t>
      </w:r>
      <w:r>
        <w:t>componentes do</w:t>
      </w:r>
      <w:r>
        <w:rPr>
          <w:spacing w:val="-2"/>
        </w:rPr>
        <w:t xml:space="preserve"> </w:t>
      </w:r>
      <w:r>
        <w:t>sistema,</w:t>
      </w:r>
      <w:r>
        <w:rPr>
          <w:spacing w:val="2"/>
        </w:rPr>
        <w:t xml:space="preserve"> </w:t>
      </w:r>
      <w:r>
        <w:t>com</w:t>
      </w:r>
      <w:r>
        <w:rPr>
          <w:spacing w:val="1"/>
        </w:rPr>
        <w:t xml:space="preserve"> </w:t>
      </w:r>
      <w:r>
        <w:t>as</w:t>
      </w:r>
      <w:r>
        <w:rPr>
          <w:spacing w:val="-2"/>
        </w:rPr>
        <w:t xml:space="preserve"> </w:t>
      </w:r>
      <w:r>
        <w:t>respectivas</w:t>
      </w:r>
      <w:r>
        <w:rPr>
          <w:spacing w:val="-2"/>
        </w:rPr>
        <w:t xml:space="preserve"> </w:t>
      </w:r>
      <w:r>
        <w:t>ART;</w:t>
      </w:r>
    </w:p>
    <w:p w:rsidR="007E7838" w:rsidRDefault="00E601B4">
      <w:pPr>
        <w:pStyle w:val="PargrafodaLista"/>
        <w:numPr>
          <w:ilvl w:val="3"/>
          <w:numId w:val="10"/>
        </w:numPr>
        <w:tabs>
          <w:tab w:val="left" w:pos="2244"/>
        </w:tabs>
        <w:ind w:right="170" w:hanging="1133"/>
      </w:pPr>
      <w:r>
        <w:t>O projeto executivo ainda deverá conter memorial de cálculo, memorial de</w:t>
      </w:r>
      <w:r>
        <w:rPr>
          <w:spacing w:val="1"/>
        </w:rPr>
        <w:t xml:space="preserve"> </w:t>
      </w:r>
      <w:r>
        <w:rPr>
          <w:spacing w:val="-1"/>
        </w:rPr>
        <w:t>quantitativos,</w:t>
      </w:r>
      <w:r>
        <w:rPr>
          <w:spacing w:val="-14"/>
        </w:rPr>
        <w:t xml:space="preserve"> </w:t>
      </w:r>
      <w:r>
        <w:t>memorial</w:t>
      </w:r>
      <w:r>
        <w:rPr>
          <w:spacing w:val="-12"/>
        </w:rPr>
        <w:t xml:space="preserve"> </w:t>
      </w:r>
      <w:r>
        <w:t>de</w:t>
      </w:r>
      <w:r>
        <w:rPr>
          <w:spacing w:val="-11"/>
        </w:rPr>
        <w:t xml:space="preserve"> </w:t>
      </w:r>
      <w:r>
        <w:t>especificações</w:t>
      </w:r>
      <w:r>
        <w:rPr>
          <w:spacing w:val="-14"/>
        </w:rPr>
        <w:t xml:space="preserve"> </w:t>
      </w:r>
      <w:r>
        <w:t>de</w:t>
      </w:r>
      <w:r>
        <w:rPr>
          <w:spacing w:val="-14"/>
        </w:rPr>
        <w:t xml:space="preserve"> </w:t>
      </w:r>
      <w:r>
        <w:t>todos</w:t>
      </w:r>
      <w:r>
        <w:rPr>
          <w:spacing w:val="-11"/>
        </w:rPr>
        <w:t xml:space="preserve"> </w:t>
      </w:r>
      <w:r>
        <w:t>os</w:t>
      </w:r>
      <w:r>
        <w:rPr>
          <w:spacing w:val="-14"/>
        </w:rPr>
        <w:t xml:space="preserve"> </w:t>
      </w:r>
      <w:r>
        <w:t>equipamentos</w:t>
      </w:r>
      <w:r>
        <w:rPr>
          <w:spacing w:val="-14"/>
        </w:rPr>
        <w:t xml:space="preserve"> </w:t>
      </w:r>
      <w:r>
        <w:t>e</w:t>
      </w:r>
      <w:r>
        <w:rPr>
          <w:spacing w:val="-11"/>
        </w:rPr>
        <w:t xml:space="preserve"> </w:t>
      </w:r>
      <w:r>
        <w:t>qualquer</w:t>
      </w:r>
      <w:r>
        <w:rPr>
          <w:spacing w:val="-59"/>
        </w:rPr>
        <w:t xml:space="preserve"> </w:t>
      </w:r>
      <w:r>
        <w:t>outro documento necessário (manuais, catálogos, guias, etc..) que contenham</w:t>
      </w:r>
      <w:r>
        <w:rPr>
          <w:spacing w:val="1"/>
        </w:rPr>
        <w:t xml:space="preserve"> </w:t>
      </w:r>
      <w:r>
        <w:t>informações</w:t>
      </w:r>
      <w:r>
        <w:rPr>
          <w:spacing w:val="-2"/>
        </w:rPr>
        <w:t xml:space="preserve"> </w:t>
      </w:r>
      <w:r>
        <w:t>quanto</w:t>
      </w:r>
      <w:r>
        <w:rPr>
          <w:spacing w:val="-1"/>
        </w:rPr>
        <w:t xml:space="preserve"> </w:t>
      </w:r>
      <w:r>
        <w:t>ao</w:t>
      </w:r>
      <w:r>
        <w:rPr>
          <w:spacing w:val="-3"/>
        </w:rPr>
        <w:t xml:space="preserve"> </w:t>
      </w:r>
      <w:r>
        <w:t>armazenamento,</w:t>
      </w:r>
      <w:r>
        <w:rPr>
          <w:spacing w:val="-2"/>
        </w:rPr>
        <w:t xml:space="preserve"> </w:t>
      </w:r>
      <w:r>
        <w:t>estocagem e</w:t>
      </w:r>
      <w:r>
        <w:rPr>
          <w:spacing w:val="-3"/>
        </w:rPr>
        <w:t xml:space="preserve"> </w:t>
      </w:r>
      <w:r>
        <w:t>instalação</w:t>
      </w:r>
      <w:r>
        <w:rPr>
          <w:spacing w:val="-1"/>
        </w:rPr>
        <w:t xml:space="preserve"> </w:t>
      </w:r>
      <w:r>
        <w:t>do</w:t>
      </w:r>
      <w:r>
        <w:rPr>
          <w:spacing w:val="-3"/>
        </w:rPr>
        <w:t xml:space="preserve"> </w:t>
      </w:r>
      <w:r>
        <w:t>sistema;</w:t>
      </w:r>
    </w:p>
    <w:p w:rsidR="007E7838" w:rsidRDefault="00E601B4">
      <w:pPr>
        <w:pStyle w:val="PargrafodaLista"/>
        <w:numPr>
          <w:ilvl w:val="3"/>
          <w:numId w:val="10"/>
        </w:numPr>
        <w:tabs>
          <w:tab w:val="left" w:pos="2244"/>
        </w:tabs>
        <w:spacing w:before="119"/>
        <w:ind w:hanging="1134"/>
      </w:pPr>
      <w:r>
        <w:t>Demais</w:t>
      </w:r>
      <w:r>
        <w:rPr>
          <w:spacing w:val="-1"/>
        </w:rPr>
        <w:t xml:space="preserve"> </w:t>
      </w:r>
      <w:r>
        <w:t>adequações</w:t>
      </w:r>
      <w:r>
        <w:rPr>
          <w:spacing w:val="-3"/>
        </w:rPr>
        <w:t xml:space="preserve"> </w:t>
      </w:r>
      <w:r>
        <w:t>serão</w:t>
      </w:r>
      <w:r>
        <w:rPr>
          <w:spacing w:val="-1"/>
        </w:rPr>
        <w:t xml:space="preserve"> </w:t>
      </w:r>
      <w:r>
        <w:t>de</w:t>
      </w:r>
      <w:r>
        <w:rPr>
          <w:spacing w:val="-4"/>
        </w:rPr>
        <w:t xml:space="preserve"> </w:t>
      </w:r>
      <w:r>
        <w:t>responsabilidade</w:t>
      </w:r>
      <w:r>
        <w:rPr>
          <w:spacing w:val="-3"/>
        </w:rPr>
        <w:t xml:space="preserve"> </w:t>
      </w:r>
      <w:r>
        <w:t>da</w:t>
      </w:r>
      <w:r>
        <w:rPr>
          <w:spacing w:val="-1"/>
        </w:rPr>
        <w:t xml:space="preserve"> </w:t>
      </w:r>
      <w:r>
        <w:t>CONTRATADA.</w:t>
      </w:r>
    </w:p>
    <w:p w:rsidR="007E7838" w:rsidRDefault="00E601B4">
      <w:pPr>
        <w:pStyle w:val="Ttulo1"/>
        <w:numPr>
          <w:ilvl w:val="2"/>
          <w:numId w:val="10"/>
        </w:numPr>
        <w:tabs>
          <w:tab w:val="left" w:pos="1111"/>
        </w:tabs>
        <w:spacing w:before="121"/>
        <w:ind w:hanging="853"/>
      </w:pPr>
      <w:r>
        <w:rPr>
          <w:u w:val="thick"/>
        </w:rPr>
        <w:t>Sistema</w:t>
      </w:r>
      <w:r>
        <w:rPr>
          <w:spacing w:val="-4"/>
          <w:u w:val="thick"/>
        </w:rPr>
        <w:t xml:space="preserve"> </w:t>
      </w:r>
      <w:r>
        <w:rPr>
          <w:u w:val="thick"/>
        </w:rPr>
        <w:t>de</w:t>
      </w:r>
      <w:r>
        <w:rPr>
          <w:spacing w:val="-1"/>
          <w:u w:val="thick"/>
        </w:rPr>
        <w:t xml:space="preserve"> </w:t>
      </w:r>
      <w:r>
        <w:rPr>
          <w:u w:val="thick"/>
        </w:rPr>
        <w:t>gerenciamento</w:t>
      </w:r>
      <w:r>
        <w:rPr>
          <w:spacing w:val="-1"/>
          <w:u w:val="thick"/>
        </w:rPr>
        <w:t xml:space="preserve"> </w:t>
      </w:r>
      <w:r>
        <w:rPr>
          <w:u w:val="thick"/>
        </w:rPr>
        <w:t>remoto;</w:t>
      </w:r>
    </w:p>
    <w:p w:rsidR="007E7838" w:rsidRDefault="00E601B4">
      <w:pPr>
        <w:pStyle w:val="PargrafodaLista"/>
        <w:numPr>
          <w:ilvl w:val="3"/>
          <w:numId w:val="10"/>
        </w:numPr>
        <w:tabs>
          <w:tab w:val="left" w:pos="2244"/>
        </w:tabs>
        <w:spacing w:before="119"/>
        <w:ind w:right="171" w:hanging="1133"/>
      </w:pPr>
      <w:r>
        <w:t>O sistema de monitoramento web e celular deverá coletar e monitorar todos os</w:t>
      </w:r>
      <w:r>
        <w:rPr>
          <w:spacing w:val="-60"/>
        </w:rPr>
        <w:t xml:space="preserve"> </w:t>
      </w:r>
      <w:r>
        <w:t>dados dos</w:t>
      </w:r>
      <w:r>
        <w:rPr>
          <w:spacing w:val="-2"/>
        </w:rPr>
        <w:t xml:space="preserve"> </w:t>
      </w:r>
      <w:r>
        <w:t>sistemas</w:t>
      </w:r>
      <w:r>
        <w:rPr>
          <w:spacing w:val="-2"/>
        </w:rPr>
        <w:t xml:space="preserve"> </w:t>
      </w:r>
      <w:r>
        <w:t>fotovoltaicos instalados;</w:t>
      </w:r>
    </w:p>
    <w:p w:rsidR="007E7838" w:rsidRDefault="00E601B4">
      <w:pPr>
        <w:pStyle w:val="PargrafodaLista"/>
        <w:numPr>
          <w:ilvl w:val="3"/>
          <w:numId w:val="10"/>
        </w:numPr>
        <w:tabs>
          <w:tab w:val="left" w:pos="2244"/>
        </w:tabs>
        <w:spacing w:before="121"/>
        <w:ind w:hanging="1134"/>
      </w:pPr>
      <w:r>
        <w:t>Deverá</w:t>
      </w:r>
      <w:r>
        <w:rPr>
          <w:spacing w:val="-2"/>
        </w:rPr>
        <w:t xml:space="preserve"> </w:t>
      </w:r>
      <w:r>
        <w:t>enviar, pelo</w:t>
      </w:r>
      <w:r>
        <w:rPr>
          <w:spacing w:val="-3"/>
        </w:rPr>
        <w:t xml:space="preserve"> </w:t>
      </w:r>
      <w:r>
        <w:t>menos,</w:t>
      </w:r>
      <w:r>
        <w:rPr>
          <w:spacing w:val="-1"/>
        </w:rPr>
        <w:t xml:space="preserve"> </w:t>
      </w:r>
      <w:r>
        <w:t>as</w:t>
      </w:r>
      <w:r>
        <w:rPr>
          <w:spacing w:val="-4"/>
        </w:rPr>
        <w:t xml:space="preserve"> </w:t>
      </w:r>
      <w:r>
        <w:t>seguintes informações:</w:t>
      </w:r>
    </w:p>
    <w:p w:rsidR="007E7838" w:rsidRDefault="00E601B4">
      <w:pPr>
        <w:pStyle w:val="PargrafodaLista"/>
        <w:numPr>
          <w:ilvl w:val="3"/>
          <w:numId w:val="10"/>
        </w:numPr>
        <w:tabs>
          <w:tab w:val="left" w:pos="2244"/>
        </w:tabs>
        <w:spacing w:before="119"/>
        <w:ind w:right="173" w:hanging="1133"/>
      </w:pPr>
      <w:r>
        <w:t>A</w:t>
      </w:r>
      <w:r>
        <w:rPr>
          <w:spacing w:val="-8"/>
        </w:rPr>
        <w:t xml:space="preserve"> </w:t>
      </w:r>
      <w:r>
        <w:t>potência</w:t>
      </w:r>
      <w:r>
        <w:rPr>
          <w:spacing w:val="-9"/>
        </w:rPr>
        <w:t xml:space="preserve"> </w:t>
      </w:r>
      <w:r>
        <w:t>ativa</w:t>
      </w:r>
      <w:r>
        <w:rPr>
          <w:spacing w:val="-11"/>
        </w:rPr>
        <w:t xml:space="preserve"> </w:t>
      </w:r>
      <w:r>
        <w:t>gerada</w:t>
      </w:r>
      <w:r>
        <w:rPr>
          <w:spacing w:val="-12"/>
        </w:rPr>
        <w:t xml:space="preserve"> </w:t>
      </w:r>
      <w:r>
        <w:t>a</w:t>
      </w:r>
      <w:r>
        <w:rPr>
          <w:spacing w:val="-8"/>
        </w:rPr>
        <w:t xml:space="preserve"> </w:t>
      </w:r>
      <w:r>
        <w:t>cada</w:t>
      </w:r>
      <w:r>
        <w:rPr>
          <w:spacing w:val="-9"/>
        </w:rPr>
        <w:t xml:space="preserve"> </w:t>
      </w:r>
      <w:r>
        <w:t>30</w:t>
      </w:r>
      <w:r>
        <w:rPr>
          <w:spacing w:val="-11"/>
        </w:rPr>
        <w:t xml:space="preserve"> </w:t>
      </w:r>
      <w:r>
        <w:t>minutos</w:t>
      </w:r>
      <w:r>
        <w:rPr>
          <w:spacing w:val="-9"/>
        </w:rPr>
        <w:t xml:space="preserve"> </w:t>
      </w:r>
      <w:r>
        <w:t>no</w:t>
      </w:r>
      <w:r>
        <w:rPr>
          <w:spacing w:val="-12"/>
        </w:rPr>
        <w:t xml:space="preserve"> </w:t>
      </w:r>
      <w:r>
        <w:t>mínimo;</w:t>
      </w:r>
      <w:r>
        <w:rPr>
          <w:spacing w:val="-9"/>
        </w:rPr>
        <w:t xml:space="preserve"> </w:t>
      </w:r>
      <w:r>
        <w:t>A</w:t>
      </w:r>
      <w:r>
        <w:rPr>
          <w:spacing w:val="-7"/>
        </w:rPr>
        <w:t xml:space="preserve"> </w:t>
      </w:r>
      <w:r>
        <w:t>energia</w:t>
      </w:r>
      <w:r>
        <w:rPr>
          <w:spacing w:val="-8"/>
        </w:rPr>
        <w:t xml:space="preserve"> </w:t>
      </w:r>
      <w:r>
        <w:t>gerada</w:t>
      </w:r>
      <w:r>
        <w:rPr>
          <w:spacing w:val="-9"/>
        </w:rPr>
        <w:t xml:space="preserve"> </w:t>
      </w:r>
      <w:r>
        <w:t>(diária,</w:t>
      </w:r>
      <w:r>
        <w:rPr>
          <w:spacing w:val="-58"/>
        </w:rPr>
        <w:t xml:space="preserve"> </w:t>
      </w:r>
      <w:r>
        <w:t>mensal,</w:t>
      </w:r>
      <w:r>
        <w:rPr>
          <w:spacing w:val="-2"/>
        </w:rPr>
        <w:t xml:space="preserve"> </w:t>
      </w:r>
      <w:r>
        <w:t>anual)</w:t>
      </w:r>
      <w:r>
        <w:rPr>
          <w:spacing w:val="1"/>
        </w:rPr>
        <w:t xml:space="preserve"> </w:t>
      </w:r>
      <w:r>
        <w:t>em</w:t>
      </w:r>
      <w:r>
        <w:rPr>
          <w:spacing w:val="-2"/>
        </w:rPr>
        <w:t xml:space="preserve"> </w:t>
      </w:r>
      <w:r>
        <w:t>kWh;</w:t>
      </w:r>
      <w:r>
        <w:rPr>
          <w:spacing w:val="-1"/>
        </w:rPr>
        <w:t xml:space="preserve"> </w:t>
      </w:r>
      <w:r>
        <w:t>Tensão e corrente</w:t>
      </w:r>
      <w:r>
        <w:rPr>
          <w:spacing w:val="-2"/>
        </w:rPr>
        <w:t xml:space="preserve"> </w:t>
      </w:r>
      <w:r>
        <w:t>CC por inversor;</w:t>
      </w:r>
    </w:p>
    <w:p w:rsidR="007E7838" w:rsidRDefault="00E601B4">
      <w:pPr>
        <w:pStyle w:val="PargrafodaLista"/>
        <w:numPr>
          <w:ilvl w:val="3"/>
          <w:numId w:val="10"/>
        </w:numPr>
        <w:tabs>
          <w:tab w:val="left" w:pos="2244"/>
        </w:tabs>
        <w:ind w:right="176" w:hanging="1133"/>
      </w:pPr>
      <w:r>
        <w:lastRenderedPageBreak/>
        <w:t>Tensão</w:t>
      </w:r>
      <w:r>
        <w:rPr>
          <w:spacing w:val="3"/>
        </w:rPr>
        <w:t xml:space="preserve"> </w:t>
      </w:r>
      <w:r>
        <w:t>e corrente CA</w:t>
      </w:r>
      <w:r>
        <w:rPr>
          <w:spacing w:val="1"/>
        </w:rPr>
        <w:t xml:space="preserve"> </w:t>
      </w:r>
      <w:r>
        <w:t>por</w:t>
      </w:r>
      <w:r>
        <w:rPr>
          <w:spacing w:val="4"/>
        </w:rPr>
        <w:t xml:space="preserve"> </w:t>
      </w:r>
      <w:r>
        <w:t>inversor;</w:t>
      </w:r>
      <w:r>
        <w:rPr>
          <w:spacing w:val="2"/>
        </w:rPr>
        <w:t xml:space="preserve"> </w:t>
      </w:r>
      <w:r>
        <w:t>Potência</w:t>
      </w:r>
      <w:r>
        <w:rPr>
          <w:spacing w:val="3"/>
        </w:rPr>
        <w:t xml:space="preserve"> </w:t>
      </w:r>
      <w:r>
        <w:t>em</w:t>
      </w:r>
      <w:r>
        <w:rPr>
          <w:spacing w:val="3"/>
        </w:rPr>
        <w:t xml:space="preserve"> </w:t>
      </w:r>
      <w:r>
        <w:t>kW</w:t>
      </w:r>
      <w:r>
        <w:rPr>
          <w:spacing w:val="1"/>
        </w:rPr>
        <w:t xml:space="preserve"> </w:t>
      </w:r>
      <w:r>
        <w:t>CA</w:t>
      </w:r>
      <w:r>
        <w:rPr>
          <w:spacing w:val="2"/>
        </w:rPr>
        <w:t xml:space="preserve"> </w:t>
      </w:r>
      <w:r>
        <w:t>de</w:t>
      </w:r>
      <w:r>
        <w:rPr>
          <w:spacing w:val="1"/>
        </w:rPr>
        <w:t xml:space="preserve"> </w:t>
      </w:r>
      <w:r>
        <w:t>saída por</w:t>
      </w:r>
      <w:r>
        <w:rPr>
          <w:spacing w:val="2"/>
        </w:rPr>
        <w:t xml:space="preserve"> </w:t>
      </w:r>
      <w:r>
        <w:t>inversor;</w:t>
      </w:r>
      <w:r>
        <w:rPr>
          <w:spacing w:val="-58"/>
        </w:rPr>
        <w:t xml:space="preserve"> </w:t>
      </w:r>
      <w:r>
        <w:t>Gerenciamento</w:t>
      </w:r>
      <w:r>
        <w:rPr>
          <w:spacing w:val="-3"/>
        </w:rPr>
        <w:t xml:space="preserve"> </w:t>
      </w:r>
      <w:r>
        <w:t>de alarmes;</w:t>
      </w:r>
    </w:p>
    <w:p w:rsidR="007E7838" w:rsidRDefault="00E601B4">
      <w:pPr>
        <w:pStyle w:val="PargrafodaLista"/>
        <w:numPr>
          <w:ilvl w:val="3"/>
          <w:numId w:val="10"/>
        </w:numPr>
        <w:tabs>
          <w:tab w:val="left" w:pos="2244"/>
        </w:tabs>
        <w:spacing w:before="121"/>
        <w:ind w:hanging="1134"/>
      </w:pPr>
      <w:r>
        <w:t>Registro</w:t>
      </w:r>
      <w:r>
        <w:rPr>
          <w:spacing w:val="-1"/>
        </w:rPr>
        <w:t xml:space="preserve"> </w:t>
      </w:r>
      <w:r>
        <w:t>histórico</w:t>
      </w:r>
      <w:r>
        <w:rPr>
          <w:spacing w:val="-1"/>
        </w:rPr>
        <w:t xml:space="preserve"> </w:t>
      </w:r>
      <w:r>
        <w:t>das variáveis coletadas</w:t>
      </w:r>
      <w:r>
        <w:rPr>
          <w:spacing w:val="-2"/>
        </w:rPr>
        <w:t xml:space="preserve"> </w:t>
      </w:r>
      <w:r>
        <w:t>de,</w:t>
      </w:r>
      <w:r>
        <w:rPr>
          <w:spacing w:val="-2"/>
        </w:rPr>
        <w:t xml:space="preserve"> </w:t>
      </w:r>
      <w:r>
        <w:t>ao</w:t>
      </w:r>
      <w:r>
        <w:rPr>
          <w:spacing w:val="-3"/>
        </w:rPr>
        <w:t xml:space="preserve"> </w:t>
      </w:r>
      <w:r>
        <w:t>menos,</w:t>
      </w:r>
      <w:r>
        <w:rPr>
          <w:spacing w:val="-2"/>
        </w:rPr>
        <w:t xml:space="preserve"> </w:t>
      </w:r>
      <w:r>
        <w:t>12</w:t>
      </w:r>
      <w:r>
        <w:rPr>
          <w:spacing w:val="-3"/>
        </w:rPr>
        <w:t xml:space="preserve"> </w:t>
      </w:r>
      <w:r>
        <w:t>meses.</w:t>
      </w:r>
    </w:p>
    <w:p w:rsidR="007E7838" w:rsidRDefault="007E7838">
      <w:pPr>
        <w:pStyle w:val="Corpodetexto"/>
        <w:spacing w:before="10"/>
        <w:jc w:val="left"/>
        <w:rPr>
          <w:sz w:val="13"/>
        </w:rPr>
      </w:pPr>
    </w:p>
    <w:p w:rsidR="007E7838" w:rsidRDefault="00E601B4">
      <w:pPr>
        <w:pStyle w:val="Ttulo1"/>
        <w:numPr>
          <w:ilvl w:val="2"/>
          <w:numId w:val="10"/>
        </w:numPr>
        <w:tabs>
          <w:tab w:val="left" w:pos="1111"/>
        </w:tabs>
        <w:spacing w:before="94"/>
        <w:ind w:hanging="853"/>
      </w:pPr>
      <w:r>
        <w:rPr>
          <w:u w:val="thick"/>
        </w:rPr>
        <w:t>Treinamento:</w:t>
      </w:r>
    </w:p>
    <w:p w:rsidR="007E7838" w:rsidRDefault="00E601B4">
      <w:pPr>
        <w:pStyle w:val="PargrafodaLista"/>
        <w:numPr>
          <w:ilvl w:val="3"/>
          <w:numId w:val="10"/>
        </w:numPr>
        <w:tabs>
          <w:tab w:val="left" w:pos="2244"/>
        </w:tabs>
        <w:spacing w:before="119"/>
        <w:ind w:right="172" w:hanging="1133"/>
      </w:pPr>
      <w:r>
        <w:t>O</w:t>
      </w:r>
      <w:r>
        <w:rPr>
          <w:spacing w:val="1"/>
        </w:rPr>
        <w:t xml:space="preserve"> </w:t>
      </w:r>
      <w:r>
        <w:t>objetivo</w:t>
      </w:r>
      <w:r>
        <w:rPr>
          <w:spacing w:val="1"/>
        </w:rPr>
        <w:t xml:space="preserve"> </w:t>
      </w:r>
      <w:r>
        <w:t>do</w:t>
      </w:r>
      <w:r>
        <w:rPr>
          <w:spacing w:val="1"/>
        </w:rPr>
        <w:t xml:space="preserve"> </w:t>
      </w:r>
      <w:r>
        <w:t>treinamento</w:t>
      </w:r>
      <w:r>
        <w:rPr>
          <w:spacing w:val="1"/>
        </w:rPr>
        <w:t xml:space="preserve"> </w:t>
      </w:r>
      <w:r>
        <w:t>é</w:t>
      </w:r>
      <w:r>
        <w:rPr>
          <w:spacing w:val="1"/>
        </w:rPr>
        <w:t xml:space="preserve"> </w:t>
      </w:r>
      <w:r>
        <w:t>capacitar</w:t>
      </w:r>
      <w:r>
        <w:rPr>
          <w:spacing w:val="1"/>
        </w:rPr>
        <w:t xml:space="preserve"> </w:t>
      </w:r>
      <w:r>
        <w:t>os</w:t>
      </w:r>
      <w:r>
        <w:rPr>
          <w:spacing w:val="1"/>
        </w:rPr>
        <w:t xml:space="preserve"> </w:t>
      </w:r>
      <w:r>
        <w:t>técnicos</w:t>
      </w:r>
      <w:r>
        <w:rPr>
          <w:spacing w:val="1"/>
        </w:rPr>
        <w:t xml:space="preserve"> </w:t>
      </w:r>
      <w:r>
        <w:t>da</w:t>
      </w:r>
      <w:r>
        <w:rPr>
          <w:spacing w:val="1"/>
        </w:rPr>
        <w:t xml:space="preserve"> </w:t>
      </w:r>
      <w:r>
        <w:t>contratante</w:t>
      </w:r>
      <w:r>
        <w:rPr>
          <w:spacing w:val="1"/>
        </w:rPr>
        <w:t xml:space="preserve"> </w:t>
      </w:r>
      <w:r>
        <w:t>para</w:t>
      </w:r>
      <w:r>
        <w:rPr>
          <w:spacing w:val="1"/>
        </w:rPr>
        <w:t xml:space="preserve"> </w:t>
      </w:r>
      <w:r>
        <w:t>a</w:t>
      </w:r>
      <w:r>
        <w:rPr>
          <w:spacing w:val="1"/>
        </w:rPr>
        <w:t xml:space="preserve"> </w:t>
      </w:r>
      <w:r>
        <w:t>operação,</w:t>
      </w:r>
      <w:r>
        <w:rPr>
          <w:spacing w:val="-2"/>
        </w:rPr>
        <w:t xml:space="preserve"> </w:t>
      </w:r>
      <w:r>
        <w:t>gerenciamento e</w:t>
      </w:r>
      <w:r>
        <w:rPr>
          <w:spacing w:val="-1"/>
        </w:rPr>
        <w:t xml:space="preserve"> </w:t>
      </w:r>
      <w:r>
        <w:t>monitoramento dos</w:t>
      </w:r>
      <w:r>
        <w:rPr>
          <w:spacing w:val="-2"/>
        </w:rPr>
        <w:t xml:space="preserve"> </w:t>
      </w:r>
      <w:r>
        <w:t>sistemas;</w:t>
      </w:r>
    </w:p>
    <w:p w:rsidR="007E7838" w:rsidRDefault="00E601B4">
      <w:pPr>
        <w:pStyle w:val="PargrafodaLista"/>
        <w:numPr>
          <w:ilvl w:val="3"/>
          <w:numId w:val="10"/>
        </w:numPr>
        <w:tabs>
          <w:tab w:val="left" w:pos="2244"/>
        </w:tabs>
        <w:ind w:hanging="1134"/>
      </w:pPr>
      <w:r>
        <w:t>A duração</w:t>
      </w:r>
      <w:r>
        <w:rPr>
          <w:spacing w:val="-2"/>
        </w:rPr>
        <w:t xml:space="preserve"> </w:t>
      </w:r>
      <w:r>
        <w:t>do</w:t>
      </w:r>
      <w:r>
        <w:rPr>
          <w:spacing w:val="-2"/>
        </w:rPr>
        <w:t xml:space="preserve"> </w:t>
      </w:r>
      <w:r>
        <w:t>treinamento deverá</w:t>
      </w:r>
      <w:r>
        <w:rPr>
          <w:spacing w:val="-2"/>
        </w:rPr>
        <w:t xml:space="preserve"> </w:t>
      </w:r>
      <w:r>
        <w:t>ser</w:t>
      </w:r>
      <w:r>
        <w:rPr>
          <w:spacing w:val="-1"/>
        </w:rPr>
        <w:t xml:space="preserve"> </w:t>
      </w:r>
      <w:r>
        <w:t>de</w:t>
      </w:r>
      <w:r>
        <w:rPr>
          <w:spacing w:val="-2"/>
        </w:rPr>
        <w:t xml:space="preserve"> </w:t>
      </w:r>
      <w:r>
        <w:t>8</w:t>
      </w:r>
      <w:r>
        <w:rPr>
          <w:spacing w:val="-1"/>
        </w:rPr>
        <w:t xml:space="preserve"> </w:t>
      </w:r>
      <w:r>
        <w:t>(oito)</w:t>
      </w:r>
      <w:r>
        <w:rPr>
          <w:spacing w:val="-4"/>
        </w:rPr>
        <w:t xml:space="preserve"> </w:t>
      </w:r>
      <w:r>
        <w:t>horas</w:t>
      </w:r>
      <w:r>
        <w:rPr>
          <w:spacing w:val="-2"/>
        </w:rPr>
        <w:t xml:space="preserve"> </w:t>
      </w:r>
      <w:r>
        <w:t>minimas;</w:t>
      </w:r>
    </w:p>
    <w:p w:rsidR="007E7838" w:rsidRDefault="00E601B4">
      <w:pPr>
        <w:pStyle w:val="PargrafodaLista"/>
        <w:numPr>
          <w:ilvl w:val="3"/>
          <w:numId w:val="10"/>
        </w:numPr>
        <w:tabs>
          <w:tab w:val="left" w:pos="2244"/>
        </w:tabs>
        <w:spacing w:before="122"/>
        <w:ind w:right="170" w:hanging="1133"/>
      </w:pPr>
      <w:r>
        <w:t>O</w:t>
      </w:r>
      <w:r>
        <w:rPr>
          <w:spacing w:val="-7"/>
        </w:rPr>
        <w:t xml:space="preserve"> </w:t>
      </w:r>
      <w:r>
        <w:t>programa</w:t>
      </w:r>
      <w:r>
        <w:rPr>
          <w:spacing w:val="-7"/>
        </w:rPr>
        <w:t xml:space="preserve"> </w:t>
      </w:r>
      <w:r>
        <w:t>do</w:t>
      </w:r>
      <w:r>
        <w:rPr>
          <w:spacing w:val="-8"/>
        </w:rPr>
        <w:t xml:space="preserve"> </w:t>
      </w:r>
      <w:r>
        <w:t>treinamento</w:t>
      </w:r>
      <w:r>
        <w:rPr>
          <w:spacing w:val="-6"/>
        </w:rPr>
        <w:t xml:space="preserve"> </w:t>
      </w:r>
      <w:r>
        <w:t>deverá</w:t>
      </w:r>
      <w:r>
        <w:rPr>
          <w:spacing w:val="-7"/>
        </w:rPr>
        <w:t xml:space="preserve"> </w:t>
      </w:r>
      <w:r>
        <w:t>ser</w:t>
      </w:r>
      <w:r>
        <w:rPr>
          <w:spacing w:val="-7"/>
        </w:rPr>
        <w:t xml:space="preserve"> </w:t>
      </w:r>
      <w:r>
        <w:t>aprovado</w:t>
      </w:r>
      <w:r>
        <w:rPr>
          <w:spacing w:val="-11"/>
        </w:rPr>
        <w:t xml:space="preserve"> </w:t>
      </w:r>
      <w:r>
        <w:t>previamente</w:t>
      </w:r>
      <w:r>
        <w:rPr>
          <w:spacing w:val="-6"/>
        </w:rPr>
        <w:t xml:space="preserve"> </w:t>
      </w:r>
      <w:r>
        <w:t>pelo</w:t>
      </w:r>
      <w:r>
        <w:rPr>
          <w:spacing w:val="-8"/>
        </w:rPr>
        <w:t xml:space="preserve"> </w:t>
      </w:r>
      <w:r>
        <w:t>contratante,</w:t>
      </w:r>
      <w:r>
        <w:rPr>
          <w:spacing w:val="-59"/>
        </w:rPr>
        <w:t xml:space="preserve"> </w:t>
      </w:r>
      <w:r>
        <w:t>e</w:t>
      </w:r>
      <w:r>
        <w:rPr>
          <w:spacing w:val="-1"/>
        </w:rPr>
        <w:t xml:space="preserve"> </w:t>
      </w:r>
      <w:r>
        <w:t>deverá</w:t>
      </w:r>
      <w:r>
        <w:rPr>
          <w:spacing w:val="-2"/>
        </w:rPr>
        <w:t xml:space="preserve"> </w:t>
      </w:r>
      <w:r>
        <w:t>estar</w:t>
      </w:r>
      <w:r>
        <w:rPr>
          <w:spacing w:val="-1"/>
        </w:rPr>
        <w:t xml:space="preserve"> </w:t>
      </w:r>
      <w:r>
        <w:t>coerente</w:t>
      </w:r>
      <w:r>
        <w:rPr>
          <w:spacing w:val="-2"/>
        </w:rPr>
        <w:t xml:space="preserve"> </w:t>
      </w:r>
      <w:r>
        <w:t>com</w:t>
      </w:r>
      <w:r>
        <w:rPr>
          <w:spacing w:val="1"/>
        </w:rPr>
        <w:t xml:space="preserve"> </w:t>
      </w:r>
      <w:r>
        <w:t>os</w:t>
      </w:r>
      <w:r>
        <w:rPr>
          <w:spacing w:val="1"/>
        </w:rPr>
        <w:t xml:space="preserve"> </w:t>
      </w:r>
      <w:r>
        <w:t>equipamentos</w:t>
      </w:r>
      <w:r>
        <w:rPr>
          <w:spacing w:val="-2"/>
        </w:rPr>
        <w:t xml:space="preserve"> </w:t>
      </w:r>
      <w:r>
        <w:t>instalados;</w:t>
      </w:r>
    </w:p>
    <w:p w:rsidR="007E7838" w:rsidRDefault="00E601B4">
      <w:pPr>
        <w:pStyle w:val="PargrafodaLista"/>
        <w:numPr>
          <w:ilvl w:val="3"/>
          <w:numId w:val="10"/>
        </w:numPr>
        <w:tabs>
          <w:tab w:val="left" w:pos="2244"/>
        </w:tabs>
        <w:ind w:right="167" w:hanging="1133"/>
      </w:pPr>
      <w:r>
        <w:t>O</w:t>
      </w:r>
      <w:r>
        <w:rPr>
          <w:spacing w:val="-10"/>
        </w:rPr>
        <w:t xml:space="preserve"> </w:t>
      </w:r>
      <w:r>
        <w:t>treinamento</w:t>
      </w:r>
      <w:r>
        <w:rPr>
          <w:spacing w:val="-10"/>
        </w:rPr>
        <w:t xml:space="preserve"> </w:t>
      </w:r>
      <w:r>
        <w:t>prático</w:t>
      </w:r>
      <w:r>
        <w:rPr>
          <w:spacing w:val="-8"/>
        </w:rPr>
        <w:t xml:space="preserve"> </w:t>
      </w:r>
      <w:r>
        <w:t>deverá</w:t>
      </w:r>
      <w:r>
        <w:rPr>
          <w:spacing w:val="-10"/>
        </w:rPr>
        <w:t xml:space="preserve"> </w:t>
      </w:r>
      <w:r>
        <w:t>ser</w:t>
      </w:r>
      <w:r>
        <w:rPr>
          <w:spacing w:val="-12"/>
        </w:rPr>
        <w:t xml:space="preserve"> </w:t>
      </w:r>
      <w:r>
        <w:t>feito</w:t>
      </w:r>
      <w:r>
        <w:rPr>
          <w:spacing w:val="-10"/>
        </w:rPr>
        <w:t xml:space="preserve"> </w:t>
      </w:r>
      <w:r>
        <w:t>no</w:t>
      </w:r>
      <w:r>
        <w:rPr>
          <w:spacing w:val="-12"/>
        </w:rPr>
        <w:t xml:space="preserve"> </w:t>
      </w:r>
      <w:r>
        <w:t>local</w:t>
      </w:r>
      <w:r>
        <w:rPr>
          <w:spacing w:val="-9"/>
        </w:rPr>
        <w:t xml:space="preserve"> </w:t>
      </w:r>
      <w:r>
        <w:t>de</w:t>
      </w:r>
      <w:r>
        <w:rPr>
          <w:spacing w:val="-13"/>
        </w:rPr>
        <w:t xml:space="preserve"> </w:t>
      </w:r>
      <w:r>
        <w:t>instalação</w:t>
      </w:r>
      <w:r>
        <w:rPr>
          <w:spacing w:val="-8"/>
        </w:rPr>
        <w:t xml:space="preserve"> </w:t>
      </w:r>
      <w:r>
        <w:t>do</w:t>
      </w:r>
      <w:r>
        <w:rPr>
          <w:spacing w:val="-11"/>
        </w:rPr>
        <w:t xml:space="preserve"> </w:t>
      </w:r>
      <w:r>
        <w:t>sistema</w:t>
      </w:r>
      <w:r>
        <w:rPr>
          <w:spacing w:val="-10"/>
        </w:rPr>
        <w:t xml:space="preserve"> </w:t>
      </w:r>
      <w:r>
        <w:t>licitado.</w:t>
      </w:r>
      <w:r>
        <w:rPr>
          <w:spacing w:val="-59"/>
        </w:rPr>
        <w:t xml:space="preserve"> </w:t>
      </w:r>
      <w:r>
        <w:t>A</w:t>
      </w:r>
      <w:r>
        <w:rPr>
          <w:spacing w:val="-1"/>
        </w:rPr>
        <w:t xml:space="preserve"> </w:t>
      </w:r>
      <w:r>
        <w:t>parte</w:t>
      </w:r>
      <w:r>
        <w:rPr>
          <w:spacing w:val="-2"/>
        </w:rPr>
        <w:t xml:space="preserve"> </w:t>
      </w:r>
      <w:r>
        <w:t>teórica poderá</w:t>
      </w:r>
      <w:r>
        <w:rPr>
          <w:spacing w:val="-3"/>
        </w:rPr>
        <w:t xml:space="preserve"> </w:t>
      </w:r>
      <w:r>
        <w:t>ser</w:t>
      </w:r>
      <w:r>
        <w:rPr>
          <w:spacing w:val="-1"/>
        </w:rPr>
        <w:t xml:space="preserve"> </w:t>
      </w:r>
      <w:r>
        <w:t>feita nas</w:t>
      </w:r>
      <w:r>
        <w:rPr>
          <w:spacing w:val="-3"/>
        </w:rPr>
        <w:t xml:space="preserve"> </w:t>
      </w:r>
      <w:r>
        <w:t>dependências</w:t>
      </w:r>
      <w:r>
        <w:rPr>
          <w:spacing w:val="1"/>
        </w:rPr>
        <w:t xml:space="preserve"> </w:t>
      </w:r>
      <w:r>
        <w:t>da Prefeitura;</w:t>
      </w:r>
    </w:p>
    <w:p w:rsidR="007E7838" w:rsidRDefault="00E601B4">
      <w:pPr>
        <w:pStyle w:val="PargrafodaLista"/>
        <w:numPr>
          <w:ilvl w:val="3"/>
          <w:numId w:val="10"/>
        </w:numPr>
        <w:tabs>
          <w:tab w:val="left" w:pos="2244"/>
        </w:tabs>
        <w:spacing w:before="119"/>
        <w:ind w:right="175" w:hanging="1133"/>
      </w:pPr>
      <w:r>
        <w:t>A turma será composta por até 12 (doze) pessoas, indicadas pelo contratante.</w:t>
      </w:r>
      <w:r>
        <w:rPr>
          <w:spacing w:val="-59"/>
        </w:rPr>
        <w:t xml:space="preserve"> </w:t>
      </w:r>
      <w:r>
        <w:t>Deverá</w:t>
      </w:r>
      <w:r>
        <w:rPr>
          <w:spacing w:val="1"/>
        </w:rPr>
        <w:t xml:space="preserve"> </w:t>
      </w:r>
      <w:r>
        <w:t>ser</w:t>
      </w:r>
      <w:r>
        <w:rPr>
          <w:spacing w:val="1"/>
        </w:rPr>
        <w:t xml:space="preserve"> </w:t>
      </w:r>
      <w:r>
        <w:t>emitido</w:t>
      </w:r>
      <w:r>
        <w:rPr>
          <w:spacing w:val="1"/>
        </w:rPr>
        <w:t xml:space="preserve"> </w:t>
      </w:r>
      <w:r>
        <w:t>certificado</w:t>
      </w:r>
      <w:r>
        <w:rPr>
          <w:spacing w:val="1"/>
        </w:rPr>
        <w:t xml:space="preserve"> </w:t>
      </w:r>
      <w:r>
        <w:t>de</w:t>
      </w:r>
      <w:r>
        <w:rPr>
          <w:spacing w:val="1"/>
        </w:rPr>
        <w:t xml:space="preserve"> </w:t>
      </w:r>
      <w:r>
        <w:t>participação</w:t>
      </w:r>
      <w:r>
        <w:rPr>
          <w:spacing w:val="1"/>
        </w:rPr>
        <w:t xml:space="preserve"> </w:t>
      </w:r>
      <w:r>
        <w:t>no</w:t>
      </w:r>
      <w:r>
        <w:rPr>
          <w:spacing w:val="1"/>
        </w:rPr>
        <w:t xml:space="preserve"> </w:t>
      </w:r>
      <w:r>
        <w:t>treinamento</w:t>
      </w:r>
      <w:r>
        <w:rPr>
          <w:spacing w:val="1"/>
        </w:rPr>
        <w:t xml:space="preserve"> </w:t>
      </w:r>
      <w:r>
        <w:t>para</w:t>
      </w:r>
      <w:r>
        <w:rPr>
          <w:spacing w:val="1"/>
        </w:rPr>
        <w:t xml:space="preserve"> </w:t>
      </w:r>
      <w:r>
        <w:t>os</w:t>
      </w:r>
      <w:r>
        <w:rPr>
          <w:spacing w:val="1"/>
        </w:rPr>
        <w:t xml:space="preserve"> </w:t>
      </w:r>
      <w:r>
        <w:t>participantes.</w:t>
      </w:r>
    </w:p>
    <w:p w:rsidR="007E7838" w:rsidRDefault="00E601B4">
      <w:pPr>
        <w:pStyle w:val="Ttulo1"/>
        <w:numPr>
          <w:ilvl w:val="2"/>
          <w:numId w:val="10"/>
        </w:numPr>
        <w:tabs>
          <w:tab w:val="left" w:pos="1111"/>
        </w:tabs>
        <w:spacing w:before="121"/>
        <w:ind w:hanging="853"/>
      </w:pPr>
      <w:r>
        <w:rPr>
          <w:u w:val="thick"/>
        </w:rPr>
        <w:t>Comissionamento:</w:t>
      </w:r>
    </w:p>
    <w:p w:rsidR="007E7838" w:rsidRDefault="00E601B4">
      <w:pPr>
        <w:pStyle w:val="PargrafodaLista"/>
        <w:numPr>
          <w:ilvl w:val="3"/>
          <w:numId w:val="10"/>
        </w:numPr>
        <w:tabs>
          <w:tab w:val="left" w:pos="2244"/>
        </w:tabs>
        <w:ind w:hanging="1134"/>
      </w:pPr>
      <w:r>
        <w:t>Inspeção</w:t>
      </w:r>
      <w:r>
        <w:rPr>
          <w:spacing w:val="-3"/>
        </w:rPr>
        <w:t xml:space="preserve"> </w:t>
      </w:r>
      <w:r>
        <w:t>visual e</w:t>
      </w:r>
      <w:r>
        <w:rPr>
          <w:spacing w:val="-2"/>
        </w:rPr>
        <w:t xml:space="preserve"> </w:t>
      </w:r>
      <w:r>
        <w:t>termográfica;</w:t>
      </w:r>
    </w:p>
    <w:p w:rsidR="007E7838" w:rsidRDefault="00E601B4">
      <w:pPr>
        <w:pStyle w:val="PargrafodaLista"/>
        <w:numPr>
          <w:ilvl w:val="3"/>
          <w:numId w:val="10"/>
        </w:numPr>
        <w:tabs>
          <w:tab w:val="left" w:pos="2244"/>
        </w:tabs>
        <w:spacing w:before="119"/>
        <w:ind w:right="170" w:hanging="1133"/>
      </w:pPr>
      <w:r>
        <w:t>Deve</w:t>
      </w:r>
      <w:r>
        <w:rPr>
          <w:spacing w:val="1"/>
        </w:rPr>
        <w:t xml:space="preserve"> </w:t>
      </w:r>
      <w:r>
        <w:t>ser</w:t>
      </w:r>
      <w:r>
        <w:rPr>
          <w:spacing w:val="1"/>
        </w:rPr>
        <w:t xml:space="preserve"> </w:t>
      </w:r>
      <w:r>
        <w:t>realizada</w:t>
      </w:r>
      <w:r>
        <w:rPr>
          <w:spacing w:val="1"/>
        </w:rPr>
        <w:t xml:space="preserve"> </w:t>
      </w:r>
      <w:r>
        <w:t>inspeção</w:t>
      </w:r>
      <w:r>
        <w:rPr>
          <w:spacing w:val="1"/>
        </w:rPr>
        <w:t xml:space="preserve"> </w:t>
      </w:r>
      <w:r>
        <w:t>visual</w:t>
      </w:r>
      <w:r>
        <w:rPr>
          <w:spacing w:val="1"/>
        </w:rPr>
        <w:t xml:space="preserve"> </w:t>
      </w:r>
      <w:r>
        <w:t>das</w:t>
      </w:r>
      <w:r>
        <w:rPr>
          <w:spacing w:val="1"/>
        </w:rPr>
        <w:t xml:space="preserve"> </w:t>
      </w:r>
      <w:r>
        <w:t>estruturas</w:t>
      </w:r>
      <w:r>
        <w:rPr>
          <w:spacing w:val="1"/>
        </w:rPr>
        <w:t xml:space="preserve"> </w:t>
      </w:r>
      <w:r>
        <w:t>metálicas,</w:t>
      </w:r>
      <w:r>
        <w:rPr>
          <w:spacing w:val="1"/>
        </w:rPr>
        <w:t xml:space="preserve"> </w:t>
      </w:r>
      <w:r>
        <w:t>módulos,</w:t>
      </w:r>
      <w:r>
        <w:rPr>
          <w:spacing w:val="1"/>
        </w:rPr>
        <w:t xml:space="preserve"> </w:t>
      </w:r>
      <w:r>
        <w:t>conectores e quadros; Mediante uma câmara termográfica e com o gerador</w:t>
      </w:r>
      <w:r>
        <w:rPr>
          <w:spacing w:val="1"/>
        </w:rPr>
        <w:t xml:space="preserve"> </w:t>
      </w:r>
      <w:r>
        <w:t>fotovoltaico operando normalmente (conectado à rede), deve ser observada a</w:t>
      </w:r>
      <w:r>
        <w:rPr>
          <w:spacing w:val="1"/>
        </w:rPr>
        <w:t xml:space="preserve"> </w:t>
      </w:r>
      <w:r>
        <w:t>temperatura dos módulos fotovoltaicos, registrando a diferença de temperatura</w:t>
      </w:r>
      <w:r>
        <w:rPr>
          <w:spacing w:val="-60"/>
        </w:rPr>
        <w:t xml:space="preserve"> </w:t>
      </w:r>
      <w:r>
        <w:t>entre a célula mais quente e a mais fria, e também qualquer temperatura</w:t>
      </w:r>
      <w:r>
        <w:rPr>
          <w:spacing w:val="1"/>
        </w:rPr>
        <w:t xml:space="preserve"> </w:t>
      </w:r>
      <w:r>
        <w:t>absoluta próxima ou</w:t>
      </w:r>
      <w:r>
        <w:rPr>
          <w:spacing w:val="-4"/>
        </w:rPr>
        <w:t xml:space="preserve"> </w:t>
      </w:r>
      <w:r>
        <w:t>maior</w:t>
      </w:r>
      <w:r>
        <w:rPr>
          <w:spacing w:val="1"/>
        </w:rPr>
        <w:t xml:space="preserve"> </w:t>
      </w:r>
      <w:r>
        <w:t>que</w:t>
      </w:r>
      <w:r>
        <w:rPr>
          <w:spacing w:val="-2"/>
        </w:rPr>
        <w:t xml:space="preserve"> </w:t>
      </w:r>
      <w:r>
        <w:t>100º</w:t>
      </w:r>
      <w:r>
        <w:rPr>
          <w:spacing w:val="-1"/>
        </w:rPr>
        <w:t xml:space="preserve"> </w:t>
      </w:r>
      <w:r>
        <w:t>C;</w:t>
      </w:r>
    </w:p>
    <w:p w:rsidR="007E7838" w:rsidRDefault="00E601B4">
      <w:pPr>
        <w:pStyle w:val="PargrafodaLista"/>
        <w:numPr>
          <w:ilvl w:val="3"/>
          <w:numId w:val="10"/>
        </w:numPr>
        <w:tabs>
          <w:tab w:val="left" w:pos="2244"/>
        </w:tabs>
        <w:spacing w:before="121"/>
        <w:ind w:right="169" w:hanging="1133"/>
      </w:pPr>
      <w:r>
        <w:t>Deve</w:t>
      </w:r>
      <w:r>
        <w:rPr>
          <w:spacing w:val="-12"/>
        </w:rPr>
        <w:t xml:space="preserve"> </w:t>
      </w:r>
      <w:r>
        <w:t>ser</w:t>
      </w:r>
      <w:r>
        <w:rPr>
          <w:spacing w:val="-12"/>
        </w:rPr>
        <w:t xml:space="preserve"> </w:t>
      </w:r>
      <w:r>
        <w:t>realizada</w:t>
      </w:r>
      <w:r>
        <w:rPr>
          <w:spacing w:val="-13"/>
        </w:rPr>
        <w:t xml:space="preserve"> </w:t>
      </w:r>
      <w:r>
        <w:t>também</w:t>
      </w:r>
      <w:r>
        <w:rPr>
          <w:spacing w:val="-9"/>
        </w:rPr>
        <w:t xml:space="preserve"> </w:t>
      </w:r>
      <w:r>
        <w:t>avaliação</w:t>
      </w:r>
      <w:r>
        <w:rPr>
          <w:spacing w:val="-13"/>
        </w:rPr>
        <w:t xml:space="preserve"> </w:t>
      </w:r>
      <w:r>
        <w:t>termográfica</w:t>
      </w:r>
      <w:r>
        <w:rPr>
          <w:spacing w:val="-10"/>
        </w:rPr>
        <w:t xml:space="preserve"> </w:t>
      </w:r>
      <w:r>
        <w:t>dos</w:t>
      </w:r>
      <w:r>
        <w:rPr>
          <w:spacing w:val="-11"/>
        </w:rPr>
        <w:t xml:space="preserve"> </w:t>
      </w:r>
      <w:r>
        <w:t>quadros</w:t>
      </w:r>
      <w:r>
        <w:rPr>
          <w:spacing w:val="-12"/>
        </w:rPr>
        <w:t xml:space="preserve"> </w:t>
      </w:r>
      <w:r>
        <w:t>elétricos.</w:t>
      </w:r>
      <w:r>
        <w:rPr>
          <w:spacing w:val="-12"/>
        </w:rPr>
        <w:t xml:space="preserve"> </w:t>
      </w:r>
      <w:r>
        <w:t>Teste</w:t>
      </w:r>
      <w:r>
        <w:rPr>
          <w:spacing w:val="-58"/>
        </w:rPr>
        <w:t xml:space="preserve"> </w:t>
      </w:r>
      <w:r>
        <w:t>de</w:t>
      </w:r>
      <w:r>
        <w:rPr>
          <w:spacing w:val="-1"/>
        </w:rPr>
        <w:t xml:space="preserve"> </w:t>
      </w:r>
      <w:r>
        <w:t>módulos</w:t>
      </w:r>
      <w:r>
        <w:rPr>
          <w:spacing w:val="-2"/>
        </w:rPr>
        <w:t xml:space="preserve"> </w:t>
      </w:r>
      <w:r>
        <w:t>individuais</w:t>
      </w:r>
      <w:r>
        <w:rPr>
          <w:spacing w:val="1"/>
        </w:rPr>
        <w:t xml:space="preserve"> </w:t>
      </w:r>
      <w:r>
        <w:t>e strings;</w:t>
      </w:r>
    </w:p>
    <w:p w:rsidR="007E7838" w:rsidRDefault="00E601B4">
      <w:pPr>
        <w:pStyle w:val="PargrafodaLista"/>
        <w:numPr>
          <w:ilvl w:val="3"/>
          <w:numId w:val="10"/>
        </w:numPr>
        <w:tabs>
          <w:tab w:val="left" w:pos="2244"/>
        </w:tabs>
        <w:spacing w:before="121"/>
        <w:ind w:hanging="1134"/>
      </w:pPr>
      <w:r>
        <w:t>Serão</w:t>
      </w:r>
      <w:r>
        <w:rPr>
          <w:spacing w:val="-2"/>
        </w:rPr>
        <w:t xml:space="preserve"> </w:t>
      </w:r>
      <w:r>
        <w:t>testados</w:t>
      </w:r>
      <w:r>
        <w:rPr>
          <w:spacing w:val="-3"/>
        </w:rPr>
        <w:t xml:space="preserve"> </w:t>
      </w:r>
      <w:r>
        <w:t>4</w:t>
      </w:r>
      <w:r>
        <w:rPr>
          <w:spacing w:val="-4"/>
        </w:rPr>
        <w:t xml:space="preserve"> </w:t>
      </w:r>
      <w:r>
        <w:t>módulos selecionados</w:t>
      </w:r>
      <w:r>
        <w:rPr>
          <w:spacing w:val="-2"/>
        </w:rPr>
        <w:t xml:space="preserve"> </w:t>
      </w:r>
      <w:r>
        <w:t>aleatoriamente;</w:t>
      </w:r>
    </w:p>
    <w:p w:rsidR="007E7838" w:rsidRDefault="00E601B4">
      <w:pPr>
        <w:pStyle w:val="PargrafodaLista"/>
        <w:numPr>
          <w:ilvl w:val="3"/>
          <w:numId w:val="10"/>
        </w:numPr>
        <w:tabs>
          <w:tab w:val="left" w:pos="2244"/>
        </w:tabs>
        <w:spacing w:before="119"/>
        <w:ind w:right="175" w:hanging="1133"/>
      </w:pPr>
      <w:r>
        <w:t>O</w:t>
      </w:r>
      <w:r>
        <w:rPr>
          <w:spacing w:val="1"/>
        </w:rPr>
        <w:t xml:space="preserve"> </w:t>
      </w:r>
      <w:r>
        <w:t>teste</w:t>
      </w:r>
      <w:r>
        <w:rPr>
          <w:spacing w:val="1"/>
        </w:rPr>
        <w:t xml:space="preserve"> </w:t>
      </w:r>
      <w:r>
        <w:t>será</w:t>
      </w:r>
      <w:r>
        <w:rPr>
          <w:spacing w:val="1"/>
        </w:rPr>
        <w:t xml:space="preserve"> </w:t>
      </w:r>
      <w:r>
        <w:t>feito</w:t>
      </w:r>
      <w:r>
        <w:rPr>
          <w:spacing w:val="1"/>
        </w:rPr>
        <w:t xml:space="preserve"> </w:t>
      </w:r>
      <w:r>
        <w:t>sem</w:t>
      </w:r>
      <w:r>
        <w:rPr>
          <w:spacing w:val="1"/>
        </w:rPr>
        <w:t xml:space="preserve"> </w:t>
      </w:r>
      <w:r>
        <w:t>desmontar</w:t>
      </w:r>
      <w:r>
        <w:rPr>
          <w:spacing w:val="1"/>
        </w:rPr>
        <w:t xml:space="preserve"> </w:t>
      </w:r>
      <w:r>
        <w:t>os</w:t>
      </w:r>
      <w:r>
        <w:rPr>
          <w:spacing w:val="1"/>
        </w:rPr>
        <w:t xml:space="preserve"> </w:t>
      </w:r>
      <w:r>
        <w:t>módulos</w:t>
      </w:r>
      <w:r>
        <w:rPr>
          <w:spacing w:val="1"/>
        </w:rPr>
        <w:t xml:space="preserve"> </w:t>
      </w:r>
      <w:r>
        <w:t>da</w:t>
      </w:r>
      <w:r>
        <w:rPr>
          <w:spacing w:val="1"/>
        </w:rPr>
        <w:t xml:space="preserve"> </w:t>
      </w:r>
      <w:r>
        <w:t>estrutura</w:t>
      </w:r>
      <w:r>
        <w:rPr>
          <w:spacing w:val="1"/>
        </w:rPr>
        <w:t xml:space="preserve"> </w:t>
      </w:r>
      <w:r>
        <w:t>de</w:t>
      </w:r>
      <w:r>
        <w:rPr>
          <w:spacing w:val="1"/>
        </w:rPr>
        <w:t xml:space="preserve"> </w:t>
      </w:r>
      <w:r>
        <w:t>suporte.</w:t>
      </w:r>
      <w:r>
        <w:rPr>
          <w:spacing w:val="1"/>
        </w:rPr>
        <w:t xml:space="preserve"> </w:t>
      </w:r>
      <w:r>
        <w:t>Simplesmente</w:t>
      </w:r>
      <w:r>
        <w:rPr>
          <w:spacing w:val="-3"/>
        </w:rPr>
        <w:t xml:space="preserve"> </w:t>
      </w:r>
      <w:r>
        <w:t>serão</w:t>
      </w:r>
      <w:r>
        <w:rPr>
          <w:spacing w:val="-2"/>
        </w:rPr>
        <w:t xml:space="preserve"> </w:t>
      </w:r>
      <w:r>
        <w:t>desconectados</w:t>
      </w:r>
      <w:r>
        <w:rPr>
          <w:spacing w:val="-2"/>
        </w:rPr>
        <w:t xml:space="preserve"> </w:t>
      </w:r>
      <w:r>
        <w:t>do gerador;</w:t>
      </w:r>
    </w:p>
    <w:p w:rsidR="007E7838" w:rsidRDefault="00E601B4">
      <w:pPr>
        <w:pStyle w:val="PargrafodaLista"/>
        <w:numPr>
          <w:ilvl w:val="3"/>
          <w:numId w:val="10"/>
        </w:numPr>
        <w:tabs>
          <w:tab w:val="left" w:pos="2244"/>
        </w:tabs>
        <w:ind w:hanging="1134"/>
      </w:pPr>
      <w:r>
        <w:t>Serão</w:t>
      </w:r>
      <w:r>
        <w:rPr>
          <w:spacing w:val="-1"/>
        </w:rPr>
        <w:t xml:space="preserve"> </w:t>
      </w:r>
      <w:r>
        <w:t>obtidas</w:t>
      </w:r>
      <w:r>
        <w:rPr>
          <w:spacing w:val="-3"/>
        </w:rPr>
        <w:t xml:space="preserve"> </w:t>
      </w:r>
      <w:r>
        <w:t>ainda as</w:t>
      </w:r>
      <w:r>
        <w:rPr>
          <w:spacing w:val="-3"/>
        </w:rPr>
        <w:t xml:space="preserve"> </w:t>
      </w:r>
      <w:r>
        <w:t>curvas</w:t>
      </w:r>
      <w:r>
        <w:rPr>
          <w:spacing w:val="-2"/>
        </w:rPr>
        <w:t xml:space="preserve"> </w:t>
      </w:r>
      <w:r>
        <w:t>I-V</w:t>
      </w:r>
      <w:r>
        <w:rPr>
          <w:spacing w:val="-4"/>
        </w:rPr>
        <w:t xml:space="preserve"> </w:t>
      </w:r>
      <w:r>
        <w:t>de</w:t>
      </w:r>
      <w:r>
        <w:rPr>
          <w:spacing w:val="-2"/>
        </w:rPr>
        <w:t xml:space="preserve"> </w:t>
      </w:r>
      <w:r>
        <w:t>todos</w:t>
      </w:r>
      <w:r>
        <w:rPr>
          <w:spacing w:val="-3"/>
        </w:rPr>
        <w:t xml:space="preserve"> </w:t>
      </w:r>
      <w:r>
        <w:t>as</w:t>
      </w:r>
      <w:r>
        <w:rPr>
          <w:spacing w:val="-1"/>
        </w:rPr>
        <w:t xml:space="preserve"> </w:t>
      </w:r>
      <w:r>
        <w:t>strings</w:t>
      </w:r>
      <w:r>
        <w:rPr>
          <w:spacing w:val="1"/>
        </w:rPr>
        <w:t xml:space="preserve"> </w:t>
      </w:r>
      <w:r>
        <w:t>individualmente;</w:t>
      </w:r>
    </w:p>
    <w:p w:rsidR="007E7838" w:rsidRDefault="00E601B4">
      <w:pPr>
        <w:pStyle w:val="PargrafodaLista"/>
        <w:numPr>
          <w:ilvl w:val="3"/>
          <w:numId w:val="10"/>
        </w:numPr>
        <w:tabs>
          <w:tab w:val="left" w:pos="2244"/>
        </w:tabs>
        <w:spacing w:before="119" w:line="242" w:lineRule="auto"/>
        <w:ind w:right="172" w:hanging="1133"/>
      </w:pPr>
      <w:r>
        <w:t>Devem</w:t>
      </w:r>
      <w:r>
        <w:rPr>
          <w:spacing w:val="1"/>
        </w:rPr>
        <w:t xml:space="preserve"> </w:t>
      </w:r>
      <w:r>
        <w:t>ser</w:t>
      </w:r>
      <w:r>
        <w:rPr>
          <w:spacing w:val="1"/>
        </w:rPr>
        <w:t xml:space="preserve"> </w:t>
      </w:r>
      <w:r>
        <w:t>realizados</w:t>
      </w:r>
      <w:r>
        <w:rPr>
          <w:spacing w:val="1"/>
        </w:rPr>
        <w:t xml:space="preserve"> </w:t>
      </w:r>
      <w:r>
        <w:t>ainda</w:t>
      </w:r>
      <w:r>
        <w:rPr>
          <w:spacing w:val="1"/>
        </w:rPr>
        <w:t xml:space="preserve"> </w:t>
      </w:r>
      <w:r>
        <w:t>teste</w:t>
      </w:r>
      <w:r>
        <w:rPr>
          <w:spacing w:val="1"/>
        </w:rPr>
        <w:t xml:space="preserve"> </w:t>
      </w:r>
      <w:r>
        <w:t>de</w:t>
      </w:r>
      <w:r>
        <w:rPr>
          <w:spacing w:val="1"/>
        </w:rPr>
        <w:t xml:space="preserve"> </w:t>
      </w:r>
      <w:r>
        <w:t>tensão,</w:t>
      </w:r>
      <w:r>
        <w:rPr>
          <w:spacing w:val="1"/>
        </w:rPr>
        <w:t xml:space="preserve"> </w:t>
      </w:r>
      <w:r>
        <w:t>polaridade</w:t>
      </w:r>
      <w:r>
        <w:rPr>
          <w:spacing w:val="1"/>
        </w:rPr>
        <w:t xml:space="preserve"> </w:t>
      </w:r>
      <w:r>
        <w:t>e</w:t>
      </w:r>
      <w:r>
        <w:rPr>
          <w:spacing w:val="1"/>
        </w:rPr>
        <w:t xml:space="preserve"> </w:t>
      </w:r>
      <w:r>
        <w:t>resistência</w:t>
      </w:r>
      <w:r>
        <w:rPr>
          <w:spacing w:val="1"/>
        </w:rPr>
        <w:t xml:space="preserve"> </w:t>
      </w:r>
      <w:r>
        <w:t>de</w:t>
      </w:r>
      <w:r>
        <w:rPr>
          <w:spacing w:val="-59"/>
        </w:rPr>
        <w:t xml:space="preserve"> </w:t>
      </w:r>
      <w:r>
        <w:t>isolamento</w:t>
      </w:r>
      <w:r>
        <w:rPr>
          <w:spacing w:val="-1"/>
        </w:rPr>
        <w:t xml:space="preserve"> </w:t>
      </w:r>
      <w:r>
        <w:t>de</w:t>
      </w:r>
      <w:r>
        <w:rPr>
          <w:spacing w:val="-2"/>
        </w:rPr>
        <w:t xml:space="preserve"> </w:t>
      </w:r>
      <w:r>
        <w:t>cadastring.</w:t>
      </w:r>
    </w:p>
    <w:p w:rsidR="007E7838" w:rsidRDefault="00E601B4">
      <w:pPr>
        <w:pStyle w:val="Ttulo1"/>
        <w:numPr>
          <w:ilvl w:val="2"/>
          <w:numId w:val="10"/>
        </w:numPr>
        <w:tabs>
          <w:tab w:val="left" w:pos="1111"/>
        </w:tabs>
        <w:spacing w:before="116"/>
        <w:ind w:hanging="853"/>
      </w:pPr>
      <w:r>
        <w:rPr>
          <w:u w:val="thick"/>
        </w:rPr>
        <w:t>Avaliação</w:t>
      </w:r>
      <w:r>
        <w:rPr>
          <w:spacing w:val="-2"/>
          <w:u w:val="thick"/>
        </w:rPr>
        <w:t xml:space="preserve"> </w:t>
      </w:r>
      <w:r>
        <w:rPr>
          <w:u w:val="thick"/>
        </w:rPr>
        <w:t>de</w:t>
      </w:r>
      <w:r>
        <w:rPr>
          <w:spacing w:val="-3"/>
          <w:u w:val="thick"/>
        </w:rPr>
        <w:t xml:space="preserve"> </w:t>
      </w:r>
      <w:r>
        <w:rPr>
          <w:u w:val="thick"/>
        </w:rPr>
        <w:t>desempenho;</w:t>
      </w:r>
    </w:p>
    <w:p w:rsidR="007E7838" w:rsidRDefault="00E601B4">
      <w:pPr>
        <w:pStyle w:val="PargrafodaLista"/>
        <w:numPr>
          <w:ilvl w:val="3"/>
          <w:numId w:val="10"/>
        </w:numPr>
        <w:tabs>
          <w:tab w:val="left" w:pos="2244"/>
        </w:tabs>
        <w:spacing w:before="119"/>
        <w:ind w:right="168" w:hanging="1133"/>
      </w:pPr>
      <w:r>
        <w:t>O</w:t>
      </w:r>
      <w:r>
        <w:rPr>
          <w:spacing w:val="-9"/>
        </w:rPr>
        <w:t xml:space="preserve"> </w:t>
      </w:r>
      <w:r>
        <w:t>princípio</w:t>
      </w:r>
      <w:r>
        <w:rPr>
          <w:spacing w:val="-8"/>
        </w:rPr>
        <w:t xml:space="preserve"> </w:t>
      </w:r>
      <w:r>
        <w:t>do</w:t>
      </w:r>
      <w:r>
        <w:rPr>
          <w:spacing w:val="-12"/>
        </w:rPr>
        <w:t xml:space="preserve"> </w:t>
      </w:r>
      <w:r>
        <w:t>teste</w:t>
      </w:r>
      <w:r>
        <w:rPr>
          <w:spacing w:val="-12"/>
        </w:rPr>
        <w:t xml:space="preserve"> </w:t>
      </w:r>
      <w:r>
        <w:t>consiste</w:t>
      </w:r>
      <w:r>
        <w:rPr>
          <w:spacing w:val="-9"/>
        </w:rPr>
        <w:t xml:space="preserve"> </w:t>
      </w:r>
      <w:r>
        <w:t>em</w:t>
      </w:r>
      <w:r>
        <w:rPr>
          <w:spacing w:val="-9"/>
        </w:rPr>
        <w:t xml:space="preserve"> </w:t>
      </w:r>
      <w:r>
        <w:t>observar</w:t>
      </w:r>
      <w:r>
        <w:rPr>
          <w:spacing w:val="-9"/>
        </w:rPr>
        <w:t xml:space="preserve"> </w:t>
      </w:r>
      <w:r>
        <w:t>as</w:t>
      </w:r>
      <w:r>
        <w:rPr>
          <w:spacing w:val="-9"/>
        </w:rPr>
        <w:t xml:space="preserve"> </w:t>
      </w:r>
      <w:r>
        <w:t>condições</w:t>
      </w:r>
      <w:r>
        <w:rPr>
          <w:spacing w:val="-7"/>
        </w:rPr>
        <w:t xml:space="preserve"> </w:t>
      </w:r>
      <w:r>
        <w:t>durante</w:t>
      </w:r>
      <w:r>
        <w:rPr>
          <w:spacing w:val="-10"/>
        </w:rPr>
        <w:t xml:space="preserve"> </w:t>
      </w:r>
      <w:r>
        <w:t>a</w:t>
      </w:r>
      <w:r>
        <w:rPr>
          <w:spacing w:val="-9"/>
        </w:rPr>
        <w:t xml:space="preserve"> </w:t>
      </w:r>
      <w:r>
        <w:t>operação</w:t>
      </w:r>
      <w:r>
        <w:rPr>
          <w:spacing w:val="-10"/>
        </w:rPr>
        <w:t xml:space="preserve"> </w:t>
      </w:r>
      <w:r>
        <w:t>real</w:t>
      </w:r>
      <w:r>
        <w:rPr>
          <w:spacing w:val="-58"/>
        </w:rPr>
        <w:t xml:space="preserve"> </w:t>
      </w:r>
      <w:r>
        <w:t>do</w:t>
      </w:r>
      <w:r>
        <w:rPr>
          <w:spacing w:val="1"/>
        </w:rPr>
        <w:t xml:space="preserve"> </w:t>
      </w:r>
      <w:r>
        <w:t>sistema</w:t>
      </w:r>
      <w:r>
        <w:rPr>
          <w:spacing w:val="1"/>
        </w:rPr>
        <w:t xml:space="preserve"> </w:t>
      </w:r>
      <w:r>
        <w:t>operação</w:t>
      </w:r>
      <w:r>
        <w:rPr>
          <w:spacing w:val="1"/>
        </w:rPr>
        <w:t xml:space="preserve"> </w:t>
      </w:r>
      <w:r>
        <w:t>a</w:t>
      </w:r>
      <w:r>
        <w:rPr>
          <w:spacing w:val="1"/>
        </w:rPr>
        <w:t xml:space="preserve"> </w:t>
      </w:r>
      <w:r>
        <w:t>energia</w:t>
      </w:r>
      <w:r>
        <w:rPr>
          <w:spacing w:val="1"/>
        </w:rPr>
        <w:t xml:space="preserve"> </w:t>
      </w:r>
      <w:r>
        <w:t>efetivamente</w:t>
      </w:r>
      <w:r>
        <w:rPr>
          <w:spacing w:val="1"/>
        </w:rPr>
        <w:t xml:space="preserve"> </w:t>
      </w:r>
      <w:r>
        <w:t>fornecida</w:t>
      </w:r>
      <w:r>
        <w:rPr>
          <w:spacing w:val="1"/>
        </w:rPr>
        <w:t xml:space="preserve"> </w:t>
      </w:r>
      <w:r>
        <w:t>à</w:t>
      </w:r>
      <w:r>
        <w:rPr>
          <w:spacing w:val="1"/>
        </w:rPr>
        <w:t xml:space="preserve"> </w:t>
      </w:r>
      <w:r>
        <w:t>rede</w:t>
      </w:r>
      <w:r>
        <w:rPr>
          <w:spacing w:val="1"/>
        </w:rPr>
        <w:t xml:space="preserve"> </w:t>
      </w:r>
      <w:r>
        <w:t>elétrica</w:t>
      </w:r>
      <w:r>
        <w:rPr>
          <w:spacing w:val="1"/>
        </w:rPr>
        <w:t xml:space="preserve"> </w:t>
      </w:r>
      <w:r>
        <w:t>e</w:t>
      </w:r>
      <w:r>
        <w:rPr>
          <w:spacing w:val="1"/>
        </w:rPr>
        <w:t xml:space="preserve"> </w:t>
      </w:r>
      <w:r>
        <w:t>comparar a</w:t>
      </w:r>
      <w:r>
        <w:rPr>
          <w:spacing w:val="-2"/>
        </w:rPr>
        <w:t xml:space="preserve"> </w:t>
      </w:r>
      <w:r>
        <w:t>energia</w:t>
      </w:r>
      <w:r>
        <w:rPr>
          <w:spacing w:val="-2"/>
        </w:rPr>
        <w:t xml:space="preserve"> </w:t>
      </w:r>
      <w:r>
        <w:t>estimada a</w:t>
      </w:r>
      <w:r>
        <w:rPr>
          <w:spacing w:val="-2"/>
        </w:rPr>
        <w:t xml:space="preserve"> </w:t>
      </w:r>
      <w:r>
        <w:t>ser</w:t>
      </w:r>
      <w:r>
        <w:rPr>
          <w:spacing w:val="-1"/>
        </w:rPr>
        <w:t xml:space="preserve"> </w:t>
      </w:r>
      <w:r>
        <w:t>fornecida pelo sistema;</w:t>
      </w:r>
    </w:p>
    <w:p w:rsidR="007E7838" w:rsidRDefault="00E601B4">
      <w:pPr>
        <w:pStyle w:val="PargrafodaLista"/>
        <w:numPr>
          <w:ilvl w:val="3"/>
          <w:numId w:val="10"/>
        </w:numPr>
        <w:tabs>
          <w:tab w:val="left" w:pos="2244"/>
        </w:tabs>
        <w:spacing w:before="122"/>
        <w:ind w:right="172" w:hanging="1133"/>
      </w:pPr>
      <w:r>
        <w:t>O período de registro deve englobar desde o nascer até o pôr do Sol e os</w:t>
      </w:r>
      <w:r>
        <w:rPr>
          <w:spacing w:val="1"/>
        </w:rPr>
        <w:t xml:space="preserve"> </w:t>
      </w:r>
      <w:r>
        <w:t>valores de irradiação solares registradas com periodicidade menor que 1 (um)</w:t>
      </w:r>
      <w:r>
        <w:rPr>
          <w:spacing w:val="1"/>
        </w:rPr>
        <w:t xml:space="preserve"> </w:t>
      </w:r>
      <w:r>
        <w:t>minuto;</w:t>
      </w:r>
    </w:p>
    <w:p w:rsidR="007E7838" w:rsidRDefault="00E601B4">
      <w:pPr>
        <w:pStyle w:val="PargrafodaLista"/>
        <w:numPr>
          <w:ilvl w:val="3"/>
          <w:numId w:val="10"/>
        </w:numPr>
        <w:tabs>
          <w:tab w:val="left" w:pos="2244"/>
        </w:tabs>
        <w:ind w:right="172" w:hanging="1133"/>
      </w:pPr>
      <w:r>
        <w:lastRenderedPageBreak/>
        <w:t>Durante</w:t>
      </w:r>
      <w:r>
        <w:rPr>
          <w:spacing w:val="-9"/>
        </w:rPr>
        <w:t xml:space="preserve"> </w:t>
      </w:r>
      <w:r>
        <w:t>o</w:t>
      </w:r>
      <w:r>
        <w:rPr>
          <w:spacing w:val="-14"/>
        </w:rPr>
        <w:t xml:space="preserve"> </w:t>
      </w:r>
      <w:r>
        <w:t>teste</w:t>
      </w:r>
      <w:r>
        <w:rPr>
          <w:spacing w:val="-11"/>
        </w:rPr>
        <w:t xml:space="preserve"> </w:t>
      </w:r>
      <w:r>
        <w:t>deve</w:t>
      </w:r>
      <w:r>
        <w:rPr>
          <w:spacing w:val="-12"/>
        </w:rPr>
        <w:t xml:space="preserve"> </w:t>
      </w:r>
      <w:r>
        <w:t>ser</w:t>
      </w:r>
      <w:r>
        <w:rPr>
          <w:spacing w:val="-13"/>
        </w:rPr>
        <w:t xml:space="preserve"> </w:t>
      </w:r>
      <w:r>
        <w:t>evitada</w:t>
      </w:r>
      <w:r>
        <w:rPr>
          <w:spacing w:val="-9"/>
        </w:rPr>
        <w:t xml:space="preserve"> </w:t>
      </w:r>
      <w:r>
        <w:t>qualquer</w:t>
      </w:r>
      <w:r>
        <w:rPr>
          <w:spacing w:val="-11"/>
        </w:rPr>
        <w:t xml:space="preserve"> </w:t>
      </w:r>
      <w:r>
        <w:t>ação</w:t>
      </w:r>
      <w:r>
        <w:rPr>
          <w:spacing w:val="-12"/>
        </w:rPr>
        <w:t xml:space="preserve"> </w:t>
      </w:r>
      <w:r>
        <w:t>que</w:t>
      </w:r>
      <w:r>
        <w:rPr>
          <w:spacing w:val="-9"/>
        </w:rPr>
        <w:t xml:space="preserve"> </w:t>
      </w:r>
      <w:r>
        <w:t>afete</w:t>
      </w:r>
      <w:r>
        <w:rPr>
          <w:spacing w:val="-9"/>
        </w:rPr>
        <w:t xml:space="preserve"> </w:t>
      </w:r>
      <w:r>
        <w:t>o</w:t>
      </w:r>
      <w:r>
        <w:rPr>
          <w:spacing w:val="-12"/>
        </w:rPr>
        <w:t xml:space="preserve"> </w:t>
      </w:r>
      <w:r>
        <w:t>grau</w:t>
      </w:r>
      <w:r>
        <w:rPr>
          <w:spacing w:val="-11"/>
        </w:rPr>
        <w:t xml:space="preserve"> </w:t>
      </w:r>
      <w:r>
        <w:t>de</w:t>
      </w:r>
      <w:r>
        <w:rPr>
          <w:spacing w:val="-12"/>
        </w:rPr>
        <w:t xml:space="preserve"> </w:t>
      </w:r>
      <w:r>
        <w:t>limpeza</w:t>
      </w:r>
      <w:r>
        <w:rPr>
          <w:spacing w:val="-12"/>
        </w:rPr>
        <w:t xml:space="preserve"> </w:t>
      </w:r>
      <w:r>
        <w:t>dos</w:t>
      </w:r>
      <w:r>
        <w:rPr>
          <w:spacing w:val="-59"/>
        </w:rPr>
        <w:t xml:space="preserve"> </w:t>
      </w:r>
      <w:r>
        <w:t>geradores</w:t>
      </w:r>
      <w:r>
        <w:rPr>
          <w:spacing w:val="-2"/>
        </w:rPr>
        <w:t xml:space="preserve"> </w:t>
      </w:r>
      <w:r>
        <w:t>e dos</w:t>
      </w:r>
      <w:r>
        <w:rPr>
          <w:spacing w:val="-4"/>
        </w:rPr>
        <w:t xml:space="preserve"> </w:t>
      </w:r>
      <w:r>
        <w:t>módulos de</w:t>
      </w:r>
      <w:r>
        <w:rPr>
          <w:spacing w:val="-2"/>
        </w:rPr>
        <w:t xml:space="preserve"> </w:t>
      </w:r>
      <w:r>
        <w:t>referência;</w:t>
      </w:r>
    </w:p>
    <w:p w:rsidR="007E7838" w:rsidRDefault="00E601B4">
      <w:pPr>
        <w:pStyle w:val="PargrafodaLista"/>
        <w:numPr>
          <w:ilvl w:val="3"/>
          <w:numId w:val="10"/>
        </w:numPr>
        <w:tabs>
          <w:tab w:val="left" w:pos="2244"/>
        </w:tabs>
        <w:spacing w:before="94"/>
        <w:ind w:right="172" w:hanging="1133"/>
      </w:pPr>
      <w:r>
        <w:t>Outros</w:t>
      </w:r>
      <w:r>
        <w:rPr>
          <w:spacing w:val="-4"/>
        </w:rPr>
        <w:t xml:space="preserve"> </w:t>
      </w:r>
      <w:r>
        <w:t>esforços</w:t>
      </w:r>
      <w:r>
        <w:rPr>
          <w:spacing w:val="-4"/>
        </w:rPr>
        <w:t xml:space="preserve"> </w:t>
      </w:r>
      <w:r>
        <w:t>de</w:t>
      </w:r>
      <w:r>
        <w:rPr>
          <w:spacing w:val="-7"/>
        </w:rPr>
        <w:t xml:space="preserve"> </w:t>
      </w:r>
      <w:r>
        <w:t>manutenção</w:t>
      </w:r>
      <w:r>
        <w:rPr>
          <w:spacing w:val="-4"/>
        </w:rPr>
        <w:t xml:space="preserve"> </w:t>
      </w:r>
      <w:r>
        <w:t>podem</w:t>
      </w:r>
      <w:r>
        <w:rPr>
          <w:spacing w:val="-3"/>
        </w:rPr>
        <w:t xml:space="preserve"> </w:t>
      </w:r>
      <w:r>
        <w:t>ser</w:t>
      </w:r>
      <w:r>
        <w:rPr>
          <w:spacing w:val="-3"/>
        </w:rPr>
        <w:t xml:space="preserve"> </w:t>
      </w:r>
      <w:r>
        <w:t>feitos,</w:t>
      </w:r>
      <w:r>
        <w:rPr>
          <w:spacing w:val="-3"/>
        </w:rPr>
        <w:t xml:space="preserve"> </w:t>
      </w:r>
      <w:r>
        <w:t>registrando</w:t>
      </w:r>
      <w:r>
        <w:rPr>
          <w:spacing w:val="-7"/>
        </w:rPr>
        <w:t xml:space="preserve"> </w:t>
      </w:r>
      <w:r>
        <w:t>cuidadosamente</w:t>
      </w:r>
      <w:r>
        <w:rPr>
          <w:spacing w:val="-59"/>
        </w:rPr>
        <w:t xml:space="preserve"> </w:t>
      </w:r>
      <w:r>
        <w:t>os detalhes (causa, tarefa e duração) em um relatório específico para o tempo</w:t>
      </w:r>
      <w:r>
        <w:rPr>
          <w:spacing w:val="1"/>
        </w:rPr>
        <w:t xml:space="preserve"> </w:t>
      </w:r>
      <w:r>
        <w:t>de duração</w:t>
      </w:r>
      <w:r>
        <w:rPr>
          <w:spacing w:val="-2"/>
        </w:rPr>
        <w:t xml:space="preserve"> </w:t>
      </w:r>
      <w:r>
        <w:t>do</w:t>
      </w:r>
      <w:r>
        <w:rPr>
          <w:spacing w:val="-2"/>
        </w:rPr>
        <w:t xml:space="preserve"> </w:t>
      </w:r>
      <w:r>
        <w:t>teste;</w:t>
      </w:r>
    </w:p>
    <w:p w:rsidR="007E7838" w:rsidRDefault="00E601B4">
      <w:pPr>
        <w:pStyle w:val="PargrafodaLista"/>
        <w:numPr>
          <w:ilvl w:val="3"/>
          <w:numId w:val="10"/>
        </w:numPr>
        <w:tabs>
          <w:tab w:val="left" w:pos="2244"/>
        </w:tabs>
        <w:spacing w:before="119"/>
        <w:ind w:right="169" w:hanging="1133"/>
      </w:pPr>
      <w:r>
        <w:rPr>
          <w:spacing w:val="-1"/>
        </w:rPr>
        <w:t>Ao</w:t>
      </w:r>
      <w:r>
        <w:rPr>
          <w:spacing w:val="-11"/>
        </w:rPr>
        <w:t xml:space="preserve"> </w:t>
      </w:r>
      <w:r>
        <w:rPr>
          <w:spacing w:val="-1"/>
        </w:rPr>
        <w:t>final</w:t>
      </w:r>
      <w:r>
        <w:rPr>
          <w:spacing w:val="-12"/>
        </w:rPr>
        <w:t xml:space="preserve"> </w:t>
      </w:r>
      <w:r>
        <w:rPr>
          <w:spacing w:val="-1"/>
        </w:rPr>
        <w:t>desse</w:t>
      </w:r>
      <w:r>
        <w:rPr>
          <w:spacing w:val="-17"/>
        </w:rPr>
        <w:t xml:space="preserve"> </w:t>
      </w:r>
      <w:r>
        <w:t>teste</w:t>
      </w:r>
      <w:r>
        <w:rPr>
          <w:spacing w:val="-12"/>
        </w:rPr>
        <w:t xml:space="preserve"> </w:t>
      </w:r>
      <w:r>
        <w:t>deve</w:t>
      </w:r>
      <w:r>
        <w:rPr>
          <w:spacing w:val="-14"/>
        </w:rPr>
        <w:t xml:space="preserve"> </w:t>
      </w:r>
      <w:r>
        <w:t>ser</w:t>
      </w:r>
      <w:r>
        <w:rPr>
          <w:spacing w:val="-13"/>
        </w:rPr>
        <w:t xml:space="preserve"> </w:t>
      </w:r>
      <w:r>
        <w:t>plotado</w:t>
      </w:r>
      <w:r>
        <w:rPr>
          <w:spacing w:val="-13"/>
        </w:rPr>
        <w:t xml:space="preserve"> </w:t>
      </w:r>
      <w:r>
        <w:t>gráfico</w:t>
      </w:r>
      <w:r>
        <w:rPr>
          <w:spacing w:val="-11"/>
        </w:rPr>
        <w:t xml:space="preserve"> </w:t>
      </w:r>
      <w:r>
        <w:t>das</w:t>
      </w:r>
      <w:r>
        <w:rPr>
          <w:spacing w:val="-14"/>
        </w:rPr>
        <w:t xml:space="preserve"> </w:t>
      </w:r>
      <w:r>
        <w:t>medições</w:t>
      </w:r>
      <w:r>
        <w:rPr>
          <w:spacing w:val="-11"/>
        </w:rPr>
        <w:t xml:space="preserve"> </w:t>
      </w:r>
      <w:r>
        <w:t>de</w:t>
      </w:r>
      <w:r>
        <w:rPr>
          <w:spacing w:val="-13"/>
        </w:rPr>
        <w:t xml:space="preserve"> </w:t>
      </w:r>
      <w:r>
        <w:t>Performance</w:t>
      </w:r>
      <w:r>
        <w:rPr>
          <w:spacing w:val="-11"/>
        </w:rPr>
        <w:t xml:space="preserve"> </w:t>
      </w:r>
      <w:r>
        <w:t>pela</w:t>
      </w:r>
      <w:r>
        <w:rPr>
          <w:spacing w:val="-59"/>
        </w:rPr>
        <w:t xml:space="preserve"> </w:t>
      </w:r>
      <w:r>
        <w:t>Irradiação</w:t>
      </w:r>
      <w:r>
        <w:rPr>
          <w:spacing w:val="-1"/>
        </w:rPr>
        <w:t xml:space="preserve"> </w:t>
      </w:r>
      <w:r>
        <w:t>Solar bem</w:t>
      </w:r>
      <w:r>
        <w:rPr>
          <w:spacing w:val="-2"/>
        </w:rPr>
        <w:t xml:space="preserve"> </w:t>
      </w:r>
      <w:r>
        <w:t>como</w:t>
      </w:r>
      <w:r>
        <w:rPr>
          <w:spacing w:val="-1"/>
        </w:rPr>
        <w:t xml:space="preserve"> </w:t>
      </w:r>
      <w:r>
        <w:t>apresentada</w:t>
      </w:r>
      <w:r>
        <w:rPr>
          <w:spacing w:val="-2"/>
        </w:rPr>
        <w:t xml:space="preserve"> </w:t>
      </w:r>
      <w:r>
        <w:t>a</w:t>
      </w:r>
      <w:r>
        <w:rPr>
          <w:spacing w:val="-3"/>
        </w:rPr>
        <w:t xml:space="preserve"> </w:t>
      </w:r>
      <w:r>
        <w:t>Performance</w:t>
      </w:r>
      <w:r>
        <w:rPr>
          <w:spacing w:val="-3"/>
        </w:rPr>
        <w:t xml:space="preserve"> </w:t>
      </w:r>
      <w:r>
        <w:t>média</w:t>
      </w:r>
      <w:r>
        <w:rPr>
          <w:spacing w:val="-1"/>
        </w:rPr>
        <w:t xml:space="preserve"> </w:t>
      </w:r>
      <w:r>
        <w:t>do</w:t>
      </w:r>
      <w:r>
        <w:rPr>
          <w:spacing w:val="-2"/>
        </w:rPr>
        <w:t xml:space="preserve"> </w:t>
      </w:r>
      <w:r>
        <w:t>sistema.</w:t>
      </w:r>
    </w:p>
    <w:p w:rsidR="007E7838" w:rsidRDefault="00E601B4">
      <w:pPr>
        <w:pStyle w:val="Ttulo1"/>
        <w:numPr>
          <w:ilvl w:val="2"/>
          <w:numId w:val="10"/>
        </w:numPr>
        <w:tabs>
          <w:tab w:val="left" w:pos="1111"/>
        </w:tabs>
        <w:spacing w:before="121"/>
        <w:ind w:hanging="853"/>
      </w:pPr>
      <w:r>
        <w:rPr>
          <w:u w:val="thick"/>
        </w:rPr>
        <w:t>Caracterização</w:t>
      </w:r>
      <w:r>
        <w:rPr>
          <w:spacing w:val="-1"/>
          <w:u w:val="thick"/>
        </w:rPr>
        <w:t xml:space="preserve"> </w:t>
      </w:r>
      <w:r>
        <w:rPr>
          <w:u w:val="thick"/>
        </w:rPr>
        <w:t>dos</w:t>
      </w:r>
      <w:r>
        <w:rPr>
          <w:spacing w:val="-2"/>
          <w:u w:val="thick"/>
        </w:rPr>
        <w:t xml:space="preserve"> </w:t>
      </w:r>
      <w:r>
        <w:rPr>
          <w:u w:val="thick"/>
        </w:rPr>
        <w:t>inversores;</w:t>
      </w:r>
    </w:p>
    <w:p w:rsidR="007E7838" w:rsidRDefault="00E601B4">
      <w:pPr>
        <w:pStyle w:val="PargrafodaLista"/>
        <w:numPr>
          <w:ilvl w:val="3"/>
          <w:numId w:val="10"/>
        </w:numPr>
        <w:tabs>
          <w:tab w:val="left" w:pos="2244"/>
        </w:tabs>
        <w:spacing w:before="121"/>
        <w:ind w:hanging="1134"/>
      </w:pPr>
      <w:r>
        <w:t>Consiste</w:t>
      </w:r>
      <w:r>
        <w:rPr>
          <w:spacing w:val="-1"/>
        </w:rPr>
        <w:t xml:space="preserve"> </w:t>
      </w:r>
      <w:r>
        <w:t>em</w:t>
      </w:r>
      <w:r>
        <w:rPr>
          <w:spacing w:val="-2"/>
        </w:rPr>
        <w:t xml:space="preserve"> </w:t>
      </w:r>
      <w:r>
        <w:t>realizar a</w:t>
      </w:r>
      <w:r>
        <w:rPr>
          <w:spacing w:val="-3"/>
        </w:rPr>
        <w:t xml:space="preserve"> </w:t>
      </w:r>
      <w:r>
        <w:t>medição</w:t>
      </w:r>
      <w:r>
        <w:rPr>
          <w:spacing w:val="-1"/>
        </w:rPr>
        <w:t xml:space="preserve"> </w:t>
      </w:r>
      <w:r>
        <w:t>da eficiência</w:t>
      </w:r>
      <w:r>
        <w:rPr>
          <w:spacing w:val="-1"/>
        </w:rPr>
        <w:t xml:space="preserve"> </w:t>
      </w:r>
      <w:r>
        <w:t>do</w:t>
      </w:r>
      <w:r>
        <w:rPr>
          <w:spacing w:val="-3"/>
        </w:rPr>
        <w:t xml:space="preserve"> </w:t>
      </w:r>
      <w:r>
        <w:t>inversor</w:t>
      </w:r>
      <w:r>
        <w:rPr>
          <w:spacing w:val="-2"/>
        </w:rPr>
        <w:t xml:space="preserve"> </w:t>
      </w:r>
      <w:r>
        <w:t>em</w:t>
      </w:r>
      <w:r>
        <w:rPr>
          <w:spacing w:val="-1"/>
        </w:rPr>
        <w:t xml:space="preserve"> </w:t>
      </w:r>
      <w:r>
        <w:t>relação</w:t>
      </w:r>
      <w:r>
        <w:rPr>
          <w:spacing w:val="-1"/>
        </w:rPr>
        <w:t xml:space="preserve"> </w:t>
      </w:r>
      <w:r>
        <w:t>à</w:t>
      </w:r>
      <w:r>
        <w:rPr>
          <w:spacing w:val="-2"/>
        </w:rPr>
        <w:t xml:space="preserve"> </w:t>
      </w:r>
      <w:r>
        <w:t>carga;</w:t>
      </w:r>
    </w:p>
    <w:p w:rsidR="007E7838" w:rsidRDefault="00E601B4">
      <w:pPr>
        <w:pStyle w:val="PargrafodaLista"/>
        <w:numPr>
          <w:ilvl w:val="3"/>
          <w:numId w:val="10"/>
        </w:numPr>
        <w:tabs>
          <w:tab w:val="left" w:pos="2244"/>
        </w:tabs>
        <w:spacing w:before="119"/>
        <w:ind w:right="168" w:hanging="1133"/>
      </w:pPr>
      <w:r>
        <w:t>A eficiência do inversor consiste na capacidade de conversão de energia CC</w:t>
      </w:r>
      <w:r>
        <w:rPr>
          <w:spacing w:val="1"/>
        </w:rPr>
        <w:t xml:space="preserve"> </w:t>
      </w:r>
      <w:r>
        <w:t>em</w:t>
      </w:r>
      <w:r>
        <w:rPr>
          <w:spacing w:val="-9"/>
        </w:rPr>
        <w:t xml:space="preserve"> </w:t>
      </w:r>
      <w:r>
        <w:t>CA.</w:t>
      </w:r>
      <w:r>
        <w:rPr>
          <w:spacing w:val="-9"/>
        </w:rPr>
        <w:t xml:space="preserve"> </w:t>
      </w:r>
      <w:r>
        <w:t>Deve-se</w:t>
      </w:r>
      <w:r>
        <w:rPr>
          <w:spacing w:val="-9"/>
        </w:rPr>
        <w:t xml:space="preserve"> </w:t>
      </w:r>
      <w:r>
        <w:t>utilizar</w:t>
      </w:r>
      <w:r>
        <w:rPr>
          <w:spacing w:val="-10"/>
        </w:rPr>
        <w:t xml:space="preserve"> </w:t>
      </w:r>
      <w:r>
        <w:t>analisador</w:t>
      </w:r>
      <w:r>
        <w:rPr>
          <w:spacing w:val="-8"/>
        </w:rPr>
        <w:t xml:space="preserve"> </w:t>
      </w:r>
      <w:r>
        <w:t>de</w:t>
      </w:r>
      <w:r>
        <w:rPr>
          <w:spacing w:val="-9"/>
        </w:rPr>
        <w:t xml:space="preserve"> </w:t>
      </w:r>
      <w:r>
        <w:t>energia</w:t>
      </w:r>
      <w:r>
        <w:rPr>
          <w:spacing w:val="-9"/>
        </w:rPr>
        <w:t xml:space="preserve"> </w:t>
      </w:r>
      <w:r>
        <w:t>medindo</w:t>
      </w:r>
      <w:r>
        <w:rPr>
          <w:spacing w:val="-9"/>
        </w:rPr>
        <w:t xml:space="preserve"> </w:t>
      </w:r>
      <w:r>
        <w:t>a</w:t>
      </w:r>
      <w:r>
        <w:rPr>
          <w:spacing w:val="-9"/>
        </w:rPr>
        <w:t xml:space="preserve"> </w:t>
      </w:r>
      <w:r>
        <w:t>tensão</w:t>
      </w:r>
      <w:r>
        <w:rPr>
          <w:spacing w:val="-9"/>
        </w:rPr>
        <w:t xml:space="preserve"> </w:t>
      </w:r>
      <w:r>
        <w:t>CC,</w:t>
      </w:r>
      <w:r>
        <w:rPr>
          <w:spacing w:val="-10"/>
        </w:rPr>
        <w:t xml:space="preserve"> </w:t>
      </w:r>
      <w:r>
        <w:t>a</w:t>
      </w:r>
      <w:r>
        <w:rPr>
          <w:spacing w:val="-9"/>
        </w:rPr>
        <w:t xml:space="preserve"> </w:t>
      </w:r>
      <w:r>
        <w:t>corrente</w:t>
      </w:r>
      <w:r>
        <w:rPr>
          <w:spacing w:val="-59"/>
        </w:rPr>
        <w:t xml:space="preserve"> </w:t>
      </w:r>
      <w:r>
        <w:t>que alimenta a entrada do inversor, a corrente de saída e as três tensões CA</w:t>
      </w:r>
      <w:r>
        <w:rPr>
          <w:spacing w:val="1"/>
        </w:rPr>
        <w:t xml:space="preserve"> </w:t>
      </w:r>
      <w:r>
        <w:t>de</w:t>
      </w:r>
      <w:r>
        <w:rPr>
          <w:spacing w:val="-1"/>
        </w:rPr>
        <w:t xml:space="preserve"> </w:t>
      </w:r>
      <w:r>
        <w:t>fase;</w:t>
      </w:r>
    </w:p>
    <w:p w:rsidR="007E7838" w:rsidRDefault="00E601B4">
      <w:pPr>
        <w:pStyle w:val="PargrafodaLista"/>
        <w:numPr>
          <w:ilvl w:val="3"/>
          <w:numId w:val="10"/>
        </w:numPr>
        <w:tabs>
          <w:tab w:val="left" w:pos="2244"/>
        </w:tabs>
        <w:spacing w:before="121"/>
        <w:ind w:right="170" w:hanging="1133"/>
      </w:pPr>
      <w:r>
        <w:t>Deve-se</w:t>
      </w:r>
      <w:r>
        <w:rPr>
          <w:spacing w:val="1"/>
        </w:rPr>
        <w:t xml:space="preserve"> </w:t>
      </w:r>
      <w:r>
        <w:t>avaliar</w:t>
      </w:r>
      <w:r>
        <w:rPr>
          <w:spacing w:val="1"/>
        </w:rPr>
        <w:t xml:space="preserve"> </w:t>
      </w:r>
      <w:r>
        <w:t>a</w:t>
      </w:r>
      <w:r>
        <w:rPr>
          <w:spacing w:val="1"/>
        </w:rPr>
        <w:t xml:space="preserve"> </w:t>
      </w:r>
      <w:r>
        <w:t>curva</w:t>
      </w:r>
      <w:r>
        <w:rPr>
          <w:spacing w:val="1"/>
        </w:rPr>
        <w:t xml:space="preserve"> </w:t>
      </w:r>
      <w:r>
        <w:t>de</w:t>
      </w:r>
      <w:r>
        <w:rPr>
          <w:spacing w:val="1"/>
        </w:rPr>
        <w:t xml:space="preserve"> </w:t>
      </w:r>
      <w:r>
        <w:t>eficiência</w:t>
      </w:r>
      <w:r>
        <w:rPr>
          <w:spacing w:val="1"/>
        </w:rPr>
        <w:t xml:space="preserve"> </w:t>
      </w:r>
      <w:r>
        <w:t>medida</w:t>
      </w:r>
      <w:r>
        <w:rPr>
          <w:spacing w:val="1"/>
        </w:rPr>
        <w:t xml:space="preserve"> </w:t>
      </w:r>
      <w:r>
        <w:t>para</w:t>
      </w:r>
      <w:r>
        <w:rPr>
          <w:spacing w:val="1"/>
        </w:rPr>
        <w:t xml:space="preserve"> </w:t>
      </w:r>
      <w:r>
        <w:t>diferentes</w:t>
      </w:r>
      <w:r>
        <w:rPr>
          <w:spacing w:val="1"/>
        </w:rPr>
        <w:t xml:space="preserve"> </w:t>
      </w:r>
      <w:r>
        <w:t>níveis</w:t>
      </w:r>
      <w:r>
        <w:rPr>
          <w:spacing w:val="1"/>
        </w:rPr>
        <w:t xml:space="preserve"> </w:t>
      </w:r>
      <w:r>
        <w:t>de</w:t>
      </w:r>
      <w:r>
        <w:rPr>
          <w:spacing w:val="1"/>
        </w:rPr>
        <w:t xml:space="preserve"> </w:t>
      </w:r>
      <w:r>
        <w:t>carregamento do inversor e comparar com a curva de eficiência apresentada</w:t>
      </w:r>
      <w:r>
        <w:rPr>
          <w:spacing w:val="1"/>
        </w:rPr>
        <w:t xml:space="preserve"> </w:t>
      </w:r>
      <w:r>
        <w:t>pelo</w:t>
      </w:r>
      <w:r>
        <w:rPr>
          <w:spacing w:val="-1"/>
        </w:rPr>
        <w:t xml:space="preserve"> </w:t>
      </w:r>
      <w:r>
        <w:t>fabricante;</w:t>
      </w:r>
    </w:p>
    <w:p w:rsidR="007E7838" w:rsidRDefault="00E601B4">
      <w:pPr>
        <w:pStyle w:val="PargrafodaLista"/>
        <w:numPr>
          <w:ilvl w:val="3"/>
          <w:numId w:val="10"/>
        </w:numPr>
        <w:tabs>
          <w:tab w:val="left" w:pos="2244"/>
        </w:tabs>
        <w:ind w:right="171" w:hanging="1133"/>
      </w:pPr>
      <w:r>
        <w:t>Deve-se</w:t>
      </w:r>
      <w:r>
        <w:rPr>
          <w:spacing w:val="1"/>
        </w:rPr>
        <w:t xml:space="preserve"> </w:t>
      </w:r>
      <w:r>
        <w:t>realizar</w:t>
      </w:r>
      <w:r>
        <w:rPr>
          <w:spacing w:val="1"/>
        </w:rPr>
        <w:t xml:space="preserve"> </w:t>
      </w:r>
      <w:r>
        <w:t>a</w:t>
      </w:r>
      <w:r>
        <w:rPr>
          <w:spacing w:val="1"/>
        </w:rPr>
        <w:t xml:space="preserve"> </w:t>
      </w:r>
      <w:r>
        <w:t>medição</w:t>
      </w:r>
      <w:r>
        <w:rPr>
          <w:spacing w:val="1"/>
        </w:rPr>
        <w:t xml:space="preserve"> </w:t>
      </w:r>
      <w:r>
        <w:t>de</w:t>
      </w:r>
      <w:r>
        <w:rPr>
          <w:spacing w:val="1"/>
        </w:rPr>
        <w:t xml:space="preserve"> </w:t>
      </w:r>
      <w:r>
        <w:t>eficiência</w:t>
      </w:r>
      <w:r>
        <w:rPr>
          <w:spacing w:val="1"/>
        </w:rPr>
        <w:t xml:space="preserve"> </w:t>
      </w:r>
      <w:r>
        <w:t>para</w:t>
      </w:r>
      <w:r>
        <w:rPr>
          <w:spacing w:val="1"/>
        </w:rPr>
        <w:t xml:space="preserve"> </w:t>
      </w:r>
      <w:r>
        <w:t>cada</w:t>
      </w:r>
      <w:r>
        <w:rPr>
          <w:spacing w:val="1"/>
        </w:rPr>
        <w:t xml:space="preserve"> </w:t>
      </w:r>
      <w:r>
        <w:t>modelo</w:t>
      </w:r>
      <w:r>
        <w:rPr>
          <w:spacing w:val="1"/>
        </w:rPr>
        <w:t xml:space="preserve"> </w:t>
      </w:r>
      <w:r>
        <w:t>de</w:t>
      </w:r>
      <w:r>
        <w:rPr>
          <w:spacing w:val="1"/>
        </w:rPr>
        <w:t xml:space="preserve"> </w:t>
      </w:r>
      <w:r>
        <w:t>inversor</w:t>
      </w:r>
      <w:r>
        <w:rPr>
          <w:spacing w:val="1"/>
        </w:rPr>
        <w:t xml:space="preserve"> </w:t>
      </w:r>
      <w:r>
        <w:t>instalado no Sistema</w:t>
      </w:r>
      <w:r>
        <w:rPr>
          <w:spacing w:val="-2"/>
        </w:rPr>
        <w:t xml:space="preserve"> </w:t>
      </w:r>
      <w:r>
        <w:t>fotovoltaico</w:t>
      </w:r>
      <w:r>
        <w:rPr>
          <w:spacing w:val="-1"/>
        </w:rPr>
        <w:t xml:space="preserve"> </w:t>
      </w:r>
      <w:r>
        <w:t>a</w:t>
      </w:r>
      <w:r>
        <w:rPr>
          <w:spacing w:val="1"/>
        </w:rPr>
        <w:t xml:space="preserve"> </w:t>
      </w:r>
      <w:r>
        <w:t>ser</w:t>
      </w:r>
      <w:r>
        <w:rPr>
          <w:spacing w:val="1"/>
        </w:rPr>
        <w:t xml:space="preserve"> </w:t>
      </w:r>
      <w:r>
        <w:t>avaliado;</w:t>
      </w:r>
    </w:p>
    <w:p w:rsidR="007E7838" w:rsidRDefault="00E601B4">
      <w:pPr>
        <w:pStyle w:val="PargrafodaLista"/>
        <w:numPr>
          <w:ilvl w:val="3"/>
          <w:numId w:val="10"/>
        </w:numPr>
        <w:tabs>
          <w:tab w:val="left" w:pos="2244"/>
        </w:tabs>
        <w:ind w:right="169" w:hanging="1133"/>
      </w:pPr>
      <w:r>
        <w:t>Antes</w:t>
      </w:r>
      <w:r>
        <w:rPr>
          <w:spacing w:val="-6"/>
        </w:rPr>
        <w:t xml:space="preserve"> </w:t>
      </w:r>
      <w:r>
        <w:t>da</w:t>
      </w:r>
      <w:r>
        <w:rPr>
          <w:spacing w:val="-11"/>
        </w:rPr>
        <w:t xml:space="preserve"> </w:t>
      </w:r>
      <w:r>
        <w:t>realização</w:t>
      </w:r>
      <w:r>
        <w:rPr>
          <w:spacing w:val="-5"/>
        </w:rPr>
        <w:t xml:space="preserve"> </w:t>
      </w:r>
      <w:r>
        <w:t>do</w:t>
      </w:r>
      <w:r>
        <w:rPr>
          <w:spacing w:val="-9"/>
        </w:rPr>
        <w:t xml:space="preserve"> </w:t>
      </w:r>
      <w:r>
        <w:t>comissionamento</w:t>
      </w:r>
      <w:r>
        <w:rPr>
          <w:spacing w:val="-8"/>
        </w:rPr>
        <w:t xml:space="preserve"> </w:t>
      </w:r>
      <w:r>
        <w:t>a</w:t>
      </w:r>
      <w:r>
        <w:rPr>
          <w:spacing w:val="-8"/>
        </w:rPr>
        <w:t xml:space="preserve"> </w:t>
      </w:r>
      <w:r>
        <w:t>CONTRATADA</w:t>
      </w:r>
      <w:r>
        <w:rPr>
          <w:spacing w:val="-6"/>
        </w:rPr>
        <w:t xml:space="preserve"> </w:t>
      </w:r>
      <w:r>
        <w:t>deverá</w:t>
      </w:r>
      <w:r>
        <w:rPr>
          <w:spacing w:val="-8"/>
        </w:rPr>
        <w:t xml:space="preserve"> </w:t>
      </w:r>
      <w:r>
        <w:t>entregar</w:t>
      </w:r>
      <w:r>
        <w:rPr>
          <w:spacing w:val="-5"/>
        </w:rPr>
        <w:t xml:space="preserve"> </w:t>
      </w:r>
      <w:r>
        <w:t>em</w:t>
      </w:r>
      <w:r>
        <w:rPr>
          <w:spacing w:val="-59"/>
        </w:rPr>
        <w:t xml:space="preserve"> </w:t>
      </w:r>
      <w:r>
        <w:t>meio digital/DWG e impresso o As-Built da instalação, o qual será conferido</w:t>
      </w:r>
      <w:r>
        <w:rPr>
          <w:spacing w:val="1"/>
        </w:rPr>
        <w:t xml:space="preserve"> </w:t>
      </w:r>
      <w:r>
        <w:t>durante o</w:t>
      </w:r>
      <w:r>
        <w:rPr>
          <w:spacing w:val="1"/>
        </w:rPr>
        <w:t xml:space="preserve"> </w:t>
      </w:r>
      <w:r>
        <w:t>processo, e, caso haja necessidade,</w:t>
      </w:r>
      <w:r>
        <w:rPr>
          <w:spacing w:val="1"/>
        </w:rPr>
        <w:t xml:space="preserve"> </w:t>
      </w:r>
      <w:r>
        <w:t>adaptado para atender</w:t>
      </w:r>
      <w:r>
        <w:rPr>
          <w:spacing w:val="1"/>
        </w:rPr>
        <w:t xml:space="preserve"> </w:t>
      </w:r>
      <w:r>
        <w:t>às</w:t>
      </w:r>
      <w:r>
        <w:rPr>
          <w:spacing w:val="1"/>
        </w:rPr>
        <w:t xml:space="preserve"> </w:t>
      </w:r>
      <w:r>
        <w:t>exigências feitas</w:t>
      </w:r>
      <w:r>
        <w:rPr>
          <w:spacing w:val="-2"/>
        </w:rPr>
        <w:t xml:space="preserve"> </w:t>
      </w:r>
      <w:r>
        <w:t>no</w:t>
      </w:r>
      <w:r>
        <w:rPr>
          <w:spacing w:val="-2"/>
        </w:rPr>
        <w:t xml:space="preserve"> </w:t>
      </w:r>
      <w:r>
        <w:t>mesmo;</w:t>
      </w:r>
    </w:p>
    <w:p w:rsidR="007E7838" w:rsidRDefault="00E601B4">
      <w:pPr>
        <w:pStyle w:val="Ttulo1"/>
        <w:numPr>
          <w:ilvl w:val="2"/>
          <w:numId w:val="10"/>
        </w:numPr>
        <w:tabs>
          <w:tab w:val="left" w:pos="1111"/>
        </w:tabs>
        <w:spacing w:before="119"/>
        <w:ind w:hanging="853"/>
      </w:pPr>
      <w:r>
        <w:t>Da</w:t>
      </w:r>
      <w:r>
        <w:rPr>
          <w:spacing w:val="-2"/>
        </w:rPr>
        <w:t xml:space="preserve"> </w:t>
      </w:r>
      <w:r>
        <w:t>Subcontratação</w:t>
      </w:r>
    </w:p>
    <w:p w:rsidR="007E7838" w:rsidRDefault="00E601B4">
      <w:pPr>
        <w:pStyle w:val="PargrafodaLista"/>
        <w:numPr>
          <w:ilvl w:val="3"/>
          <w:numId w:val="10"/>
        </w:numPr>
        <w:tabs>
          <w:tab w:val="left" w:pos="2244"/>
        </w:tabs>
        <w:spacing w:before="122"/>
        <w:ind w:right="169" w:hanging="1133"/>
      </w:pPr>
      <w:r>
        <w:t>É vedada a subcontratação total do objeto do contrato, sendo permitida sua</w:t>
      </w:r>
      <w:r>
        <w:rPr>
          <w:spacing w:val="1"/>
        </w:rPr>
        <w:t xml:space="preserve"> </w:t>
      </w:r>
      <w:r>
        <w:t>subcontratação parcial até o limite de 25% (vinte e cinco por cento) do valor</w:t>
      </w:r>
      <w:r>
        <w:rPr>
          <w:spacing w:val="1"/>
        </w:rPr>
        <w:t xml:space="preserve"> </w:t>
      </w:r>
      <w:r>
        <w:t>total</w:t>
      </w:r>
      <w:r>
        <w:rPr>
          <w:spacing w:val="-1"/>
        </w:rPr>
        <w:t xml:space="preserve"> </w:t>
      </w:r>
      <w:r>
        <w:t>do</w:t>
      </w:r>
      <w:r>
        <w:rPr>
          <w:spacing w:val="-2"/>
        </w:rPr>
        <w:t xml:space="preserve"> </w:t>
      </w:r>
      <w:r>
        <w:t>contrato;</w:t>
      </w:r>
    </w:p>
    <w:p w:rsidR="007E7838" w:rsidRDefault="00E601B4">
      <w:pPr>
        <w:pStyle w:val="PargrafodaLista"/>
        <w:numPr>
          <w:ilvl w:val="3"/>
          <w:numId w:val="10"/>
        </w:numPr>
        <w:tabs>
          <w:tab w:val="left" w:pos="2244"/>
        </w:tabs>
        <w:spacing w:before="119"/>
        <w:ind w:right="170" w:hanging="1133"/>
      </w:pPr>
      <w:r>
        <w:t>A</w:t>
      </w:r>
      <w:r>
        <w:rPr>
          <w:spacing w:val="-8"/>
        </w:rPr>
        <w:t xml:space="preserve"> </w:t>
      </w:r>
      <w:r>
        <w:t>listagem</w:t>
      </w:r>
      <w:r>
        <w:rPr>
          <w:spacing w:val="-6"/>
        </w:rPr>
        <w:t xml:space="preserve"> </w:t>
      </w:r>
      <w:r>
        <w:t>das</w:t>
      </w:r>
      <w:r>
        <w:rPr>
          <w:spacing w:val="-6"/>
        </w:rPr>
        <w:t xml:space="preserve"> </w:t>
      </w:r>
      <w:r>
        <w:t>empresas</w:t>
      </w:r>
      <w:r>
        <w:rPr>
          <w:spacing w:val="-9"/>
        </w:rPr>
        <w:t xml:space="preserve"> </w:t>
      </w:r>
      <w:r>
        <w:t>subcontratadas,</w:t>
      </w:r>
      <w:r>
        <w:rPr>
          <w:spacing w:val="-6"/>
        </w:rPr>
        <w:t xml:space="preserve"> </w:t>
      </w:r>
      <w:r>
        <w:t>com</w:t>
      </w:r>
      <w:r>
        <w:rPr>
          <w:spacing w:val="-7"/>
        </w:rPr>
        <w:t xml:space="preserve"> </w:t>
      </w:r>
      <w:r>
        <w:t>os</w:t>
      </w:r>
      <w:r>
        <w:rPr>
          <w:spacing w:val="-9"/>
        </w:rPr>
        <w:t xml:space="preserve"> </w:t>
      </w:r>
      <w:r>
        <w:t>respectivos</w:t>
      </w:r>
      <w:r>
        <w:rPr>
          <w:spacing w:val="-9"/>
        </w:rPr>
        <w:t xml:space="preserve"> </w:t>
      </w:r>
      <w:r>
        <w:t>serviços</w:t>
      </w:r>
      <w:r>
        <w:rPr>
          <w:spacing w:val="-6"/>
        </w:rPr>
        <w:t xml:space="preserve"> </w:t>
      </w:r>
      <w:r>
        <w:t>a</w:t>
      </w:r>
      <w:r>
        <w:rPr>
          <w:spacing w:val="-9"/>
        </w:rPr>
        <w:t xml:space="preserve"> </w:t>
      </w:r>
      <w:r>
        <w:t>serem</w:t>
      </w:r>
      <w:r>
        <w:rPr>
          <w:spacing w:val="-59"/>
        </w:rPr>
        <w:t xml:space="preserve"> </w:t>
      </w:r>
      <w:r>
        <w:t>por</w:t>
      </w:r>
      <w:r>
        <w:rPr>
          <w:spacing w:val="-3"/>
        </w:rPr>
        <w:t xml:space="preserve"> </w:t>
      </w:r>
      <w:r>
        <w:t>elas</w:t>
      </w:r>
      <w:r>
        <w:rPr>
          <w:spacing w:val="-6"/>
        </w:rPr>
        <w:t xml:space="preserve"> </w:t>
      </w:r>
      <w:r>
        <w:t>realizados,</w:t>
      </w:r>
      <w:r>
        <w:rPr>
          <w:spacing w:val="-5"/>
        </w:rPr>
        <w:t xml:space="preserve"> </w:t>
      </w:r>
      <w:r>
        <w:t>deverá</w:t>
      </w:r>
      <w:r>
        <w:rPr>
          <w:spacing w:val="-3"/>
        </w:rPr>
        <w:t xml:space="preserve"> </w:t>
      </w:r>
      <w:r>
        <w:t>ser</w:t>
      </w:r>
      <w:r>
        <w:rPr>
          <w:spacing w:val="-5"/>
        </w:rPr>
        <w:t xml:space="preserve"> </w:t>
      </w:r>
      <w:r>
        <w:t>apresentada</w:t>
      </w:r>
      <w:r>
        <w:rPr>
          <w:spacing w:val="-6"/>
        </w:rPr>
        <w:t xml:space="preserve"> </w:t>
      </w:r>
      <w:r>
        <w:t>à</w:t>
      </w:r>
      <w:r>
        <w:rPr>
          <w:spacing w:val="-3"/>
        </w:rPr>
        <w:t xml:space="preserve"> </w:t>
      </w:r>
      <w:r>
        <w:t>FISCALIZAÇÃO,</w:t>
      </w:r>
      <w:r>
        <w:rPr>
          <w:spacing w:val="-5"/>
        </w:rPr>
        <w:t xml:space="preserve"> </w:t>
      </w:r>
      <w:r>
        <w:t>devendo</w:t>
      </w:r>
      <w:r>
        <w:rPr>
          <w:spacing w:val="-7"/>
        </w:rPr>
        <w:t xml:space="preserve"> </w:t>
      </w:r>
      <w:r>
        <w:t>essas</w:t>
      </w:r>
      <w:r>
        <w:rPr>
          <w:spacing w:val="-59"/>
        </w:rPr>
        <w:t xml:space="preserve"> </w:t>
      </w:r>
      <w:r>
        <w:t>empresas</w:t>
      </w:r>
      <w:r>
        <w:rPr>
          <w:spacing w:val="1"/>
        </w:rPr>
        <w:t xml:space="preserve"> </w:t>
      </w:r>
      <w:r>
        <w:t>comprovar</w:t>
      </w:r>
      <w:r>
        <w:rPr>
          <w:spacing w:val="1"/>
        </w:rPr>
        <w:t xml:space="preserve"> </w:t>
      </w:r>
      <w:r>
        <w:t>a</w:t>
      </w:r>
      <w:r>
        <w:rPr>
          <w:spacing w:val="1"/>
        </w:rPr>
        <w:t xml:space="preserve"> </w:t>
      </w:r>
      <w:r>
        <w:t>qualificação</w:t>
      </w:r>
      <w:r>
        <w:rPr>
          <w:spacing w:val="1"/>
        </w:rPr>
        <w:t xml:space="preserve"> </w:t>
      </w:r>
      <w:r>
        <w:t>técnica</w:t>
      </w:r>
      <w:r>
        <w:rPr>
          <w:spacing w:val="1"/>
        </w:rPr>
        <w:t xml:space="preserve"> </w:t>
      </w:r>
      <w:r>
        <w:t>necessária</w:t>
      </w:r>
      <w:r>
        <w:rPr>
          <w:spacing w:val="1"/>
        </w:rPr>
        <w:t xml:space="preserve"> </w:t>
      </w:r>
      <w:r>
        <w:t>aos</w:t>
      </w:r>
      <w:r>
        <w:rPr>
          <w:spacing w:val="1"/>
        </w:rPr>
        <w:t xml:space="preserve"> </w:t>
      </w:r>
      <w:r>
        <w:t>serviços</w:t>
      </w:r>
      <w:r>
        <w:rPr>
          <w:spacing w:val="1"/>
        </w:rPr>
        <w:t xml:space="preserve"> </w:t>
      </w:r>
      <w:r>
        <w:t>subcontratados;</w:t>
      </w:r>
    </w:p>
    <w:p w:rsidR="007E7838" w:rsidRDefault="00E601B4">
      <w:pPr>
        <w:pStyle w:val="PargrafodaLista"/>
        <w:numPr>
          <w:ilvl w:val="3"/>
          <w:numId w:val="10"/>
        </w:numPr>
        <w:tabs>
          <w:tab w:val="left" w:pos="2244"/>
        </w:tabs>
        <w:spacing w:before="119"/>
        <w:ind w:right="173" w:hanging="1133"/>
      </w:pPr>
      <w:r>
        <w:t>Após o serviço, para a qual houve a subcontratação, ser encerrado, deverá</w:t>
      </w:r>
      <w:r>
        <w:rPr>
          <w:spacing w:val="1"/>
        </w:rPr>
        <w:t xml:space="preserve"> </w:t>
      </w:r>
      <w:r>
        <w:t>ocorrer a</w:t>
      </w:r>
      <w:r>
        <w:rPr>
          <w:spacing w:val="-2"/>
        </w:rPr>
        <w:t xml:space="preserve"> </w:t>
      </w:r>
      <w:r>
        <w:t>dispensa da</w:t>
      </w:r>
      <w:r>
        <w:rPr>
          <w:spacing w:val="-2"/>
        </w:rPr>
        <w:t xml:space="preserve"> </w:t>
      </w:r>
      <w:r>
        <w:t>empresa.</w:t>
      </w:r>
    </w:p>
    <w:p w:rsidR="007E7838" w:rsidRDefault="00E601B4">
      <w:pPr>
        <w:pStyle w:val="Ttulo1"/>
        <w:numPr>
          <w:ilvl w:val="2"/>
          <w:numId w:val="10"/>
        </w:numPr>
        <w:tabs>
          <w:tab w:val="left" w:pos="1111"/>
        </w:tabs>
        <w:spacing w:before="121"/>
        <w:ind w:hanging="853"/>
      </w:pPr>
      <w:r>
        <w:t>DO</w:t>
      </w:r>
      <w:r>
        <w:rPr>
          <w:spacing w:val="-2"/>
        </w:rPr>
        <w:t xml:space="preserve"> </w:t>
      </w:r>
      <w:r>
        <w:t>RECEBIMENTO:</w:t>
      </w:r>
    </w:p>
    <w:p w:rsidR="007E7838" w:rsidRPr="001B60AA" w:rsidRDefault="00E601B4">
      <w:pPr>
        <w:pStyle w:val="PargrafodaLista"/>
        <w:numPr>
          <w:ilvl w:val="3"/>
          <w:numId w:val="10"/>
        </w:numPr>
        <w:tabs>
          <w:tab w:val="left" w:pos="2244"/>
        </w:tabs>
        <w:spacing w:before="121"/>
        <w:ind w:right="172" w:hanging="1133"/>
        <w:rPr>
          <w:color w:val="FF0000"/>
        </w:rPr>
      </w:pPr>
      <w:r w:rsidRPr="001B60AA">
        <w:rPr>
          <w:color w:val="FF0000"/>
        </w:rPr>
        <w:t>Executado o contrato, o seu objeto será recebido obe</w:t>
      </w:r>
      <w:r w:rsidR="005C5F48">
        <w:rPr>
          <w:color w:val="FF0000"/>
        </w:rPr>
        <w:t>decendo ao prescrito no</w:t>
      </w:r>
      <w:r w:rsidRPr="001B60AA">
        <w:rPr>
          <w:color w:val="FF0000"/>
          <w:spacing w:val="-59"/>
        </w:rPr>
        <w:t xml:space="preserve"> </w:t>
      </w:r>
      <w:r w:rsidR="005C5F48">
        <w:rPr>
          <w:color w:val="FF0000"/>
        </w:rPr>
        <w:t>artigo 108 da Lei Federal 14.133/21</w:t>
      </w:r>
      <w:r w:rsidRPr="001B60AA">
        <w:rPr>
          <w:color w:val="FF0000"/>
        </w:rPr>
        <w:t>.</w:t>
      </w:r>
    </w:p>
    <w:p w:rsidR="007E7838" w:rsidRDefault="00E601B4">
      <w:pPr>
        <w:pStyle w:val="PargrafodaLista"/>
        <w:numPr>
          <w:ilvl w:val="3"/>
          <w:numId w:val="10"/>
        </w:numPr>
        <w:tabs>
          <w:tab w:val="left" w:pos="2244"/>
        </w:tabs>
        <w:spacing w:before="121"/>
        <w:ind w:right="172" w:hanging="1133"/>
      </w:pPr>
      <w:r>
        <w:t>Provisoriamente, pelo responsável por seu acompanhamento e fiscalização,</w:t>
      </w:r>
      <w:r>
        <w:rPr>
          <w:spacing w:val="1"/>
        </w:rPr>
        <w:t xml:space="preserve"> </w:t>
      </w:r>
      <w:r>
        <w:t>mediante</w:t>
      </w:r>
      <w:r>
        <w:rPr>
          <w:spacing w:val="-9"/>
        </w:rPr>
        <w:t xml:space="preserve"> </w:t>
      </w:r>
      <w:r>
        <w:t>termo</w:t>
      </w:r>
      <w:r>
        <w:rPr>
          <w:spacing w:val="-5"/>
        </w:rPr>
        <w:t xml:space="preserve"> </w:t>
      </w:r>
      <w:r>
        <w:t>circunstanciado,</w:t>
      </w:r>
      <w:r>
        <w:rPr>
          <w:spacing w:val="-5"/>
        </w:rPr>
        <w:t xml:space="preserve"> </w:t>
      </w:r>
      <w:r>
        <w:t>assinado</w:t>
      </w:r>
      <w:r>
        <w:rPr>
          <w:spacing w:val="-6"/>
        </w:rPr>
        <w:t xml:space="preserve"> </w:t>
      </w:r>
      <w:r>
        <w:t>pelas</w:t>
      </w:r>
      <w:r>
        <w:rPr>
          <w:spacing w:val="-9"/>
        </w:rPr>
        <w:t xml:space="preserve"> </w:t>
      </w:r>
      <w:r>
        <w:t>partes</w:t>
      </w:r>
      <w:r>
        <w:rPr>
          <w:spacing w:val="-5"/>
        </w:rPr>
        <w:t xml:space="preserve"> </w:t>
      </w:r>
      <w:r>
        <w:t>em</w:t>
      </w:r>
      <w:r>
        <w:rPr>
          <w:spacing w:val="-5"/>
        </w:rPr>
        <w:t xml:space="preserve"> </w:t>
      </w:r>
      <w:r>
        <w:t>até</w:t>
      </w:r>
      <w:r>
        <w:rPr>
          <w:spacing w:val="-5"/>
        </w:rPr>
        <w:t xml:space="preserve"> </w:t>
      </w:r>
      <w:r>
        <w:t>15</w:t>
      </w:r>
      <w:r>
        <w:rPr>
          <w:spacing w:val="-7"/>
        </w:rPr>
        <w:t xml:space="preserve"> </w:t>
      </w:r>
      <w:r>
        <w:t>(quinze)</w:t>
      </w:r>
      <w:r>
        <w:rPr>
          <w:spacing w:val="-4"/>
        </w:rPr>
        <w:t xml:space="preserve"> </w:t>
      </w:r>
      <w:r>
        <w:t>dias</w:t>
      </w:r>
      <w:r>
        <w:rPr>
          <w:spacing w:val="-59"/>
        </w:rPr>
        <w:t xml:space="preserve"> </w:t>
      </w:r>
      <w:r>
        <w:t>da</w:t>
      </w:r>
      <w:r>
        <w:rPr>
          <w:spacing w:val="-1"/>
        </w:rPr>
        <w:t xml:space="preserve"> </w:t>
      </w:r>
      <w:r>
        <w:t>comunicação</w:t>
      </w:r>
      <w:r>
        <w:rPr>
          <w:spacing w:val="-2"/>
        </w:rPr>
        <w:t xml:space="preserve"> </w:t>
      </w:r>
      <w:r>
        <w:t>escrita</w:t>
      </w:r>
      <w:r>
        <w:rPr>
          <w:spacing w:val="-2"/>
        </w:rPr>
        <w:t xml:space="preserve"> </w:t>
      </w:r>
      <w:r>
        <w:t>do contratado;</w:t>
      </w:r>
    </w:p>
    <w:p w:rsidR="007E7838" w:rsidRPr="00241C58" w:rsidRDefault="00E601B4" w:rsidP="006A1B88">
      <w:pPr>
        <w:pStyle w:val="PargrafodaLista"/>
        <w:numPr>
          <w:ilvl w:val="3"/>
          <w:numId w:val="10"/>
        </w:numPr>
        <w:tabs>
          <w:tab w:val="left" w:pos="2244"/>
        </w:tabs>
        <w:spacing w:before="10"/>
        <w:ind w:right="169" w:hanging="1133"/>
        <w:jc w:val="left"/>
        <w:rPr>
          <w:sz w:val="13"/>
        </w:rPr>
      </w:pPr>
      <w:r>
        <w:t>Definitivamente,</w:t>
      </w:r>
      <w:r w:rsidRPr="00241C58">
        <w:rPr>
          <w:spacing w:val="1"/>
        </w:rPr>
        <w:t xml:space="preserve"> </w:t>
      </w:r>
      <w:r>
        <w:t>por</w:t>
      </w:r>
      <w:r w:rsidRPr="00241C58">
        <w:rPr>
          <w:spacing w:val="1"/>
        </w:rPr>
        <w:t xml:space="preserve"> </w:t>
      </w:r>
      <w:r>
        <w:t>servidor</w:t>
      </w:r>
      <w:r w:rsidRPr="00241C58">
        <w:rPr>
          <w:spacing w:val="1"/>
        </w:rPr>
        <w:t xml:space="preserve"> </w:t>
      </w:r>
      <w:r>
        <w:t>ou</w:t>
      </w:r>
      <w:r w:rsidRPr="00241C58">
        <w:rPr>
          <w:spacing w:val="1"/>
        </w:rPr>
        <w:t xml:space="preserve"> </w:t>
      </w:r>
      <w:r>
        <w:t>comissão</w:t>
      </w:r>
      <w:r w:rsidRPr="00241C58">
        <w:rPr>
          <w:spacing w:val="1"/>
        </w:rPr>
        <w:t xml:space="preserve"> </w:t>
      </w:r>
      <w:r>
        <w:t>designada</w:t>
      </w:r>
      <w:r w:rsidRPr="00241C58">
        <w:rPr>
          <w:spacing w:val="1"/>
        </w:rPr>
        <w:t xml:space="preserve"> </w:t>
      </w:r>
      <w:r>
        <w:t>pela</w:t>
      </w:r>
      <w:r w:rsidRPr="00241C58">
        <w:rPr>
          <w:spacing w:val="1"/>
        </w:rPr>
        <w:t xml:space="preserve"> </w:t>
      </w:r>
      <w:r>
        <w:t>autoridade</w:t>
      </w:r>
      <w:r w:rsidRPr="00241C58">
        <w:rPr>
          <w:spacing w:val="1"/>
        </w:rPr>
        <w:t xml:space="preserve"> </w:t>
      </w:r>
      <w:r>
        <w:lastRenderedPageBreak/>
        <w:t>competente, mediante termo circunstanciado, assinado pelas partes, após o</w:t>
      </w:r>
      <w:r w:rsidRPr="00241C58">
        <w:rPr>
          <w:spacing w:val="1"/>
        </w:rPr>
        <w:t xml:space="preserve"> </w:t>
      </w:r>
      <w:r>
        <w:t>decurso do prazo de observação, ou vistoria que comprove a adequação do</w:t>
      </w:r>
      <w:r w:rsidRPr="00241C58">
        <w:rPr>
          <w:spacing w:val="1"/>
        </w:rPr>
        <w:t xml:space="preserve"> </w:t>
      </w:r>
      <w:r>
        <w:t>objeto</w:t>
      </w:r>
      <w:r w:rsidRPr="00241C58">
        <w:rPr>
          <w:spacing w:val="29"/>
        </w:rPr>
        <w:t xml:space="preserve"> </w:t>
      </w:r>
      <w:r>
        <w:t>aos</w:t>
      </w:r>
      <w:r w:rsidRPr="00241C58">
        <w:rPr>
          <w:spacing w:val="26"/>
        </w:rPr>
        <w:t xml:space="preserve"> </w:t>
      </w:r>
      <w:r>
        <w:t>termos</w:t>
      </w:r>
      <w:r w:rsidRPr="00241C58">
        <w:rPr>
          <w:spacing w:val="29"/>
        </w:rPr>
        <w:t xml:space="preserve"> </w:t>
      </w:r>
      <w:r>
        <w:t>contratuais,</w:t>
      </w:r>
      <w:r w:rsidRPr="00241C58">
        <w:rPr>
          <w:spacing w:val="29"/>
        </w:rPr>
        <w:t xml:space="preserve"> </w:t>
      </w:r>
      <w:r>
        <w:t>observado</w:t>
      </w:r>
      <w:r w:rsidRPr="00241C58">
        <w:rPr>
          <w:spacing w:val="31"/>
        </w:rPr>
        <w:t xml:space="preserve"> </w:t>
      </w:r>
      <w:r>
        <w:t>o</w:t>
      </w:r>
      <w:r w:rsidRPr="00241C58">
        <w:rPr>
          <w:spacing w:val="32"/>
        </w:rPr>
        <w:t xml:space="preserve"> </w:t>
      </w:r>
      <w:r>
        <w:t>disposto</w:t>
      </w:r>
      <w:r w:rsidRPr="00241C58">
        <w:rPr>
          <w:spacing w:val="28"/>
        </w:rPr>
        <w:t xml:space="preserve"> </w:t>
      </w:r>
      <w:r>
        <w:t>no</w:t>
      </w:r>
      <w:r w:rsidRPr="00241C58">
        <w:rPr>
          <w:spacing w:val="31"/>
        </w:rPr>
        <w:t xml:space="preserve"> </w:t>
      </w:r>
      <w:r>
        <w:t>art.</w:t>
      </w:r>
      <w:r w:rsidRPr="00241C58">
        <w:rPr>
          <w:spacing w:val="29"/>
        </w:rPr>
        <w:t xml:space="preserve"> </w:t>
      </w:r>
      <w:r>
        <w:t>69</w:t>
      </w:r>
      <w:r w:rsidRPr="00241C58">
        <w:rPr>
          <w:spacing w:val="29"/>
        </w:rPr>
        <w:t xml:space="preserve"> </w:t>
      </w:r>
      <w:r>
        <w:t>desta</w:t>
      </w:r>
      <w:r w:rsidRPr="00241C58">
        <w:rPr>
          <w:spacing w:val="25"/>
        </w:rPr>
        <w:t xml:space="preserve"> </w:t>
      </w:r>
      <w:r>
        <w:t>Lei.</w:t>
      </w:r>
      <w:r w:rsidRPr="00241C58">
        <w:rPr>
          <w:spacing w:val="30"/>
        </w:rPr>
        <w:t xml:space="preserve"> </w:t>
      </w:r>
      <w:r>
        <w:t>O</w:t>
      </w:r>
    </w:p>
    <w:p w:rsidR="007E7838" w:rsidRDefault="00E601B4">
      <w:pPr>
        <w:pStyle w:val="Corpodetexto"/>
        <w:spacing w:before="94"/>
        <w:ind w:left="2243" w:right="170"/>
      </w:pPr>
      <w:r>
        <w:t>prazo</w:t>
      </w:r>
      <w:r>
        <w:rPr>
          <w:spacing w:val="-13"/>
        </w:rPr>
        <w:t xml:space="preserve"> </w:t>
      </w:r>
      <w:r>
        <w:t>para</w:t>
      </w:r>
      <w:r>
        <w:rPr>
          <w:spacing w:val="-15"/>
        </w:rPr>
        <w:t xml:space="preserve"> </w:t>
      </w:r>
      <w:r>
        <w:t>o</w:t>
      </w:r>
      <w:r>
        <w:rPr>
          <w:spacing w:val="-12"/>
        </w:rPr>
        <w:t xml:space="preserve"> </w:t>
      </w:r>
      <w:r>
        <w:t>recebimento</w:t>
      </w:r>
      <w:r>
        <w:rPr>
          <w:spacing w:val="-13"/>
        </w:rPr>
        <w:t xml:space="preserve"> </w:t>
      </w:r>
      <w:r>
        <w:t>definitivo</w:t>
      </w:r>
      <w:r>
        <w:rPr>
          <w:spacing w:val="-12"/>
        </w:rPr>
        <w:t xml:space="preserve"> </w:t>
      </w:r>
      <w:r>
        <w:t>não</w:t>
      </w:r>
      <w:r>
        <w:rPr>
          <w:spacing w:val="-12"/>
        </w:rPr>
        <w:t xml:space="preserve"> </w:t>
      </w:r>
      <w:r>
        <w:t>poderá</w:t>
      </w:r>
      <w:r>
        <w:rPr>
          <w:spacing w:val="-13"/>
        </w:rPr>
        <w:t xml:space="preserve"> </w:t>
      </w:r>
      <w:r>
        <w:t>ser</w:t>
      </w:r>
      <w:r>
        <w:rPr>
          <w:spacing w:val="-12"/>
        </w:rPr>
        <w:t xml:space="preserve"> </w:t>
      </w:r>
      <w:r>
        <w:t>superior</w:t>
      </w:r>
      <w:r>
        <w:rPr>
          <w:spacing w:val="-13"/>
        </w:rPr>
        <w:t xml:space="preserve"> </w:t>
      </w:r>
      <w:r>
        <w:t>a</w:t>
      </w:r>
      <w:r>
        <w:rPr>
          <w:spacing w:val="-12"/>
        </w:rPr>
        <w:t xml:space="preserve"> </w:t>
      </w:r>
      <w:r>
        <w:t>90</w:t>
      </w:r>
      <w:r>
        <w:rPr>
          <w:spacing w:val="-15"/>
        </w:rPr>
        <w:t xml:space="preserve"> </w:t>
      </w:r>
      <w:r>
        <w:t>(noventa)</w:t>
      </w:r>
      <w:r>
        <w:rPr>
          <w:spacing w:val="-13"/>
        </w:rPr>
        <w:t xml:space="preserve"> </w:t>
      </w:r>
      <w:r>
        <w:t>dias,</w:t>
      </w:r>
      <w:r>
        <w:rPr>
          <w:spacing w:val="-58"/>
        </w:rPr>
        <w:t xml:space="preserve"> </w:t>
      </w:r>
      <w:r>
        <w:t>salvo</w:t>
      </w:r>
      <w:r>
        <w:rPr>
          <w:spacing w:val="-2"/>
        </w:rPr>
        <w:t xml:space="preserve"> </w:t>
      </w:r>
      <w:r>
        <w:t>em</w:t>
      </w:r>
      <w:r>
        <w:rPr>
          <w:spacing w:val="-2"/>
        </w:rPr>
        <w:t xml:space="preserve"> </w:t>
      </w:r>
      <w:r>
        <w:t>casos</w:t>
      </w:r>
      <w:r>
        <w:rPr>
          <w:spacing w:val="-4"/>
        </w:rPr>
        <w:t xml:space="preserve"> </w:t>
      </w:r>
      <w:r>
        <w:t>excepcionais,</w:t>
      </w:r>
      <w:r>
        <w:rPr>
          <w:spacing w:val="1"/>
        </w:rPr>
        <w:t xml:space="preserve"> </w:t>
      </w:r>
      <w:r>
        <w:t>devidamente</w:t>
      </w:r>
      <w:r>
        <w:rPr>
          <w:spacing w:val="-4"/>
        </w:rPr>
        <w:t xml:space="preserve"> </w:t>
      </w:r>
      <w:r>
        <w:t>justificados</w:t>
      </w:r>
      <w:r>
        <w:rPr>
          <w:spacing w:val="-1"/>
        </w:rPr>
        <w:t xml:space="preserve"> </w:t>
      </w:r>
      <w:r>
        <w:t>e</w:t>
      </w:r>
      <w:r>
        <w:rPr>
          <w:spacing w:val="-1"/>
        </w:rPr>
        <w:t xml:space="preserve"> </w:t>
      </w:r>
      <w:r>
        <w:t>previstos no</w:t>
      </w:r>
      <w:r>
        <w:rPr>
          <w:spacing w:val="-4"/>
        </w:rPr>
        <w:t xml:space="preserve"> </w:t>
      </w:r>
      <w:r>
        <w:t>edital.</w:t>
      </w:r>
    </w:p>
    <w:p w:rsidR="007E7838" w:rsidRDefault="00E601B4">
      <w:pPr>
        <w:pStyle w:val="PargrafodaLista"/>
        <w:numPr>
          <w:ilvl w:val="3"/>
          <w:numId w:val="10"/>
        </w:numPr>
        <w:tabs>
          <w:tab w:val="left" w:pos="2244"/>
        </w:tabs>
        <w:ind w:right="164" w:hanging="1133"/>
      </w:pPr>
      <w:r>
        <w:t>O recebimento provisório ou definitivo não exclui a responsabilidade civil pela</w:t>
      </w:r>
      <w:r>
        <w:rPr>
          <w:spacing w:val="1"/>
        </w:rPr>
        <w:t xml:space="preserve"> </w:t>
      </w:r>
      <w:r>
        <w:t>solidez</w:t>
      </w:r>
      <w:r>
        <w:rPr>
          <w:spacing w:val="-13"/>
        </w:rPr>
        <w:t xml:space="preserve"> </w:t>
      </w:r>
      <w:r>
        <w:t>e</w:t>
      </w:r>
      <w:r>
        <w:rPr>
          <w:spacing w:val="-12"/>
        </w:rPr>
        <w:t xml:space="preserve"> </w:t>
      </w:r>
      <w:r>
        <w:t>segurança</w:t>
      </w:r>
      <w:r>
        <w:rPr>
          <w:spacing w:val="-15"/>
        </w:rPr>
        <w:t xml:space="preserve"> </w:t>
      </w:r>
      <w:r>
        <w:t>da</w:t>
      </w:r>
      <w:r>
        <w:rPr>
          <w:spacing w:val="-13"/>
        </w:rPr>
        <w:t xml:space="preserve"> </w:t>
      </w:r>
      <w:r>
        <w:t>obra</w:t>
      </w:r>
      <w:r>
        <w:rPr>
          <w:spacing w:val="-12"/>
        </w:rPr>
        <w:t xml:space="preserve"> </w:t>
      </w:r>
      <w:r>
        <w:t>ou</w:t>
      </w:r>
      <w:r>
        <w:rPr>
          <w:spacing w:val="-15"/>
        </w:rPr>
        <w:t xml:space="preserve"> </w:t>
      </w:r>
      <w:r>
        <w:t>do</w:t>
      </w:r>
      <w:r>
        <w:rPr>
          <w:spacing w:val="-15"/>
        </w:rPr>
        <w:t xml:space="preserve"> </w:t>
      </w:r>
      <w:r>
        <w:t>serviço,</w:t>
      </w:r>
      <w:r>
        <w:rPr>
          <w:spacing w:val="-11"/>
        </w:rPr>
        <w:t xml:space="preserve"> </w:t>
      </w:r>
      <w:r>
        <w:t>nem</w:t>
      </w:r>
      <w:r>
        <w:rPr>
          <w:spacing w:val="-14"/>
        </w:rPr>
        <w:t xml:space="preserve"> </w:t>
      </w:r>
      <w:r>
        <w:t>a</w:t>
      </w:r>
      <w:r>
        <w:rPr>
          <w:spacing w:val="-15"/>
        </w:rPr>
        <w:t xml:space="preserve"> </w:t>
      </w:r>
      <w:r>
        <w:t>ético-profissional</w:t>
      </w:r>
      <w:r>
        <w:rPr>
          <w:spacing w:val="-14"/>
        </w:rPr>
        <w:t xml:space="preserve"> </w:t>
      </w:r>
      <w:r>
        <w:t>pela</w:t>
      </w:r>
      <w:r>
        <w:rPr>
          <w:spacing w:val="-13"/>
        </w:rPr>
        <w:t xml:space="preserve"> </w:t>
      </w:r>
      <w:r>
        <w:t>perfeita</w:t>
      </w:r>
      <w:r>
        <w:rPr>
          <w:spacing w:val="-58"/>
        </w:rPr>
        <w:t xml:space="preserve"> </w:t>
      </w:r>
      <w:r>
        <w:t>execução</w:t>
      </w:r>
      <w:r>
        <w:rPr>
          <w:spacing w:val="-11"/>
        </w:rPr>
        <w:t xml:space="preserve"> </w:t>
      </w:r>
      <w:r>
        <w:t>do</w:t>
      </w:r>
      <w:r>
        <w:rPr>
          <w:spacing w:val="-14"/>
        </w:rPr>
        <w:t xml:space="preserve"> </w:t>
      </w:r>
      <w:r>
        <w:t>contrato,</w:t>
      </w:r>
      <w:r>
        <w:rPr>
          <w:spacing w:val="-12"/>
        </w:rPr>
        <w:t xml:space="preserve"> </w:t>
      </w:r>
      <w:r>
        <w:t>dentro</w:t>
      </w:r>
      <w:r>
        <w:rPr>
          <w:spacing w:val="-14"/>
        </w:rPr>
        <w:t xml:space="preserve"> </w:t>
      </w:r>
      <w:r>
        <w:t>dos</w:t>
      </w:r>
      <w:r>
        <w:rPr>
          <w:spacing w:val="-13"/>
        </w:rPr>
        <w:t xml:space="preserve"> </w:t>
      </w:r>
      <w:r>
        <w:t>limites</w:t>
      </w:r>
      <w:r>
        <w:rPr>
          <w:spacing w:val="-13"/>
        </w:rPr>
        <w:t xml:space="preserve"> </w:t>
      </w:r>
      <w:r>
        <w:t>estabelecidos</w:t>
      </w:r>
      <w:r>
        <w:rPr>
          <w:spacing w:val="-11"/>
        </w:rPr>
        <w:t xml:space="preserve"> </w:t>
      </w:r>
      <w:r>
        <w:t>pela</w:t>
      </w:r>
      <w:r>
        <w:rPr>
          <w:spacing w:val="-11"/>
        </w:rPr>
        <w:t xml:space="preserve"> </w:t>
      </w:r>
      <w:r>
        <w:t>lei</w:t>
      </w:r>
      <w:r>
        <w:rPr>
          <w:spacing w:val="-11"/>
        </w:rPr>
        <w:t xml:space="preserve"> </w:t>
      </w:r>
      <w:r>
        <w:t>ou</w:t>
      </w:r>
      <w:r>
        <w:rPr>
          <w:spacing w:val="-14"/>
        </w:rPr>
        <w:t xml:space="preserve"> </w:t>
      </w:r>
      <w:r>
        <w:t>pelo</w:t>
      </w:r>
      <w:r>
        <w:rPr>
          <w:spacing w:val="-11"/>
        </w:rPr>
        <w:t xml:space="preserve"> </w:t>
      </w:r>
      <w:r>
        <w:t>contrato.</w:t>
      </w:r>
    </w:p>
    <w:p w:rsidR="007E7838" w:rsidRDefault="00E601B4">
      <w:pPr>
        <w:pStyle w:val="PargrafodaLista"/>
        <w:numPr>
          <w:ilvl w:val="3"/>
          <w:numId w:val="10"/>
        </w:numPr>
        <w:tabs>
          <w:tab w:val="left" w:pos="2244"/>
        </w:tabs>
        <w:ind w:right="171" w:hanging="1133"/>
      </w:pPr>
      <w:r>
        <w:t>A CONTRATADA fica obrigada a reparar, corrigir, remover, reconstruir ou</w:t>
      </w:r>
      <w:r>
        <w:rPr>
          <w:spacing w:val="1"/>
        </w:rPr>
        <w:t xml:space="preserve"> </w:t>
      </w:r>
      <w:r>
        <w:t>substituir,</w:t>
      </w:r>
      <w:r>
        <w:rPr>
          <w:spacing w:val="1"/>
        </w:rPr>
        <w:t xml:space="preserve"> </w:t>
      </w:r>
      <w:r>
        <w:t>às</w:t>
      </w:r>
      <w:r>
        <w:rPr>
          <w:spacing w:val="1"/>
        </w:rPr>
        <w:t xml:space="preserve"> </w:t>
      </w:r>
      <w:r>
        <w:t>suas</w:t>
      </w:r>
      <w:r>
        <w:rPr>
          <w:spacing w:val="1"/>
        </w:rPr>
        <w:t xml:space="preserve"> </w:t>
      </w:r>
      <w:r>
        <w:t>expensas,</w:t>
      </w:r>
      <w:r>
        <w:rPr>
          <w:spacing w:val="1"/>
        </w:rPr>
        <w:t xml:space="preserve"> </w:t>
      </w:r>
      <w:r>
        <w:t>no</w:t>
      </w:r>
      <w:r>
        <w:rPr>
          <w:spacing w:val="1"/>
        </w:rPr>
        <w:t xml:space="preserve"> </w:t>
      </w:r>
      <w:r>
        <w:t>todo</w:t>
      </w:r>
      <w:r>
        <w:rPr>
          <w:spacing w:val="1"/>
        </w:rPr>
        <w:t xml:space="preserve"> </w:t>
      </w:r>
      <w:r>
        <w:t>ou</w:t>
      </w:r>
      <w:r>
        <w:rPr>
          <w:spacing w:val="1"/>
        </w:rPr>
        <w:t xml:space="preserve"> </w:t>
      </w:r>
      <w:r>
        <w:t>em</w:t>
      </w:r>
      <w:r>
        <w:rPr>
          <w:spacing w:val="1"/>
        </w:rPr>
        <w:t xml:space="preserve"> </w:t>
      </w:r>
      <w:r>
        <w:t>parte,</w:t>
      </w:r>
      <w:r>
        <w:rPr>
          <w:spacing w:val="1"/>
        </w:rPr>
        <w:t xml:space="preserve"> </w:t>
      </w:r>
      <w:r>
        <w:t>o</w:t>
      </w:r>
      <w:r>
        <w:rPr>
          <w:spacing w:val="1"/>
        </w:rPr>
        <w:t xml:space="preserve"> </w:t>
      </w:r>
      <w:r>
        <w:t>objeto</w:t>
      </w:r>
      <w:r>
        <w:rPr>
          <w:spacing w:val="1"/>
        </w:rPr>
        <w:t xml:space="preserve"> </w:t>
      </w:r>
      <w:r>
        <w:t>em</w:t>
      </w:r>
      <w:r>
        <w:rPr>
          <w:spacing w:val="1"/>
        </w:rPr>
        <w:t xml:space="preserve"> </w:t>
      </w:r>
      <w:r>
        <w:t>que</w:t>
      </w:r>
      <w:r>
        <w:rPr>
          <w:spacing w:val="1"/>
        </w:rPr>
        <w:t xml:space="preserve"> </w:t>
      </w:r>
      <w:r>
        <w:t>se</w:t>
      </w:r>
      <w:r>
        <w:rPr>
          <w:spacing w:val="1"/>
        </w:rPr>
        <w:t xml:space="preserve"> </w:t>
      </w:r>
      <w:r>
        <w:t>verificarem</w:t>
      </w:r>
      <w:r>
        <w:rPr>
          <w:spacing w:val="-13"/>
        </w:rPr>
        <w:t xml:space="preserve"> </w:t>
      </w:r>
      <w:r>
        <w:t>vícios,</w:t>
      </w:r>
      <w:r>
        <w:rPr>
          <w:spacing w:val="-13"/>
        </w:rPr>
        <w:t xml:space="preserve"> </w:t>
      </w:r>
      <w:r>
        <w:t>defeitos</w:t>
      </w:r>
      <w:r>
        <w:rPr>
          <w:spacing w:val="-13"/>
        </w:rPr>
        <w:t xml:space="preserve"> </w:t>
      </w:r>
      <w:r>
        <w:t>ou</w:t>
      </w:r>
      <w:r>
        <w:rPr>
          <w:spacing w:val="-14"/>
        </w:rPr>
        <w:t xml:space="preserve"> </w:t>
      </w:r>
      <w:r>
        <w:t>incorreções</w:t>
      </w:r>
      <w:r>
        <w:rPr>
          <w:spacing w:val="-13"/>
        </w:rPr>
        <w:t xml:space="preserve"> </w:t>
      </w:r>
      <w:r>
        <w:t>resultantes</w:t>
      </w:r>
      <w:r>
        <w:rPr>
          <w:spacing w:val="-13"/>
        </w:rPr>
        <w:t xml:space="preserve"> </w:t>
      </w:r>
      <w:r>
        <w:t>da</w:t>
      </w:r>
      <w:r>
        <w:rPr>
          <w:spacing w:val="-14"/>
        </w:rPr>
        <w:t xml:space="preserve"> </w:t>
      </w:r>
      <w:r>
        <w:t>execução</w:t>
      </w:r>
      <w:r>
        <w:rPr>
          <w:spacing w:val="-12"/>
        </w:rPr>
        <w:t xml:space="preserve"> </w:t>
      </w:r>
      <w:r>
        <w:t>ou</w:t>
      </w:r>
      <w:r>
        <w:rPr>
          <w:spacing w:val="-14"/>
        </w:rPr>
        <w:t xml:space="preserve"> </w:t>
      </w:r>
      <w:r>
        <w:t>materiais</w:t>
      </w:r>
      <w:r>
        <w:rPr>
          <w:spacing w:val="-59"/>
        </w:rPr>
        <w:t xml:space="preserve"> </w:t>
      </w:r>
      <w:r>
        <w:t>empregados, cabendo à fiscalização não atestar a última e/ou única medição</w:t>
      </w:r>
      <w:r>
        <w:rPr>
          <w:spacing w:val="1"/>
        </w:rPr>
        <w:t xml:space="preserve"> </w:t>
      </w:r>
      <w:r>
        <w:t>de</w:t>
      </w:r>
      <w:r>
        <w:rPr>
          <w:spacing w:val="-8"/>
        </w:rPr>
        <w:t xml:space="preserve"> </w:t>
      </w:r>
      <w:r>
        <w:t>serviços</w:t>
      </w:r>
      <w:r>
        <w:rPr>
          <w:spacing w:val="-10"/>
        </w:rPr>
        <w:t xml:space="preserve"> </w:t>
      </w:r>
      <w:r>
        <w:t>até</w:t>
      </w:r>
      <w:r>
        <w:rPr>
          <w:spacing w:val="-9"/>
        </w:rPr>
        <w:t xml:space="preserve"> </w:t>
      </w:r>
      <w:r>
        <w:t>que</w:t>
      </w:r>
      <w:r>
        <w:rPr>
          <w:spacing w:val="-10"/>
        </w:rPr>
        <w:t xml:space="preserve"> </w:t>
      </w:r>
      <w:r>
        <w:t>sejam</w:t>
      </w:r>
      <w:r>
        <w:rPr>
          <w:spacing w:val="-9"/>
        </w:rPr>
        <w:t xml:space="preserve"> </w:t>
      </w:r>
      <w:r>
        <w:t>sanadas</w:t>
      </w:r>
      <w:r>
        <w:rPr>
          <w:spacing w:val="-9"/>
        </w:rPr>
        <w:t xml:space="preserve"> </w:t>
      </w:r>
      <w:r>
        <w:t>todas</w:t>
      </w:r>
      <w:r>
        <w:rPr>
          <w:spacing w:val="-10"/>
        </w:rPr>
        <w:t xml:space="preserve"> </w:t>
      </w:r>
      <w:r>
        <w:t>as</w:t>
      </w:r>
      <w:r>
        <w:rPr>
          <w:spacing w:val="-10"/>
        </w:rPr>
        <w:t xml:space="preserve"> </w:t>
      </w:r>
      <w:r>
        <w:t>eventuais</w:t>
      </w:r>
      <w:r>
        <w:rPr>
          <w:spacing w:val="-6"/>
        </w:rPr>
        <w:t xml:space="preserve"> </w:t>
      </w:r>
      <w:r>
        <w:t>pendências</w:t>
      </w:r>
      <w:r>
        <w:rPr>
          <w:spacing w:val="-10"/>
        </w:rPr>
        <w:t xml:space="preserve"> </w:t>
      </w:r>
      <w:r>
        <w:t>que</w:t>
      </w:r>
      <w:r>
        <w:rPr>
          <w:spacing w:val="-10"/>
        </w:rPr>
        <w:t xml:space="preserve"> </w:t>
      </w:r>
      <w:r>
        <w:t>possam</w:t>
      </w:r>
      <w:r>
        <w:rPr>
          <w:spacing w:val="-58"/>
        </w:rPr>
        <w:t xml:space="preserve"> </w:t>
      </w:r>
      <w:r>
        <w:t>vir a</w:t>
      </w:r>
      <w:r>
        <w:rPr>
          <w:spacing w:val="-2"/>
        </w:rPr>
        <w:t xml:space="preserve"> </w:t>
      </w:r>
      <w:r>
        <w:t>ser</w:t>
      </w:r>
      <w:r>
        <w:rPr>
          <w:spacing w:val="-1"/>
        </w:rPr>
        <w:t xml:space="preserve"> </w:t>
      </w:r>
      <w:r>
        <w:t>apontadas</w:t>
      </w:r>
      <w:r>
        <w:rPr>
          <w:spacing w:val="-2"/>
        </w:rPr>
        <w:t xml:space="preserve"> </w:t>
      </w:r>
      <w:r>
        <w:t>no</w:t>
      </w:r>
      <w:r>
        <w:rPr>
          <w:spacing w:val="-2"/>
        </w:rPr>
        <w:t xml:space="preserve"> </w:t>
      </w:r>
      <w:r>
        <w:t>termo</w:t>
      </w:r>
      <w:r>
        <w:rPr>
          <w:spacing w:val="-2"/>
        </w:rPr>
        <w:t xml:space="preserve"> </w:t>
      </w:r>
      <w:r>
        <w:t>de</w:t>
      </w:r>
      <w:r>
        <w:rPr>
          <w:spacing w:val="-3"/>
        </w:rPr>
        <w:t xml:space="preserve"> </w:t>
      </w:r>
      <w:r>
        <w:t>recebimento provisório.</w:t>
      </w:r>
    </w:p>
    <w:p w:rsidR="007E7838" w:rsidRDefault="00E601B4">
      <w:pPr>
        <w:pStyle w:val="PargrafodaLista"/>
        <w:numPr>
          <w:ilvl w:val="3"/>
          <w:numId w:val="10"/>
        </w:numPr>
        <w:tabs>
          <w:tab w:val="left" w:pos="2244"/>
        </w:tabs>
        <w:spacing w:before="121"/>
        <w:ind w:right="168" w:hanging="1133"/>
      </w:pPr>
      <w:r>
        <w:t>O</w:t>
      </w:r>
      <w:r>
        <w:rPr>
          <w:spacing w:val="1"/>
        </w:rPr>
        <w:t xml:space="preserve"> </w:t>
      </w:r>
      <w:r>
        <w:t>RECEBIMENTO</w:t>
      </w:r>
      <w:r>
        <w:rPr>
          <w:spacing w:val="1"/>
        </w:rPr>
        <w:t xml:space="preserve"> </w:t>
      </w:r>
      <w:r>
        <w:t>PROVISÓRIO</w:t>
      </w:r>
      <w:r>
        <w:rPr>
          <w:spacing w:val="1"/>
        </w:rPr>
        <w:t xml:space="preserve"> </w:t>
      </w:r>
      <w:r>
        <w:t>fica</w:t>
      </w:r>
      <w:r>
        <w:rPr>
          <w:spacing w:val="1"/>
        </w:rPr>
        <w:t xml:space="preserve"> </w:t>
      </w:r>
      <w:r>
        <w:t>condicionado</w:t>
      </w:r>
      <w:r>
        <w:rPr>
          <w:spacing w:val="1"/>
        </w:rPr>
        <w:t xml:space="preserve"> </w:t>
      </w:r>
      <w:r>
        <w:t>as</w:t>
      </w:r>
      <w:r>
        <w:rPr>
          <w:spacing w:val="1"/>
        </w:rPr>
        <w:t xml:space="preserve"> </w:t>
      </w:r>
      <w:r>
        <w:t>seguintes</w:t>
      </w:r>
      <w:r>
        <w:rPr>
          <w:spacing w:val="1"/>
        </w:rPr>
        <w:t xml:space="preserve"> </w:t>
      </w:r>
      <w:r>
        <w:t>etapas:</w:t>
      </w:r>
      <w:r>
        <w:rPr>
          <w:spacing w:val="1"/>
        </w:rPr>
        <w:t xml:space="preserve"> </w:t>
      </w:r>
      <w:r>
        <w:t>instalação e ligação da medição, aprovação de projeto executivo, fornecimento</w:t>
      </w:r>
      <w:r>
        <w:rPr>
          <w:spacing w:val="-59"/>
        </w:rPr>
        <w:t xml:space="preserve"> </w:t>
      </w:r>
      <w:r>
        <w:t>de</w:t>
      </w:r>
      <w:r>
        <w:rPr>
          <w:spacing w:val="-1"/>
        </w:rPr>
        <w:t xml:space="preserve"> </w:t>
      </w:r>
      <w:r>
        <w:t>equipamentos</w:t>
      </w:r>
      <w:r>
        <w:rPr>
          <w:spacing w:val="1"/>
        </w:rPr>
        <w:t xml:space="preserve"> </w:t>
      </w:r>
      <w:r>
        <w:t>e</w:t>
      </w:r>
      <w:r>
        <w:rPr>
          <w:spacing w:val="-2"/>
        </w:rPr>
        <w:t xml:space="preserve"> </w:t>
      </w:r>
      <w:r>
        <w:t>materiais e conclusão</w:t>
      </w:r>
      <w:r>
        <w:rPr>
          <w:spacing w:val="-2"/>
        </w:rPr>
        <w:t xml:space="preserve"> </w:t>
      </w:r>
      <w:r>
        <w:t>da</w:t>
      </w:r>
      <w:r>
        <w:rPr>
          <w:spacing w:val="-1"/>
        </w:rPr>
        <w:t xml:space="preserve"> </w:t>
      </w:r>
      <w:r>
        <w:t>instalação.</w:t>
      </w:r>
    </w:p>
    <w:p w:rsidR="007E7838" w:rsidRDefault="00E601B4">
      <w:pPr>
        <w:pStyle w:val="PargrafodaLista"/>
        <w:numPr>
          <w:ilvl w:val="3"/>
          <w:numId w:val="10"/>
        </w:numPr>
        <w:tabs>
          <w:tab w:val="left" w:pos="2244"/>
        </w:tabs>
        <w:ind w:right="173" w:hanging="1133"/>
      </w:pPr>
      <w:r>
        <w:t>O RECEBIMENTO DEFINITIVO fica condicionado a troca do medidor pela</w:t>
      </w:r>
      <w:r>
        <w:rPr>
          <w:spacing w:val="1"/>
        </w:rPr>
        <w:t xml:space="preserve"> </w:t>
      </w:r>
      <w:r>
        <w:t>concessionária,</w:t>
      </w:r>
      <w:r>
        <w:rPr>
          <w:spacing w:val="1"/>
        </w:rPr>
        <w:t xml:space="preserve"> </w:t>
      </w:r>
      <w:r>
        <w:t>entrega</w:t>
      </w:r>
      <w:r>
        <w:rPr>
          <w:spacing w:val="1"/>
        </w:rPr>
        <w:t xml:space="preserve"> </w:t>
      </w:r>
      <w:r>
        <w:t>do</w:t>
      </w:r>
      <w:r>
        <w:rPr>
          <w:spacing w:val="1"/>
        </w:rPr>
        <w:t xml:space="preserve"> </w:t>
      </w:r>
      <w:r>
        <w:t>Manual</w:t>
      </w:r>
      <w:r>
        <w:rPr>
          <w:spacing w:val="1"/>
        </w:rPr>
        <w:t xml:space="preserve"> </w:t>
      </w:r>
      <w:r>
        <w:t>de</w:t>
      </w:r>
      <w:r>
        <w:rPr>
          <w:spacing w:val="1"/>
        </w:rPr>
        <w:t xml:space="preserve"> </w:t>
      </w:r>
      <w:r>
        <w:t>Operação,</w:t>
      </w:r>
      <w:r>
        <w:rPr>
          <w:spacing w:val="1"/>
        </w:rPr>
        <w:t xml:space="preserve"> </w:t>
      </w:r>
      <w:r>
        <w:t>Uso</w:t>
      </w:r>
      <w:r>
        <w:rPr>
          <w:spacing w:val="1"/>
        </w:rPr>
        <w:t xml:space="preserve"> </w:t>
      </w:r>
      <w:r>
        <w:t>e</w:t>
      </w:r>
      <w:r>
        <w:rPr>
          <w:spacing w:val="1"/>
        </w:rPr>
        <w:t xml:space="preserve"> </w:t>
      </w:r>
      <w:r>
        <w:t>Manutenção</w:t>
      </w:r>
      <w:r>
        <w:rPr>
          <w:spacing w:val="1"/>
        </w:rPr>
        <w:t xml:space="preserve"> </w:t>
      </w:r>
      <w:r>
        <w:t>da</w:t>
      </w:r>
      <w:r>
        <w:rPr>
          <w:spacing w:val="1"/>
        </w:rPr>
        <w:t xml:space="preserve"> </w:t>
      </w:r>
      <w:r>
        <w:t>Edificação, conforme a NBR 14037, e do As</w:t>
      </w:r>
      <w:r w:rsidR="000C2D8D">
        <w:t>-</w:t>
      </w:r>
      <w:r>
        <w:t>Built do projeto, elaborados pela</w:t>
      </w:r>
      <w:r>
        <w:rPr>
          <w:spacing w:val="1"/>
        </w:rPr>
        <w:t xml:space="preserve"> </w:t>
      </w:r>
      <w:r>
        <w:t>CONTRATADA</w:t>
      </w:r>
      <w:r>
        <w:rPr>
          <w:spacing w:val="-1"/>
        </w:rPr>
        <w:t xml:space="preserve"> </w:t>
      </w:r>
      <w:r>
        <w:t>e descritos no</w:t>
      </w:r>
      <w:r>
        <w:rPr>
          <w:spacing w:val="-1"/>
        </w:rPr>
        <w:t xml:space="preserve"> </w:t>
      </w:r>
      <w:r>
        <w:t>Caderno de</w:t>
      </w:r>
      <w:r>
        <w:rPr>
          <w:spacing w:val="-2"/>
        </w:rPr>
        <w:t xml:space="preserve"> </w:t>
      </w:r>
      <w:r>
        <w:t>Encargos</w:t>
      </w:r>
      <w:r>
        <w:rPr>
          <w:spacing w:val="2"/>
        </w:rPr>
        <w:t xml:space="preserve"> </w:t>
      </w:r>
      <w:r>
        <w:t>da</w:t>
      </w:r>
      <w:r>
        <w:rPr>
          <w:spacing w:val="-2"/>
        </w:rPr>
        <w:t xml:space="preserve"> </w:t>
      </w:r>
      <w:r>
        <w:t>Obra.</w:t>
      </w:r>
    </w:p>
    <w:p w:rsidR="007E7838" w:rsidRDefault="007E7838">
      <w:pPr>
        <w:pStyle w:val="Corpodetexto"/>
        <w:spacing w:before="9"/>
        <w:jc w:val="left"/>
        <w:rPr>
          <w:sz w:val="20"/>
        </w:rPr>
      </w:pPr>
    </w:p>
    <w:p w:rsidR="007E7838" w:rsidRDefault="00E601B4">
      <w:pPr>
        <w:pStyle w:val="Ttulo1"/>
        <w:numPr>
          <w:ilvl w:val="0"/>
          <w:numId w:val="11"/>
        </w:numPr>
        <w:tabs>
          <w:tab w:val="left" w:pos="1110"/>
          <w:tab w:val="left" w:pos="1111"/>
        </w:tabs>
        <w:ind w:hanging="853"/>
      </w:pPr>
      <w:r>
        <w:rPr>
          <w:u w:val="thick"/>
        </w:rPr>
        <w:t>CLÁUSULA</w:t>
      </w:r>
      <w:r>
        <w:rPr>
          <w:spacing w:val="-4"/>
          <w:u w:val="thick"/>
        </w:rPr>
        <w:t xml:space="preserve"> </w:t>
      </w:r>
      <w:r>
        <w:rPr>
          <w:u w:val="thick"/>
        </w:rPr>
        <w:t>TERCEIRA</w:t>
      </w:r>
      <w:r>
        <w:rPr>
          <w:spacing w:val="-2"/>
          <w:u w:val="thick"/>
        </w:rPr>
        <w:t xml:space="preserve"> </w:t>
      </w:r>
      <w:r>
        <w:rPr>
          <w:u w:val="thick"/>
        </w:rPr>
        <w:t>–</w:t>
      </w:r>
      <w:r>
        <w:rPr>
          <w:spacing w:val="-2"/>
          <w:u w:val="thick"/>
        </w:rPr>
        <w:t xml:space="preserve"> </w:t>
      </w:r>
      <w:r>
        <w:rPr>
          <w:u w:val="thick"/>
        </w:rPr>
        <w:t>DO</w:t>
      </w:r>
      <w:r>
        <w:rPr>
          <w:spacing w:val="-1"/>
          <w:u w:val="thick"/>
        </w:rPr>
        <w:t xml:space="preserve"> </w:t>
      </w:r>
      <w:r>
        <w:rPr>
          <w:u w:val="thick"/>
        </w:rPr>
        <w:t>PREÇO</w:t>
      </w:r>
    </w:p>
    <w:p w:rsidR="007E7838" w:rsidRDefault="00E601B4">
      <w:pPr>
        <w:pStyle w:val="PargrafodaLista"/>
        <w:numPr>
          <w:ilvl w:val="1"/>
          <w:numId w:val="11"/>
        </w:numPr>
        <w:tabs>
          <w:tab w:val="left" w:pos="1111"/>
        </w:tabs>
        <w:spacing w:before="1"/>
        <w:ind w:right="166"/>
      </w:pPr>
      <w:r>
        <w:t>Os preços ajustados para a prestação dos serviços, objeto do presente contrato, são os</w:t>
      </w:r>
      <w:r>
        <w:rPr>
          <w:spacing w:val="1"/>
        </w:rPr>
        <w:t xml:space="preserve"> </w:t>
      </w:r>
      <w:r>
        <w:t>seguintes, entendidos como justos e suficientes para a sua execução, estando incluídas</w:t>
      </w:r>
      <w:r>
        <w:rPr>
          <w:spacing w:val="1"/>
        </w:rPr>
        <w:t xml:space="preserve"> </w:t>
      </w:r>
      <w:r>
        <w:t>todas as despesas de transportes, estadias, fretes, impostos, taxas, encargos sociais e</w:t>
      </w:r>
      <w:r>
        <w:rPr>
          <w:spacing w:val="1"/>
        </w:rPr>
        <w:t xml:space="preserve"> </w:t>
      </w:r>
      <w:r>
        <w:t>trabalhistas:</w:t>
      </w:r>
    </w:p>
    <w:p w:rsidR="007E7838" w:rsidRDefault="00E601B4">
      <w:pPr>
        <w:pStyle w:val="Ttulo1"/>
        <w:tabs>
          <w:tab w:val="left" w:leader="dot" w:pos="9658"/>
        </w:tabs>
        <w:spacing w:before="119"/>
        <w:ind w:firstLine="0"/>
      </w:pPr>
      <w:r>
        <w:t>R$...............................................</w:t>
      </w:r>
      <w:r>
        <w:rPr>
          <w:spacing w:val="-10"/>
        </w:rPr>
        <w:t xml:space="preserve"> </w:t>
      </w:r>
      <w:r>
        <w:t>(</w:t>
      </w:r>
      <w:r>
        <w:tab/>
        <w:t>).</w:t>
      </w:r>
    </w:p>
    <w:p w:rsidR="007E7838" w:rsidRDefault="007E7838">
      <w:pPr>
        <w:pStyle w:val="Corpodetexto"/>
        <w:jc w:val="left"/>
        <w:rPr>
          <w:rFonts w:ascii="Arial"/>
          <w:b/>
          <w:sz w:val="21"/>
        </w:rPr>
      </w:pPr>
    </w:p>
    <w:p w:rsidR="007E7838" w:rsidRDefault="00E601B4">
      <w:pPr>
        <w:pStyle w:val="PargrafodaLista"/>
        <w:numPr>
          <w:ilvl w:val="0"/>
          <w:numId w:val="11"/>
        </w:numPr>
        <w:tabs>
          <w:tab w:val="left" w:pos="1110"/>
          <w:tab w:val="left" w:pos="1111"/>
        </w:tabs>
        <w:spacing w:before="0"/>
        <w:ind w:right="172"/>
        <w:rPr>
          <w:rFonts w:ascii="Arial" w:hAnsi="Arial"/>
          <w:b/>
        </w:rPr>
      </w:pPr>
      <w:r>
        <w:rPr>
          <w:rFonts w:ascii="Arial" w:hAnsi="Arial"/>
          <w:b/>
          <w:u w:val="thick"/>
        </w:rPr>
        <w:t>CLÁUSULA</w:t>
      </w:r>
      <w:r>
        <w:rPr>
          <w:rFonts w:ascii="Arial" w:hAnsi="Arial"/>
          <w:b/>
          <w:spacing w:val="1"/>
          <w:u w:val="thick"/>
        </w:rPr>
        <w:t xml:space="preserve"> </w:t>
      </w:r>
      <w:r>
        <w:rPr>
          <w:rFonts w:ascii="Arial" w:hAnsi="Arial"/>
          <w:b/>
          <w:u w:val="thick"/>
        </w:rPr>
        <w:t>QUARTA</w:t>
      </w:r>
      <w:r>
        <w:rPr>
          <w:rFonts w:ascii="Arial" w:hAnsi="Arial"/>
          <w:b/>
          <w:spacing w:val="1"/>
          <w:u w:val="thick"/>
        </w:rPr>
        <w:t xml:space="preserve"> </w:t>
      </w:r>
      <w:r>
        <w:rPr>
          <w:rFonts w:ascii="Arial" w:hAnsi="Arial"/>
          <w:b/>
          <w:u w:val="thick"/>
        </w:rPr>
        <w:t>–</w:t>
      </w:r>
      <w:r>
        <w:rPr>
          <w:rFonts w:ascii="Arial" w:hAnsi="Arial"/>
          <w:b/>
          <w:spacing w:val="1"/>
          <w:u w:val="thick"/>
        </w:rPr>
        <w:t xml:space="preserve"> </w:t>
      </w:r>
      <w:r>
        <w:rPr>
          <w:rFonts w:ascii="Arial" w:hAnsi="Arial"/>
          <w:b/>
          <w:u w:val="thick"/>
        </w:rPr>
        <w:t>DAS</w:t>
      </w:r>
      <w:r>
        <w:rPr>
          <w:rFonts w:ascii="Arial" w:hAnsi="Arial"/>
          <w:b/>
          <w:spacing w:val="1"/>
          <w:u w:val="thick"/>
        </w:rPr>
        <w:t xml:space="preserve"> </w:t>
      </w:r>
      <w:r>
        <w:rPr>
          <w:rFonts w:ascii="Arial" w:hAnsi="Arial"/>
          <w:b/>
          <w:u w:val="thick"/>
        </w:rPr>
        <w:t>CONDIÇÕES</w:t>
      </w:r>
      <w:r>
        <w:rPr>
          <w:rFonts w:ascii="Arial" w:hAnsi="Arial"/>
          <w:b/>
          <w:spacing w:val="1"/>
          <w:u w:val="thick"/>
        </w:rPr>
        <w:t xml:space="preserve"> </w:t>
      </w:r>
      <w:r>
        <w:rPr>
          <w:rFonts w:ascii="Arial" w:hAnsi="Arial"/>
          <w:b/>
          <w:u w:val="thick"/>
        </w:rPr>
        <w:t>DE</w:t>
      </w:r>
      <w:r>
        <w:rPr>
          <w:rFonts w:ascii="Arial" w:hAnsi="Arial"/>
          <w:b/>
          <w:spacing w:val="1"/>
          <w:u w:val="thick"/>
        </w:rPr>
        <w:t xml:space="preserve"> </w:t>
      </w:r>
      <w:r>
        <w:rPr>
          <w:rFonts w:ascii="Arial" w:hAnsi="Arial"/>
          <w:b/>
          <w:u w:val="thick"/>
        </w:rPr>
        <w:t>PAGAMENTO</w:t>
      </w:r>
      <w:r>
        <w:rPr>
          <w:rFonts w:ascii="Arial" w:hAnsi="Arial"/>
          <w:b/>
          <w:spacing w:val="1"/>
          <w:u w:val="thick"/>
        </w:rPr>
        <w:t xml:space="preserve"> </w:t>
      </w:r>
      <w:r>
        <w:rPr>
          <w:rFonts w:ascii="Arial" w:hAnsi="Arial"/>
          <w:b/>
          <w:u w:val="thick"/>
        </w:rPr>
        <w:t>E</w:t>
      </w:r>
      <w:r>
        <w:rPr>
          <w:rFonts w:ascii="Arial" w:hAnsi="Arial"/>
          <w:b/>
          <w:spacing w:val="1"/>
          <w:u w:val="thick"/>
        </w:rPr>
        <w:t xml:space="preserve"> </w:t>
      </w:r>
      <w:r>
        <w:rPr>
          <w:rFonts w:ascii="Arial" w:hAnsi="Arial"/>
          <w:b/>
          <w:u w:val="thick"/>
        </w:rPr>
        <w:t>DA</w:t>
      </w:r>
      <w:r>
        <w:rPr>
          <w:rFonts w:ascii="Arial" w:hAnsi="Arial"/>
          <w:b/>
          <w:spacing w:val="1"/>
          <w:u w:val="thick"/>
        </w:rPr>
        <w:t xml:space="preserve"> </w:t>
      </w:r>
      <w:r>
        <w:rPr>
          <w:rFonts w:ascii="Arial" w:hAnsi="Arial"/>
          <w:b/>
          <w:u w:val="thick"/>
        </w:rPr>
        <w:t>PREVISÃO</w:t>
      </w:r>
      <w:r>
        <w:rPr>
          <w:rFonts w:ascii="Arial" w:hAnsi="Arial"/>
          <w:b/>
          <w:spacing w:val="1"/>
        </w:rPr>
        <w:t xml:space="preserve"> </w:t>
      </w:r>
      <w:r>
        <w:rPr>
          <w:rFonts w:ascii="Arial" w:hAnsi="Arial"/>
          <w:b/>
          <w:u w:val="thick"/>
        </w:rPr>
        <w:t>ORÇAMENTÁRIA</w:t>
      </w:r>
    </w:p>
    <w:p w:rsidR="007E7838" w:rsidRDefault="00E601B4">
      <w:pPr>
        <w:pStyle w:val="PargrafodaLista"/>
        <w:numPr>
          <w:ilvl w:val="1"/>
          <w:numId w:val="11"/>
        </w:numPr>
        <w:tabs>
          <w:tab w:val="left" w:pos="1111"/>
        </w:tabs>
        <w:spacing w:before="0"/>
        <w:ind w:right="169"/>
      </w:pPr>
      <w:r>
        <w:t>Os pagamentos serão efetuados em até 30 (trinta) dias após a entrada do documento</w:t>
      </w:r>
      <w:r>
        <w:rPr>
          <w:spacing w:val="1"/>
        </w:rPr>
        <w:t xml:space="preserve"> </w:t>
      </w:r>
      <w:r>
        <w:t>fiscal/fatura ou equivalente correspondente na Secretaria Municipal de Finanças Públicas</w:t>
      </w:r>
      <w:r>
        <w:rPr>
          <w:spacing w:val="1"/>
        </w:rPr>
        <w:t xml:space="preserve"> </w:t>
      </w:r>
      <w:r>
        <w:rPr>
          <w:spacing w:val="-1"/>
        </w:rPr>
        <w:t>acompanhada</w:t>
      </w:r>
      <w:r>
        <w:rPr>
          <w:spacing w:val="-17"/>
        </w:rPr>
        <w:t xml:space="preserve"> </w:t>
      </w:r>
      <w:r>
        <w:t>de</w:t>
      </w:r>
      <w:r>
        <w:rPr>
          <w:spacing w:val="-17"/>
        </w:rPr>
        <w:t xml:space="preserve"> </w:t>
      </w:r>
      <w:r>
        <w:t>termo</w:t>
      </w:r>
      <w:r>
        <w:rPr>
          <w:spacing w:val="-16"/>
        </w:rPr>
        <w:t xml:space="preserve"> </w:t>
      </w:r>
      <w:r>
        <w:t>de</w:t>
      </w:r>
      <w:r>
        <w:rPr>
          <w:spacing w:val="-14"/>
        </w:rPr>
        <w:t xml:space="preserve"> </w:t>
      </w:r>
      <w:r>
        <w:t>prestação</w:t>
      </w:r>
      <w:r>
        <w:rPr>
          <w:spacing w:val="-17"/>
        </w:rPr>
        <w:t xml:space="preserve"> </w:t>
      </w:r>
      <w:r>
        <w:t>de</w:t>
      </w:r>
      <w:r>
        <w:rPr>
          <w:spacing w:val="-13"/>
        </w:rPr>
        <w:t xml:space="preserve"> </w:t>
      </w:r>
      <w:r>
        <w:t>serviços</w:t>
      </w:r>
      <w:r>
        <w:rPr>
          <w:spacing w:val="-19"/>
        </w:rPr>
        <w:t xml:space="preserve"> </w:t>
      </w:r>
      <w:r>
        <w:t>assinado</w:t>
      </w:r>
      <w:r>
        <w:rPr>
          <w:spacing w:val="-14"/>
        </w:rPr>
        <w:t xml:space="preserve"> </w:t>
      </w:r>
      <w:r>
        <w:t>pelo</w:t>
      </w:r>
      <w:r>
        <w:rPr>
          <w:spacing w:val="-14"/>
        </w:rPr>
        <w:t xml:space="preserve"> </w:t>
      </w:r>
      <w:r>
        <w:t>gerente</w:t>
      </w:r>
      <w:r>
        <w:rPr>
          <w:spacing w:val="-17"/>
        </w:rPr>
        <w:t xml:space="preserve"> </w:t>
      </w:r>
      <w:r>
        <w:t>e</w:t>
      </w:r>
      <w:r>
        <w:rPr>
          <w:spacing w:val="-15"/>
        </w:rPr>
        <w:t xml:space="preserve"> </w:t>
      </w:r>
      <w:r>
        <w:t>fiscal</w:t>
      </w:r>
      <w:r>
        <w:rPr>
          <w:spacing w:val="-15"/>
        </w:rPr>
        <w:t xml:space="preserve"> </w:t>
      </w:r>
      <w:r>
        <w:t>do</w:t>
      </w:r>
      <w:r>
        <w:rPr>
          <w:spacing w:val="-14"/>
        </w:rPr>
        <w:t xml:space="preserve"> </w:t>
      </w:r>
      <w:r>
        <w:t>contrato,</w:t>
      </w:r>
      <w:r>
        <w:rPr>
          <w:spacing w:val="-59"/>
        </w:rPr>
        <w:t xml:space="preserve"> </w:t>
      </w:r>
      <w:r>
        <w:t>afirmando</w:t>
      </w:r>
      <w:r>
        <w:rPr>
          <w:spacing w:val="-3"/>
        </w:rPr>
        <w:t xml:space="preserve"> </w:t>
      </w:r>
      <w:r>
        <w:t>que os</w:t>
      </w:r>
      <w:r>
        <w:rPr>
          <w:spacing w:val="1"/>
        </w:rPr>
        <w:t xml:space="preserve"> </w:t>
      </w:r>
      <w:r>
        <w:t>serviços foram</w:t>
      </w:r>
      <w:r>
        <w:rPr>
          <w:spacing w:val="-2"/>
        </w:rPr>
        <w:t xml:space="preserve"> </w:t>
      </w:r>
      <w:r>
        <w:t>prestados</w:t>
      </w:r>
      <w:r>
        <w:rPr>
          <w:spacing w:val="-2"/>
        </w:rPr>
        <w:t xml:space="preserve"> </w:t>
      </w:r>
      <w:r>
        <w:t>de acordo com</w:t>
      </w:r>
      <w:r>
        <w:rPr>
          <w:spacing w:val="-1"/>
        </w:rPr>
        <w:t xml:space="preserve"> </w:t>
      </w:r>
      <w:r>
        <w:t>o</w:t>
      </w:r>
      <w:r>
        <w:rPr>
          <w:spacing w:val="-1"/>
        </w:rPr>
        <w:t xml:space="preserve"> </w:t>
      </w:r>
      <w:r>
        <w:t>contratado.</w:t>
      </w:r>
    </w:p>
    <w:p w:rsidR="007E7838" w:rsidRDefault="00E601B4">
      <w:pPr>
        <w:pStyle w:val="PargrafodaLista"/>
        <w:numPr>
          <w:ilvl w:val="1"/>
          <w:numId w:val="11"/>
        </w:numPr>
        <w:tabs>
          <w:tab w:val="left" w:pos="1111"/>
        </w:tabs>
        <w:spacing w:before="0"/>
        <w:ind w:right="165"/>
      </w:pPr>
      <w:r>
        <w:t>As despesas decorrentes da presente contratação correrão à conta das seguinte dotação</w:t>
      </w:r>
      <w:r>
        <w:rPr>
          <w:spacing w:val="1"/>
        </w:rPr>
        <w:t xml:space="preserve"> </w:t>
      </w:r>
      <w:r>
        <w:t>orçamentária:</w:t>
      </w:r>
    </w:p>
    <w:p w:rsidR="00D45ABD" w:rsidRDefault="00D45ABD" w:rsidP="00D45ABD">
      <w:pPr>
        <w:pStyle w:val="Corpodetexto"/>
        <w:numPr>
          <w:ilvl w:val="0"/>
          <w:numId w:val="11"/>
        </w:numPr>
        <w:spacing w:before="120"/>
        <w:jc w:val="left"/>
      </w:pPr>
      <w:r>
        <w:t>Órgão:</w:t>
      </w:r>
      <w:r>
        <w:rPr>
          <w:spacing w:val="1"/>
        </w:rPr>
        <w:t xml:space="preserve"> 10 Depart de Obras</w:t>
      </w:r>
    </w:p>
    <w:p w:rsidR="00D45ABD" w:rsidRDefault="00D45ABD" w:rsidP="00D45ABD">
      <w:pPr>
        <w:pStyle w:val="Corpodetexto"/>
        <w:numPr>
          <w:ilvl w:val="0"/>
          <w:numId w:val="11"/>
        </w:numPr>
        <w:spacing w:before="11"/>
        <w:jc w:val="left"/>
      </w:pPr>
      <w:r>
        <w:t xml:space="preserve">Unidade: </w:t>
      </w:r>
      <w:proofErr w:type="gramStart"/>
      <w:r>
        <w:t>10.003 Energia</w:t>
      </w:r>
      <w:proofErr w:type="gramEnd"/>
      <w:r>
        <w:t xml:space="preserve"> Elétrica</w:t>
      </w:r>
    </w:p>
    <w:p w:rsidR="00D45ABD" w:rsidRDefault="00D45ABD" w:rsidP="00D45ABD">
      <w:pPr>
        <w:pStyle w:val="Corpodetexto"/>
        <w:numPr>
          <w:ilvl w:val="0"/>
          <w:numId w:val="11"/>
        </w:numPr>
        <w:spacing w:before="11"/>
        <w:jc w:val="left"/>
      </w:pPr>
      <w:r>
        <w:t>Ação</w:t>
      </w:r>
      <w:r>
        <w:rPr>
          <w:spacing w:val="-1"/>
        </w:rPr>
        <w:t xml:space="preserve"> </w:t>
      </w:r>
      <w:r>
        <w:t>Atividade:</w:t>
      </w:r>
      <w:r>
        <w:rPr>
          <w:spacing w:val="-2"/>
        </w:rPr>
        <w:t xml:space="preserve"> </w:t>
      </w:r>
      <w:r w:rsidRPr="00D45ABD">
        <w:rPr>
          <w:spacing w:val="-2"/>
        </w:rPr>
        <w:t>2575200631.065000</w:t>
      </w:r>
      <w:proofErr w:type="gramStart"/>
      <w:r w:rsidRPr="00D45ABD">
        <w:rPr>
          <w:spacing w:val="-2"/>
        </w:rPr>
        <w:t xml:space="preserve">  </w:t>
      </w:r>
      <w:proofErr w:type="gramEnd"/>
      <w:r w:rsidRPr="00D45ABD">
        <w:rPr>
          <w:spacing w:val="-2"/>
        </w:rPr>
        <w:t>IMPLANTART ENERGIA FOTOVOLTAICA</w:t>
      </w:r>
    </w:p>
    <w:p w:rsidR="00D45ABD" w:rsidRDefault="00D45ABD" w:rsidP="00D45ABD">
      <w:pPr>
        <w:pStyle w:val="Corpodetexto"/>
        <w:numPr>
          <w:ilvl w:val="0"/>
          <w:numId w:val="11"/>
        </w:numPr>
        <w:spacing w:before="11" w:line="249" w:lineRule="auto"/>
        <w:ind w:right="3220"/>
        <w:jc w:val="left"/>
        <w:rPr>
          <w:spacing w:val="-59"/>
        </w:rPr>
      </w:pPr>
      <w:r>
        <w:t>Elemento: 44.90.51.91.00.00 – Obras em andamento.</w:t>
      </w:r>
      <w:bookmarkStart w:id="0" w:name="_GoBack"/>
      <w:bookmarkEnd w:id="0"/>
    </w:p>
    <w:p w:rsidR="00D45ABD" w:rsidRDefault="00D45ABD" w:rsidP="00D45ABD">
      <w:pPr>
        <w:pStyle w:val="Corpodetexto"/>
        <w:numPr>
          <w:ilvl w:val="0"/>
          <w:numId w:val="11"/>
        </w:numPr>
        <w:spacing w:before="11" w:line="249" w:lineRule="auto"/>
        <w:ind w:right="3220"/>
        <w:jc w:val="left"/>
      </w:pPr>
      <w:proofErr w:type="gramStart"/>
      <w:r>
        <w:rPr>
          <w:spacing w:val="-59"/>
        </w:rPr>
        <w:t>Fonte :</w:t>
      </w:r>
      <w:proofErr w:type="gramEnd"/>
      <w:r>
        <w:rPr>
          <w:spacing w:val="-59"/>
        </w:rPr>
        <w:t xml:space="preserve"> </w:t>
      </w:r>
      <w:r>
        <w:t xml:space="preserve"> 1754</w:t>
      </w:r>
    </w:p>
    <w:p w:rsidR="00D45ABD" w:rsidRDefault="00D45ABD" w:rsidP="00D45ABD">
      <w:pPr>
        <w:pStyle w:val="Corpodetexto"/>
        <w:numPr>
          <w:ilvl w:val="0"/>
          <w:numId w:val="11"/>
        </w:numPr>
        <w:spacing w:before="11" w:line="249" w:lineRule="auto"/>
        <w:ind w:right="3220"/>
        <w:jc w:val="left"/>
      </w:pPr>
      <w:r>
        <w:t>Desdobramento: 5494</w:t>
      </w:r>
    </w:p>
    <w:p w:rsidR="007E7838" w:rsidRDefault="007E7838">
      <w:pPr>
        <w:pStyle w:val="Corpodetexto"/>
        <w:spacing w:before="10"/>
        <w:jc w:val="left"/>
        <w:rPr>
          <w:sz w:val="20"/>
        </w:rPr>
      </w:pPr>
    </w:p>
    <w:p w:rsidR="00D45ABD" w:rsidRDefault="00D45ABD">
      <w:pPr>
        <w:pStyle w:val="Corpodetexto"/>
        <w:spacing w:before="10"/>
        <w:jc w:val="left"/>
        <w:rPr>
          <w:sz w:val="20"/>
        </w:rPr>
      </w:pPr>
    </w:p>
    <w:p w:rsidR="00D45ABD" w:rsidRDefault="00D45ABD">
      <w:pPr>
        <w:pStyle w:val="Corpodetexto"/>
        <w:spacing w:before="10"/>
        <w:jc w:val="left"/>
        <w:rPr>
          <w:sz w:val="20"/>
        </w:rPr>
      </w:pPr>
    </w:p>
    <w:p w:rsidR="007E7838" w:rsidRDefault="00E601B4">
      <w:pPr>
        <w:pStyle w:val="PargrafodaLista"/>
        <w:numPr>
          <w:ilvl w:val="1"/>
          <w:numId w:val="11"/>
        </w:numPr>
        <w:tabs>
          <w:tab w:val="left" w:pos="1111"/>
        </w:tabs>
        <w:spacing w:before="1"/>
        <w:ind w:right="171"/>
      </w:pPr>
      <w:r>
        <w:t>Qualquer atraso ocorrido na apresentação da Fatura ou Nota Fiscal, ou dos documentos</w:t>
      </w:r>
      <w:r>
        <w:rPr>
          <w:spacing w:val="1"/>
        </w:rPr>
        <w:t xml:space="preserve"> </w:t>
      </w:r>
      <w:r>
        <w:t>exigidos</w:t>
      </w:r>
      <w:r>
        <w:rPr>
          <w:spacing w:val="18"/>
        </w:rPr>
        <w:t xml:space="preserve"> </w:t>
      </w:r>
      <w:r>
        <w:t>como</w:t>
      </w:r>
      <w:r>
        <w:rPr>
          <w:spacing w:val="19"/>
        </w:rPr>
        <w:t xml:space="preserve"> </w:t>
      </w:r>
      <w:r>
        <w:t>condição</w:t>
      </w:r>
      <w:r>
        <w:rPr>
          <w:spacing w:val="16"/>
        </w:rPr>
        <w:t xml:space="preserve"> </w:t>
      </w:r>
      <w:r>
        <w:t>para</w:t>
      </w:r>
      <w:r>
        <w:rPr>
          <w:spacing w:val="18"/>
        </w:rPr>
        <w:t xml:space="preserve"> </w:t>
      </w:r>
      <w:r>
        <w:t>pagamento</w:t>
      </w:r>
      <w:r>
        <w:rPr>
          <w:spacing w:val="17"/>
        </w:rPr>
        <w:t xml:space="preserve"> </w:t>
      </w:r>
      <w:r>
        <w:t>por</w:t>
      </w:r>
      <w:r>
        <w:rPr>
          <w:spacing w:val="17"/>
        </w:rPr>
        <w:t xml:space="preserve"> </w:t>
      </w:r>
      <w:r>
        <w:t>parte</w:t>
      </w:r>
      <w:r>
        <w:rPr>
          <w:spacing w:val="18"/>
        </w:rPr>
        <w:t xml:space="preserve"> </w:t>
      </w:r>
      <w:r>
        <w:t>da</w:t>
      </w:r>
      <w:r>
        <w:rPr>
          <w:spacing w:val="16"/>
        </w:rPr>
        <w:t xml:space="preserve"> </w:t>
      </w:r>
      <w:r>
        <w:t>empresa</w:t>
      </w:r>
      <w:r>
        <w:rPr>
          <w:spacing w:val="16"/>
        </w:rPr>
        <w:t xml:space="preserve"> </w:t>
      </w:r>
      <w:r>
        <w:t>fornecedora</w:t>
      </w:r>
      <w:r>
        <w:rPr>
          <w:spacing w:val="18"/>
        </w:rPr>
        <w:t xml:space="preserve"> </w:t>
      </w:r>
      <w:r>
        <w:t>do</w:t>
      </w:r>
      <w:r>
        <w:rPr>
          <w:spacing w:val="16"/>
        </w:rPr>
        <w:t xml:space="preserve"> </w:t>
      </w:r>
      <w:r>
        <w:t>material,</w:t>
      </w:r>
    </w:p>
    <w:p w:rsidR="007E7838" w:rsidRDefault="00E601B4">
      <w:pPr>
        <w:pStyle w:val="Corpodetexto"/>
        <w:spacing w:before="94"/>
        <w:ind w:left="1110" w:right="170"/>
      </w:pPr>
      <w:r>
        <w:t>importará</w:t>
      </w:r>
      <w:r>
        <w:rPr>
          <w:spacing w:val="-4"/>
        </w:rPr>
        <w:t xml:space="preserve"> </w:t>
      </w:r>
      <w:r>
        <w:t>prorrogação</w:t>
      </w:r>
      <w:r>
        <w:rPr>
          <w:spacing w:val="-6"/>
        </w:rPr>
        <w:t xml:space="preserve"> </w:t>
      </w:r>
      <w:r>
        <w:t>automática</w:t>
      </w:r>
      <w:r>
        <w:rPr>
          <w:spacing w:val="-3"/>
        </w:rPr>
        <w:t xml:space="preserve"> </w:t>
      </w:r>
      <w:r>
        <w:t>do</w:t>
      </w:r>
      <w:r>
        <w:rPr>
          <w:spacing w:val="-7"/>
        </w:rPr>
        <w:t xml:space="preserve"> </w:t>
      </w:r>
      <w:r>
        <w:t>prazo</w:t>
      </w:r>
      <w:r>
        <w:rPr>
          <w:spacing w:val="-4"/>
        </w:rPr>
        <w:t xml:space="preserve"> </w:t>
      </w:r>
      <w:r>
        <w:t>de</w:t>
      </w:r>
      <w:r>
        <w:rPr>
          <w:spacing w:val="-6"/>
        </w:rPr>
        <w:t xml:space="preserve"> </w:t>
      </w:r>
      <w:r>
        <w:t>vencimento,</w:t>
      </w:r>
      <w:r>
        <w:rPr>
          <w:spacing w:val="-3"/>
        </w:rPr>
        <w:t xml:space="preserve"> </w:t>
      </w:r>
      <w:r>
        <w:t>devendo</w:t>
      </w:r>
      <w:r>
        <w:rPr>
          <w:spacing w:val="-6"/>
        </w:rPr>
        <w:t xml:space="preserve"> </w:t>
      </w:r>
      <w:r>
        <w:t>ser</w:t>
      </w:r>
      <w:r>
        <w:rPr>
          <w:spacing w:val="-5"/>
        </w:rPr>
        <w:t xml:space="preserve"> </w:t>
      </w:r>
      <w:r>
        <w:t>o</w:t>
      </w:r>
      <w:r>
        <w:rPr>
          <w:spacing w:val="-4"/>
        </w:rPr>
        <w:t xml:space="preserve"> </w:t>
      </w:r>
      <w:r>
        <w:t>mesmo</w:t>
      </w:r>
      <w:r>
        <w:rPr>
          <w:spacing w:val="-5"/>
        </w:rPr>
        <w:t xml:space="preserve"> </w:t>
      </w:r>
      <w:r>
        <w:t>contado</w:t>
      </w:r>
      <w:r>
        <w:rPr>
          <w:spacing w:val="-59"/>
        </w:rPr>
        <w:t xml:space="preserve"> </w:t>
      </w:r>
      <w:r>
        <w:t>a</w:t>
      </w:r>
      <w:r>
        <w:rPr>
          <w:spacing w:val="-1"/>
        </w:rPr>
        <w:t xml:space="preserve"> </w:t>
      </w:r>
      <w:r>
        <w:t>partir</w:t>
      </w:r>
      <w:r>
        <w:rPr>
          <w:spacing w:val="1"/>
        </w:rPr>
        <w:t xml:space="preserve"> </w:t>
      </w:r>
      <w:r>
        <w:t>da</w:t>
      </w:r>
      <w:r>
        <w:rPr>
          <w:spacing w:val="-2"/>
        </w:rPr>
        <w:t xml:space="preserve"> </w:t>
      </w:r>
      <w:r>
        <w:t>correção</w:t>
      </w:r>
      <w:r>
        <w:rPr>
          <w:spacing w:val="-2"/>
        </w:rPr>
        <w:t xml:space="preserve"> </w:t>
      </w:r>
      <w:r>
        <w:t>por</w:t>
      </w:r>
      <w:r>
        <w:rPr>
          <w:spacing w:val="-3"/>
        </w:rPr>
        <w:t xml:space="preserve"> </w:t>
      </w:r>
      <w:r>
        <w:t>parte</w:t>
      </w:r>
      <w:r>
        <w:rPr>
          <w:spacing w:val="-2"/>
        </w:rPr>
        <w:t xml:space="preserve"> </w:t>
      </w:r>
      <w:r>
        <w:t>de empresa</w:t>
      </w:r>
      <w:r>
        <w:rPr>
          <w:spacing w:val="-2"/>
        </w:rPr>
        <w:t xml:space="preserve"> </w:t>
      </w:r>
      <w:r>
        <w:t>contratada;</w:t>
      </w:r>
    </w:p>
    <w:p w:rsidR="007E7838" w:rsidRDefault="00E601B4">
      <w:pPr>
        <w:pStyle w:val="PargrafodaLista"/>
        <w:numPr>
          <w:ilvl w:val="1"/>
          <w:numId w:val="11"/>
        </w:numPr>
        <w:tabs>
          <w:tab w:val="left" w:pos="1111"/>
        </w:tabs>
        <w:spacing w:before="0"/>
        <w:ind w:right="167"/>
      </w:pPr>
      <w:r>
        <w:t>A nota fiscal deverá informar a modalidade e numero da licitação, descrição dos produtos,</w:t>
      </w:r>
      <w:r>
        <w:rPr>
          <w:spacing w:val="-59"/>
        </w:rPr>
        <w:t xml:space="preserve"> </w:t>
      </w:r>
      <w:r>
        <w:t>número do empenho e dados bancários acompanhado das provas de regularidade como:</w:t>
      </w:r>
      <w:r>
        <w:rPr>
          <w:spacing w:val="1"/>
        </w:rPr>
        <w:t xml:space="preserve"> </w:t>
      </w:r>
      <w:r>
        <w:t>Previdência Social – INSS, Fundo de Garantia por Tempo de Serviço – FGTS, Certidões</w:t>
      </w:r>
      <w:r>
        <w:rPr>
          <w:spacing w:val="1"/>
        </w:rPr>
        <w:t xml:space="preserve"> </w:t>
      </w:r>
      <w:r>
        <w:t>de Regularidade Fiscal das Fazendas Públicas da União, Estado e Município e Certidão</w:t>
      </w:r>
      <w:r>
        <w:rPr>
          <w:spacing w:val="1"/>
        </w:rPr>
        <w:t xml:space="preserve"> </w:t>
      </w:r>
      <w:r>
        <w:t>Negativa</w:t>
      </w:r>
      <w:r>
        <w:rPr>
          <w:spacing w:val="-4"/>
        </w:rPr>
        <w:t xml:space="preserve"> </w:t>
      </w:r>
      <w:r>
        <w:t>de</w:t>
      </w:r>
      <w:r>
        <w:rPr>
          <w:spacing w:val="-7"/>
        </w:rPr>
        <w:t xml:space="preserve"> </w:t>
      </w:r>
      <w:r>
        <w:t>Débitos</w:t>
      </w:r>
      <w:r>
        <w:rPr>
          <w:spacing w:val="-5"/>
        </w:rPr>
        <w:t xml:space="preserve"> </w:t>
      </w:r>
      <w:r>
        <w:t>Trabalhistas</w:t>
      </w:r>
      <w:r>
        <w:rPr>
          <w:spacing w:val="-3"/>
        </w:rPr>
        <w:t xml:space="preserve"> </w:t>
      </w:r>
      <w:r>
        <w:t>–</w:t>
      </w:r>
      <w:r>
        <w:rPr>
          <w:spacing w:val="-5"/>
        </w:rPr>
        <w:t xml:space="preserve"> </w:t>
      </w:r>
      <w:r>
        <w:t>CNDT</w:t>
      </w:r>
      <w:r>
        <w:rPr>
          <w:spacing w:val="-4"/>
        </w:rPr>
        <w:t xml:space="preserve"> </w:t>
      </w:r>
      <w:r>
        <w:t>ou</w:t>
      </w:r>
      <w:r>
        <w:rPr>
          <w:spacing w:val="-6"/>
        </w:rPr>
        <w:t xml:space="preserve"> </w:t>
      </w:r>
      <w:r>
        <w:t>Certidão</w:t>
      </w:r>
      <w:r>
        <w:rPr>
          <w:spacing w:val="-4"/>
        </w:rPr>
        <w:t xml:space="preserve"> </w:t>
      </w:r>
      <w:r>
        <w:t>Positiva</w:t>
      </w:r>
      <w:r>
        <w:rPr>
          <w:spacing w:val="-5"/>
        </w:rPr>
        <w:t xml:space="preserve"> </w:t>
      </w:r>
      <w:r>
        <w:t>com</w:t>
      </w:r>
      <w:r>
        <w:rPr>
          <w:spacing w:val="-5"/>
        </w:rPr>
        <w:t xml:space="preserve"> </w:t>
      </w:r>
      <w:r>
        <w:t>Efeitos</w:t>
      </w:r>
      <w:r>
        <w:rPr>
          <w:spacing w:val="-4"/>
        </w:rPr>
        <w:t xml:space="preserve"> </w:t>
      </w:r>
      <w:r>
        <w:t>de</w:t>
      </w:r>
      <w:r>
        <w:rPr>
          <w:spacing w:val="-6"/>
        </w:rPr>
        <w:t xml:space="preserve"> </w:t>
      </w:r>
      <w:r>
        <w:t>Negativa</w:t>
      </w:r>
      <w:r>
        <w:rPr>
          <w:spacing w:val="-7"/>
        </w:rPr>
        <w:t xml:space="preserve"> </w:t>
      </w:r>
      <w:r>
        <w:t>de</w:t>
      </w:r>
      <w:r>
        <w:rPr>
          <w:spacing w:val="-58"/>
        </w:rPr>
        <w:t xml:space="preserve"> </w:t>
      </w:r>
      <w:r>
        <w:rPr>
          <w:spacing w:val="-1"/>
        </w:rPr>
        <w:t>Débitos</w:t>
      </w:r>
      <w:r>
        <w:rPr>
          <w:spacing w:val="-14"/>
        </w:rPr>
        <w:t xml:space="preserve"> </w:t>
      </w:r>
      <w:r>
        <w:rPr>
          <w:spacing w:val="-1"/>
        </w:rPr>
        <w:t>Trabalhistas,</w:t>
      </w:r>
      <w:r>
        <w:rPr>
          <w:spacing w:val="-14"/>
        </w:rPr>
        <w:t xml:space="preserve"> </w:t>
      </w:r>
      <w:r>
        <w:t>conforme</w:t>
      </w:r>
      <w:r>
        <w:rPr>
          <w:spacing w:val="-13"/>
        </w:rPr>
        <w:t xml:space="preserve"> </w:t>
      </w:r>
      <w:r>
        <w:t>prevê</w:t>
      </w:r>
      <w:r>
        <w:rPr>
          <w:spacing w:val="-14"/>
        </w:rPr>
        <w:t xml:space="preserve"> </w:t>
      </w:r>
      <w:r>
        <w:t>a</w:t>
      </w:r>
      <w:r>
        <w:rPr>
          <w:spacing w:val="-16"/>
        </w:rPr>
        <w:t xml:space="preserve"> </w:t>
      </w:r>
      <w:r>
        <w:t>Lei</w:t>
      </w:r>
      <w:r>
        <w:rPr>
          <w:spacing w:val="-14"/>
        </w:rPr>
        <w:t xml:space="preserve"> </w:t>
      </w:r>
      <w:r>
        <w:t>nº</w:t>
      </w:r>
      <w:r>
        <w:rPr>
          <w:spacing w:val="-13"/>
        </w:rPr>
        <w:t xml:space="preserve"> </w:t>
      </w:r>
      <w:r>
        <w:t>12.440/11,</w:t>
      </w:r>
      <w:r>
        <w:rPr>
          <w:spacing w:val="-12"/>
        </w:rPr>
        <w:t xml:space="preserve"> </w:t>
      </w:r>
      <w:r>
        <w:t>e</w:t>
      </w:r>
      <w:r>
        <w:rPr>
          <w:spacing w:val="-13"/>
        </w:rPr>
        <w:t xml:space="preserve"> </w:t>
      </w:r>
      <w:r>
        <w:t>estar</w:t>
      </w:r>
      <w:r>
        <w:rPr>
          <w:spacing w:val="-13"/>
        </w:rPr>
        <w:t xml:space="preserve"> </w:t>
      </w:r>
      <w:r>
        <w:t>devidamente</w:t>
      </w:r>
      <w:r>
        <w:rPr>
          <w:spacing w:val="-13"/>
        </w:rPr>
        <w:t xml:space="preserve"> </w:t>
      </w:r>
      <w:r>
        <w:t>atestado</w:t>
      </w:r>
      <w:r>
        <w:rPr>
          <w:spacing w:val="-13"/>
        </w:rPr>
        <w:t xml:space="preserve"> </w:t>
      </w:r>
      <w:r>
        <w:t>pela</w:t>
      </w:r>
      <w:r>
        <w:rPr>
          <w:spacing w:val="-59"/>
        </w:rPr>
        <w:t xml:space="preserve"> </w:t>
      </w:r>
      <w:r>
        <w:t>Secretaria competente e Gestor do contrato, sendo que: As notas fiscais deverão ser</w:t>
      </w:r>
      <w:r>
        <w:rPr>
          <w:spacing w:val="1"/>
        </w:rPr>
        <w:t xml:space="preserve"> </w:t>
      </w:r>
      <w:r>
        <w:t>emitidas</w:t>
      </w:r>
      <w:r>
        <w:rPr>
          <w:spacing w:val="-1"/>
        </w:rPr>
        <w:t xml:space="preserve"> </w:t>
      </w:r>
      <w:r>
        <w:t>para</w:t>
      </w:r>
      <w:r>
        <w:rPr>
          <w:spacing w:val="-1"/>
        </w:rPr>
        <w:t xml:space="preserve"> </w:t>
      </w:r>
      <w:r>
        <w:t>o</w:t>
      </w:r>
      <w:r>
        <w:rPr>
          <w:spacing w:val="-2"/>
        </w:rPr>
        <w:t xml:space="preserve"> </w:t>
      </w:r>
      <w:r>
        <w:t>Município</w:t>
      </w:r>
      <w:r>
        <w:rPr>
          <w:spacing w:val="-1"/>
        </w:rPr>
        <w:t xml:space="preserve"> </w:t>
      </w:r>
      <w:r>
        <w:t xml:space="preserve">de </w:t>
      </w:r>
      <w:r w:rsidR="00CF7D16">
        <w:t>Quinze de Novembro</w:t>
      </w:r>
      <w:r>
        <w:rPr>
          <w:spacing w:val="2"/>
        </w:rPr>
        <w:t xml:space="preserve"> </w:t>
      </w:r>
      <w:r>
        <w:t>–</w:t>
      </w:r>
      <w:r>
        <w:rPr>
          <w:spacing w:val="-4"/>
        </w:rPr>
        <w:t xml:space="preserve"> </w:t>
      </w:r>
      <w:r>
        <w:t>CNPJ n°</w:t>
      </w:r>
      <w:r>
        <w:rPr>
          <w:spacing w:val="1"/>
        </w:rPr>
        <w:t xml:space="preserve"> </w:t>
      </w:r>
      <w:r>
        <w:t>9</w:t>
      </w:r>
      <w:r w:rsidR="00241C58">
        <w:t>1.574.764/0001-46</w:t>
      </w:r>
      <w:r>
        <w:t>;</w:t>
      </w:r>
    </w:p>
    <w:p w:rsidR="007E7838" w:rsidRDefault="00E601B4">
      <w:pPr>
        <w:pStyle w:val="PargrafodaLista"/>
        <w:numPr>
          <w:ilvl w:val="1"/>
          <w:numId w:val="11"/>
        </w:numPr>
        <w:tabs>
          <w:tab w:val="left" w:pos="1111"/>
        </w:tabs>
        <w:spacing w:before="0"/>
        <w:ind w:right="167"/>
      </w:pPr>
      <w:r>
        <w:t>Os pagamentos serão efetuados, por usina finalizada, de acordo com a conclusão das</w:t>
      </w:r>
      <w:r>
        <w:rPr>
          <w:spacing w:val="1"/>
        </w:rPr>
        <w:t xml:space="preserve"> </w:t>
      </w:r>
      <w:r>
        <w:t>etapas</w:t>
      </w:r>
      <w:r>
        <w:rPr>
          <w:spacing w:val="-5"/>
        </w:rPr>
        <w:t xml:space="preserve"> </w:t>
      </w:r>
      <w:r>
        <w:t>previstas</w:t>
      </w:r>
      <w:r>
        <w:rPr>
          <w:spacing w:val="-6"/>
        </w:rPr>
        <w:t xml:space="preserve"> </w:t>
      </w:r>
      <w:r>
        <w:t>no</w:t>
      </w:r>
      <w:r>
        <w:rPr>
          <w:spacing w:val="-5"/>
        </w:rPr>
        <w:t xml:space="preserve"> </w:t>
      </w:r>
      <w:r>
        <w:t>cronograma</w:t>
      </w:r>
      <w:r>
        <w:rPr>
          <w:spacing w:val="-5"/>
        </w:rPr>
        <w:t xml:space="preserve"> </w:t>
      </w:r>
      <w:r>
        <w:t>descrito</w:t>
      </w:r>
      <w:r>
        <w:rPr>
          <w:spacing w:val="-6"/>
        </w:rPr>
        <w:t xml:space="preserve"> </w:t>
      </w:r>
      <w:r>
        <w:t>no</w:t>
      </w:r>
      <w:r>
        <w:rPr>
          <w:spacing w:val="-7"/>
        </w:rPr>
        <w:t xml:space="preserve"> </w:t>
      </w:r>
      <w:r>
        <w:t>termo</w:t>
      </w:r>
      <w:r>
        <w:rPr>
          <w:spacing w:val="-5"/>
        </w:rPr>
        <w:t xml:space="preserve"> </w:t>
      </w:r>
      <w:r>
        <w:t>de</w:t>
      </w:r>
      <w:r>
        <w:rPr>
          <w:spacing w:val="-6"/>
        </w:rPr>
        <w:t xml:space="preserve"> </w:t>
      </w:r>
      <w:r>
        <w:t>referência,</w:t>
      </w:r>
      <w:r>
        <w:rPr>
          <w:spacing w:val="-4"/>
        </w:rPr>
        <w:t xml:space="preserve"> </w:t>
      </w:r>
      <w:r>
        <w:t>conforme</w:t>
      </w:r>
      <w:r>
        <w:rPr>
          <w:spacing w:val="-5"/>
        </w:rPr>
        <w:t xml:space="preserve"> </w:t>
      </w:r>
      <w:r>
        <w:t>apresentado</w:t>
      </w:r>
      <w:r>
        <w:rPr>
          <w:spacing w:val="-8"/>
        </w:rPr>
        <w:t xml:space="preserve"> </w:t>
      </w:r>
      <w:r>
        <w:t>na</w:t>
      </w:r>
      <w:r>
        <w:rPr>
          <w:spacing w:val="-59"/>
        </w:rPr>
        <w:t xml:space="preserve"> </w:t>
      </w:r>
      <w:r>
        <w:t>tabela abaixo, não sendo concedidos adiantamentos nem desdobramentos de faturas,</w:t>
      </w:r>
      <w:r>
        <w:rPr>
          <w:spacing w:val="1"/>
        </w:rPr>
        <w:t xml:space="preserve"> </w:t>
      </w:r>
      <w:r>
        <w:rPr>
          <w:spacing w:val="-1"/>
        </w:rPr>
        <w:t>todavia,</w:t>
      </w:r>
      <w:r>
        <w:rPr>
          <w:spacing w:val="-15"/>
        </w:rPr>
        <w:t xml:space="preserve"> </w:t>
      </w:r>
      <w:r>
        <w:rPr>
          <w:spacing w:val="-1"/>
        </w:rPr>
        <w:t>no</w:t>
      </w:r>
      <w:r>
        <w:rPr>
          <w:spacing w:val="-14"/>
        </w:rPr>
        <w:t xml:space="preserve"> </w:t>
      </w:r>
      <w:r>
        <w:rPr>
          <w:spacing w:val="-1"/>
        </w:rPr>
        <w:t>estrito</w:t>
      </w:r>
      <w:r>
        <w:rPr>
          <w:spacing w:val="-16"/>
        </w:rPr>
        <w:t xml:space="preserve"> </w:t>
      </w:r>
      <w:r>
        <w:t>interesse</w:t>
      </w:r>
      <w:r>
        <w:rPr>
          <w:spacing w:val="-14"/>
        </w:rPr>
        <w:t xml:space="preserve"> </w:t>
      </w:r>
      <w:r>
        <w:t>da</w:t>
      </w:r>
      <w:r>
        <w:rPr>
          <w:spacing w:val="-13"/>
        </w:rPr>
        <w:t xml:space="preserve"> </w:t>
      </w:r>
      <w:r>
        <w:t>Administração</w:t>
      </w:r>
      <w:r>
        <w:rPr>
          <w:spacing w:val="-14"/>
        </w:rPr>
        <w:t xml:space="preserve"> </w:t>
      </w:r>
      <w:r>
        <w:t>e</w:t>
      </w:r>
      <w:r>
        <w:rPr>
          <w:spacing w:val="-17"/>
        </w:rPr>
        <w:t xml:space="preserve"> </w:t>
      </w:r>
      <w:r>
        <w:t>de</w:t>
      </w:r>
      <w:r>
        <w:rPr>
          <w:spacing w:val="-16"/>
        </w:rPr>
        <w:t xml:space="preserve"> </w:t>
      </w:r>
      <w:r>
        <w:t>acordo</w:t>
      </w:r>
      <w:r>
        <w:rPr>
          <w:spacing w:val="-17"/>
        </w:rPr>
        <w:t xml:space="preserve"> </w:t>
      </w:r>
      <w:r>
        <w:t>com</w:t>
      </w:r>
      <w:r>
        <w:rPr>
          <w:spacing w:val="-12"/>
        </w:rPr>
        <w:t xml:space="preserve"> </w:t>
      </w:r>
      <w:r>
        <w:t>a</w:t>
      </w:r>
      <w:r>
        <w:rPr>
          <w:spacing w:val="-17"/>
        </w:rPr>
        <w:t xml:space="preserve"> </w:t>
      </w:r>
      <w:r>
        <w:t>sua</w:t>
      </w:r>
      <w:r>
        <w:rPr>
          <w:spacing w:val="-17"/>
        </w:rPr>
        <w:t xml:space="preserve"> </w:t>
      </w:r>
      <w:r>
        <w:t>conveniência,</w:t>
      </w:r>
      <w:r>
        <w:rPr>
          <w:spacing w:val="-12"/>
        </w:rPr>
        <w:t xml:space="preserve"> </w:t>
      </w:r>
      <w:r>
        <w:t>poderão</w:t>
      </w:r>
      <w:r>
        <w:rPr>
          <w:spacing w:val="-59"/>
        </w:rPr>
        <w:t xml:space="preserve"> </w:t>
      </w:r>
      <w:r>
        <w:t>ser medidos serviços para emissão das respectivas notas fiscais, em período inferior aos</w:t>
      </w:r>
      <w:r>
        <w:rPr>
          <w:spacing w:val="1"/>
        </w:rPr>
        <w:t xml:space="preserve"> </w:t>
      </w:r>
      <w:r>
        <w:t>previstos</w:t>
      </w:r>
      <w:r>
        <w:rPr>
          <w:spacing w:val="-3"/>
        </w:rPr>
        <w:t xml:space="preserve"> </w:t>
      </w:r>
      <w:r>
        <w:t>na</w:t>
      </w:r>
      <w:r>
        <w:rPr>
          <w:spacing w:val="-2"/>
        </w:rPr>
        <w:t xml:space="preserve"> </w:t>
      </w:r>
      <w:r>
        <w:t>tabela</w:t>
      </w:r>
      <w:r>
        <w:rPr>
          <w:spacing w:val="-1"/>
        </w:rPr>
        <w:t xml:space="preserve"> </w:t>
      </w:r>
      <w:r>
        <w:t>abaixo:</w:t>
      </w:r>
    </w:p>
    <w:p w:rsidR="007E7838" w:rsidRDefault="007E7838">
      <w:pPr>
        <w:pStyle w:val="Corpodetexto"/>
        <w:jc w:val="left"/>
      </w:pPr>
    </w:p>
    <w:tbl>
      <w:tblPr>
        <w:tblStyle w:val="TableNormal"/>
        <w:tblW w:w="0" w:type="auto"/>
        <w:tblInd w:w="1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9"/>
        <w:gridCol w:w="2552"/>
      </w:tblGrid>
      <w:tr w:rsidR="007E7838">
        <w:trPr>
          <w:trHeight w:val="470"/>
        </w:trPr>
        <w:tc>
          <w:tcPr>
            <w:tcW w:w="4679" w:type="dxa"/>
          </w:tcPr>
          <w:p w:rsidR="007E7838" w:rsidRDefault="00E601B4">
            <w:pPr>
              <w:pStyle w:val="TableParagraph"/>
              <w:spacing w:before="119"/>
              <w:ind w:left="1255" w:right="1251"/>
              <w:jc w:val="center"/>
              <w:rPr>
                <w:rFonts w:ascii="Arial"/>
                <w:b/>
                <w:sz w:val="20"/>
              </w:rPr>
            </w:pPr>
            <w:r>
              <w:rPr>
                <w:rFonts w:ascii="Arial"/>
                <w:b/>
                <w:sz w:val="20"/>
              </w:rPr>
              <w:t>Etapa</w:t>
            </w:r>
            <w:r>
              <w:rPr>
                <w:rFonts w:ascii="Arial"/>
                <w:b/>
                <w:spacing w:val="-3"/>
                <w:sz w:val="20"/>
              </w:rPr>
              <w:t xml:space="preserve"> </w:t>
            </w:r>
            <w:r>
              <w:rPr>
                <w:rFonts w:ascii="Arial"/>
                <w:b/>
                <w:sz w:val="20"/>
              </w:rPr>
              <w:t>por</w:t>
            </w:r>
            <w:r>
              <w:rPr>
                <w:rFonts w:ascii="Arial"/>
                <w:b/>
                <w:spacing w:val="-1"/>
                <w:sz w:val="20"/>
              </w:rPr>
              <w:t xml:space="preserve"> </w:t>
            </w:r>
            <w:r>
              <w:rPr>
                <w:rFonts w:ascii="Arial"/>
                <w:b/>
                <w:sz w:val="20"/>
              </w:rPr>
              <w:t>Usina</w:t>
            </w:r>
          </w:p>
        </w:tc>
        <w:tc>
          <w:tcPr>
            <w:tcW w:w="2552" w:type="dxa"/>
          </w:tcPr>
          <w:p w:rsidR="007E7838" w:rsidRDefault="00E601B4">
            <w:pPr>
              <w:pStyle w:val="TableParagraph"/>
              <w:spacing w:before="119"/>
              <w:ind w:left="107"/>
              <w:rPr>
                <w:rFonts w:ascii="Arial"/>
                <w:b/>
                <w:sz w:val="20"/>
              </w:rPr>
            </w:pPr>
            <w:r>
              <w:rPr>
                <w:rFonts w:ascii="Arial"/>
                <w:b/>
                <w:sz w:val="20"/>
              </w:rPr>
              <w:t>Percentual</w:t>
            </w:r>
            <w:r>
              <w:rPr>
                <w:rFonts w:ascii="Arial"/>
                <w:b/>
                <w:spacing w:val="-2"/>
                <w:sz w:val="20"/>
              </w:rPr>
              <w:t xml:space="preserve"> </w:t>
            </w:r>
            <w:r>
              <w:rPr>
                <w:rFonts w:ascii="Arial"/>
                <w:b/>
                <w:sz w:val="20"/>
              </w:rPr>
              <w:t>a</w:t>
            </w:r>
            <w:r>
              <w:rPr>
                <w:rFonts w:ascii="Arial"/>
                <w:b/>
                <w:spacing w:val="-3"/>
                <w:sz w:val="20"/>
              </w:rPr>
              <w:t xml:space="preserve"> </w:t>
            </w:r>
            <w:r>
              <w:rPr>
                <w:rFonts w:ascii="Arial"/>
                <w:b/>
                <w:sz w:val="20"/>
              </w:rPr>
              <w:t>ser</w:t>
            </w:r>
            <w:r>
              <w:rPr>
                <w:rFonts w:ascii="Arial"/>
                <w:b/>
                <w:spacing w:val="-3"/>
                <w:sz w:val="20"/>
              </w:rPr>
              <w:t xml:space="preserve"> </w:t>
            </w:r>
            <w:r>
              <w:rPr>
                <w:rFonts w:ascii="Arial"/>
                <w:b/>
                <w:sz w:val="20"/>
              </w:rPr>
              <w:t>pago</w:t>
            </w:r>
          </w:p>
        </w:tc>
      </w:tr>
      <w:tr w:rsidR="007E7838">
        <w:trPr>
          <w:trHeight w:val="470"/>
        </w:trPr>
        <w:tc>
          <w:tcPr>
            <w:tcW w:w="4679" w:type="dxa"/>
          </w:tcPr>
          <w:p w:rsidR="007E7838" w:rsidRDefault="00E601B4">
            <w:pPr>
              <w:pStyle w:val="TableParagraph"/>
              <w:spacing w:before="119"/>
              <w:ind w:left="1256" w:right="1251"/>
              <w:jc w:val="center"/>
              <w:rPr>
                <w:sz w:val="20"/>
              </w:rPr>
            </w:pPr>
            <w:r>
              <w:rPr>
                <w:sz w:val="20"/>
              </w:rPr>
              <w:t>Recebimento</w:t>
            </w:r>
            <w:r>
              <w:rPr>
                <w:spacing w:val="-3"/>
                <w:sz w:val="20"/>
              </w:rPr>
              <w:t xml:space="preserve"> </w:t>
            </w:r>
            <w:r>
              <w:rPr>
                <w:sz w:val="20"/>
              </w:rPr>
              <w:t>Provisório</w:t>
            </w:r>
          </w:p>
        </w:tc>
        <w:tc>
          <w:tcPr>
            <w:tcW w:w="2552" w:type="dxa"/>
          </w:tcPr>
          <w:p w:rsidR="007E7838" w:rsidRDefault="00E601B4">
            <w:pPr>
              <w:pStyle w:val="TableParagraph"/>
              <w:spacing w:before="119"/>
              <w:ind w:left="1052" w:right="1048"/>
              <w:jc w:val="center"/>
              <w:rPr>
                <w:sz w:val="20"/>
              </w:rPr>
            </w:pPr>
            <w:r>
              <w:rPr>
                <w:sz w:val="20"/>
              </w:rPr>
              <w:t>80%</w:t>
            </w:r>
          </w:p>
        </w:tc>
      </w:tr>
      <w:tr w:rsidR="007E7838">
        <w:trPr>
          <w:trHeight w:val="470"/>
        </w:trPr>
        <w:tc>
          <w:tcPr>
            <w:tcW w:w="4679" w:type="dxa"/>
          </w:tcPr>
          <w:p w:rsidR="007E7838" w:rsidRDefault="00E601B4">
            <w:pPr>
              <w:pStyle w:val="TableParagraph"/>
              <w:spacing w:before="120"/>
              <w:ind w:left="1256" w:right="1251"/>
              <w:jc w:val="center"/>
              <w:rPr>
                <w:sz w:val="20"/>
              </w:rPr>
            </w:pPr>
            <w:r>
              <w:rPr>
                <w:sz w:val="20"/>
              </w:rPr>
              <w:t>Recebimento</w:t>
            </w:r>
            <w:r>
              <w:rPr>
                <w:spacing w:val="-4"/>
                <w:sz w:val="20"/>
              </w:rPr>
              <w:t xml:space="preserve"> </w:t>
            </w:r>
            <w:r>
              <w:rPr>
                <w:sz w:val="20"/>
              </w:rPr>
              <w:t>Definitivo</w:t>
            </w:r>
          </w:p>
        </w:tc>
        <w:tc>
          <w:tcPr>
            <w:tcW w:w="2552" w:type="dxa"/>
          </w:tcPr>
          <w:p w:rsidR="007E7838" w:rsidRDefault="00E601B4">
            <w:pPr>
              <w:pStyle w:val="TableParagraph"/>
              <w:spacing w:before="120"/>
              <w:ind w:left="1052" w:right="1048"/>
              <w:jc w:val="center"/>
              <w:rPr>
                <w:sz w:val="20"/>
              </w:rPr>
            </w:pPr>
            <w:r>
              <w:rPr>
                <w:sz w:val="20"/>
              </w:rPr>
              <w:t>20%</w:t>
            </w:r>
          </w:p>
        </w:tc>
      </w:tr>
    </w:tbl>
    <w:p w:rsidR="007E7838" w:rsidRDefault="007E7838">
      <w:pPr>
        <w:pStyle w:val="Corpodetexto"/>
        <w:jc w:val="left"/>
        <w:rPr>
          <w:sz w:val="24"/>
        </w:rPr>
      </w:pPr>
    </w:p>
    <w:p w:rsidR="007E7838" w:rsidRDefault="007E7838">
      <w:pPr>
        <w:pStyle w:val="Corpodetexto"/>
        <w:spacing w:before="9"/>
        <w:jc w:val="left"/>
        <w:rPr>
          <w:sz w:val="19"/>
        </w:rPr>
      </w:pPr>
    </w:p>
    <w:p w:rsidR="007E7838" w:rsidRDefault="00E601B4">
      <w:pPr>
        <w:pStyle w:val="Ttulo1"/>
        <w:numPr>
          <w:ilvl w:val="0"/>
          <w:numId w:val="11"/>
        </w:numPr>
        <w:tabs>
          <w:tab w:val="left" w:pos="1110"/>
          <w:tab w:val="left" w:pos="1111"/>
        </w:tabs>
        <w:spacing w:line="252" w:lineRule="exact"/>
        <w:ind w:hanging="853"/>
      </w:pPr>
      <w:r>
        <w:rPr>
          <w:u w:val="thick"/>
        </w:rPr>
        <w:t>CLÁUSULA</w:t>
      </w:r>
      <w:r>
        <w:rPr>
          <w:spacing w:val="-4"/>
          <w:u w:val="thick"/>
        </w:rPr>
        <w:t xml:space="preserve"> </w:t>
      </w:r>
      <w:r>
        <w:rPr>
          <w:u w:val="thick"/>
        </w:rPr>
        <w:t>QUINTA</w:t>
      </w:r>
      <w:r>
        <w:rPr>
          <w:spacing w:val="-1"/>
          <w:u w:val="thick"/>
        </w:rPr>
        <w:t xml:space="preserve"> </w:t>
      </w:r>
      <w:r>
        <w:rPr>
          <w:u w:val="thick"/>
        </w:rPr>
        <w:t>–</w:t>
      </w:r>
      <w:r>
        <w:rPr>
          <w:spacing w:val="-4"/>
          <w:u w:val="thick"/>
        </w:rPr>
        <w:t xml:space="preserve"> </w:t>
      </w:r>
      <w:r>
        <w:rPr>
          <w:u w:val="thick"/>
        </w:rPr>
        <w:t>DO PRAZO</w:t>
      </w:r>
      <w:r>
        <w:rPr>
          <w:spacing w:val="-3"/>
          <w:u w:val="thick"/>
        </w:rPr>
        <w:t xml:space="preserve"> </w:t>
      </w:r>
      <w:r>
        <w:rPr>
          <w:u w:val="thick"/>
        </w:rPr>
        <w:t>DE</w:t>
      </w:r>
      <w:r>
        <w:rPr>
          <w:spacing w:val="-2"/>
          <w:u w:val="thick"/>
        </w:rPr>
        <w:t xml:space="preserve"> </w:t>
      </w:r>
      <w:r>
        <w:rPr>
          <w:u w:val="thick"/>
        </w:rPr>
        <w:t>VIGÊNCIA</w:t>
      </w:r>
      <w:r>
        <w:rPr>
          <w:spacing w:val="-2"/>
          <w:u w:val="thick"/>
        </w:rPr>
        <w:t xml:space="preserve"> </w:t>
      </w:r>
      <w:r>
        <w:rPr>
          <w:u w:val="thick"/>
        </w:rPr>
        <w:t>DO</w:t>
      </w:r>
      <w:r>
        <w:rPr>
          <w:spacing w:val="-3"/>
          <w:u w:val="thick"/>
        </w:rPr>
        <w:t xml:space="preserve"> </w:t>
      </w:r>
      <w:r>
        <w:rPr>
          <w:u w:val="thick"/>
        </w:rPr>
        <w:t>CONTRATO</w:t>
      </w:r>
    </w:p>
    <w:p w:rsidR="007E7838" w:rsidRDefault="00E601B4">
      <w:pPr>
        <w:pStyle w:val="PargrafodaLista"/>
        <w:numPr>
          <w:ilvl w:val="1"/>
          <w:numId w:val="11"/>
        </w:numPr>
        <w:tabs>
          <w:tab w:val="left" w:pos="1111"/>
        </w:tabs>
        <w:spacing w:before="0"/>
        <w:ind w:right="168"/>
      </w:pPr>
      <w:r>
        <w:t>O</w:t>
      </w:r>
      <w:r>
        <w:rPr>
          <w:spacing w:val="-11"/>
        </w:rPr>
        <w:t xml:space="preserve"> </w:t>
      </w:r>
      <w:r>
        <w:t>prazo</w:t>
      </w:r>
      <w:r>
        <w:rPr>
          <w:spacing w:val="-12"/>
        </w:rPr>
        <w:t xml:space="preserve"> </w:t>
      </w:r>
      <w:r>
        <w:t>de</w:t>
      </w:r>
      <w:r>
        <w:rPr>
          <w:spacing w:val="-12"/>
        </w:rPr>
        <w:t xml:space="preserve"> </w:t>
      </w:r>
      <w:r>
        <w:t>vigência</w:t>
      </w:r>
      <w:r>
        <w:rPr>
          <w:spacing w:val="-9"/>
        </w:rPr>
        <w:t xml:space="preserve"> </w:t>
      </w:r>
      <w:r>
        <w:t>do</w:t>
      </w:r>
      <w:r>
        <w:rPr>
          <w:spacing w:val="-13"/>
        </w:rPr>
        <w:t xml:space="preserve"> </w:t>
      </w:r>
      <w:r>
        <w:t>presente</w:t>
      </w:r>
      <w:r>
        <w:rPr>
          <w:spacing w:val="-11"/>
        </w:rPr>
        <w:t xml:space="preserve"> </w:t>
      </w:r>
      <w:r>
        <w:t>contrato</w:t>
      </w:r>
      <w:r>
        <w:rPr>
          <w:spacing w:val="-12"/>
        </w:rPr>
        <w:t xml:space="preserve"> </w:t>
      </w:r>
      <w:r>
        <w:t>é</w:t>
      </w:r>
      <w:r>
        <w:rPr>
          <w:spacing w:val="-9"/>
        </w:rPr>
        <w:t xml:space="preserve"> </w:t>
      </w:r>
      <w:r>
        <w:t>de</w:t>
      </w:r>
      <w:r>
        <w:rPr>
          <w:spacing w:val="-13"/>
        </w:rPr>
        <w:t xml:space="preserve"> </w:t>
      </w:r>
      <w:r>
        <w:t>12</w:t>
      </w:r>
      <w:r>
        <w:rPr>
          <w:spacing w:val="-14"/>
        </w:rPr>
        <w:t xml:space="preserve"> </w:t>
      </w:r>
      <w:r>
        <w:t>(doze)</w:t>
      </w:r>
      <w:r>
        <w:rPr>
          <w:spacing w:val="-13"/>
        </w:rPr>
        <w:t xml:space="preserve"> </w:t>
      </w:r>
      <w:r>
        <w:t>meses,</w:t>
      </w:r>
      <w:r>
        <w:rPr>
          <w:spacing w:val="-10"/>
        </w:rPr>
        <w:t xml:space="preserve"> </w:t>
      </w:r>
      <w:r>
        <w:t>a</w:t>
      </w:r>
      <w:r>
        <w:rPr>
          <w:spacing w:val="-13"/>
        </w:rPr>
        <w:t xml:space="preserve"> </w:t>
      </w:r>
      <w:r>
        <w:t>contar</w:t>
      </w:r>
      <w:r>
        <w:rPr>
          <w:spacing w:val="-11"/>
        </w:rPr>
        <w:t xml:space="preserve"> </w:t>
      </w:r>
      <w:r>
        <w:t>de</w:t>
      </w:r>
      <w:r>
        <w:rPr>
          <w:spacing w:val="-9"/>
        </w:rPr>
        <w:t xml:space="preserve"> </w:t>
      </w:r>
      <w:r>
        <w:t>sua</w:t>
      </w:r>
      <w:r>
        <w:rPr>
          <w:spacing w:val="-12"/>
        </w:rPr>
        <w:t xml:space="preserve"> </w:t>
      </w:r>
      <w:r>
        <w:t>assinatura,</w:t>
      </w:r>
      <w:r>
        <w:rPr>
          <w:spacing w:val="-59"/>
        </w:rPr>
        <w:t xml:space="preserve"> </w:t>
      </w:r>
      <w:r>
        <w:t>podendo</w:t>
      </w:r>
      <w:r>
        <w:rPr>
          <w:spacing w:val="-1"/>
        </w:rPr>
        <w:t xml:space="preserve"> </w:t>
      </w:r>
      <w:r>
        <w:t>ser</w:t>
      </w:r>
      <w:r>
        <w:rPr>
          <w:spacing w:val="-2"/>
        </w:rPr>
        <w:t xml:space="preserve"> </w:t>
      </w:r>
      <w:r>
        <w:t>prorrogado</w:t>
      </w:r>
      <w:r>
        <w:rPr>
          <w:spacing w:val="-5"/>
        </w:rPr>
        <w:t xml:space="preserve"> </w:t>
      </w:r>
      <w:r>
        <w:t>conforme</w:t>
      </w:r>
      <w:r>
        <w:rPr>
          <w:spacing w:val="-1"/>
        </w:rPr>
        <w:t xml:space="preserve"> </w:t>
      </w:r>
      <w:r>
        <w:t>dispõe</w:t>
      </w:r>
      <w:r>
        <w:rPr>
          <w:spacing w:val="-4"/>
        </w:rPr>
        <w:t xml:space="preserve"> </w:t>
      </w:r>
      <w:r>
        <w:t>o</w:t>
      </w:r>
      <w:r>
        <w:rPr>
          <w:spacing w:val="-1"/>
        </w:rPr>
        <w:t xml:space="preserve"> </w:t>
      </w:r>
      <w:r w:rsidR="001B60AA">
        <w:t>Art. 106 da Lei Federal 14.133/2021</w:t>
      </w:r>
      <w:r>
        <w:t>;</w:t>
      </w:r>
    </w:p>
    <w:p w:rsidR="007E7838" w:rsidRDefault="00E601B4">
      <w:pPr>
        <w:pStyle w:val="PargrafodaLista"/>
        <w:numPr>
          <w:ilvl w:val="1"/>
          <w:numId w:val="11"/>
        </w:numPr>
        <w:tabs>
          <w:tab w:val="left" w:pos="1111"/>
        </w:tabs>
        <w:spacing w:before="0"/>
        <w:ind w:right="170"/>
      </w:pPr>
      <w:r>
        <w:t>A execução do contrato será de 180 (cento e oitenta) dias a contar da data da ordem de</w:t>
      </w:r>
      <w:r>
        <w:rPr>
          <w:spacing w:val="1"/>
        </w:rPr>
        <w:t xml:space="preserve"> </w:t>
      </w:r>
      <w:r>
        <w:t>início dos serviços. No prazo de execução considera-se incluídos os prazos para emissão</w:t>
      </w:r>
      <w:r>
        <w:rPr>
          <w:spacing w:val="1"/>
        </w:rPr>
        <w:t xml:space="preserve"> </w:t>
      </w:r>
      <w:r>
        <w:t>da Ordem de Serviço, execução dos serviços, regularização do serviço perante os órgãos</w:t>
      </w:r>
      <w:r>
        <w:rPr>
          <w:spacing w:val="1"/>
        </w:rPr>
        <w:t xml:space="preserve"> </w:t>
      </w:r>
      <w:r>
        <w:t>competentes,</w:t>
      </w:r>
      <w:r>
        <w:rPr>
          <w:spacing w:val="1"/>
        </w:rPr>
        <w:t xml:space="preserve"> </w:t>
      </w:r>
      <w:r>
        <w:t>prazo de</w:t>
      </w:r>
      <w:r>
        <w:rPr>
          <w:spacing w:val="-2"/>
        </w:rPr>
        <w:t xml:space="preserve"> </w:t>
      </w:r>
      <w:r>
        <w:t>comunicado de</w:t>
      </w:r>
      <w:r>
        <w:rPr>
          <w:spacing w:val="-2"/>
        </w:rPr>
        <w:t xml:space="preserve"> </w:t>
      </w:r>
      <w:r>
        <w:t>conclusão</w:t>
      </w:r>
      <w:r>
        <w:rPr>
          <w:spacing w:val="-3"/>
        </w:rPr>
        <w:t xml:space="preserve"> </w:t>
      </w:r>
      <w:r>
        <w:t>total</w:t>
      </w:r>
      <w:r>
        <w:rPr>
          <w:spacing w:val="-1"/>
        </w:rPr>
        <w:t xml:space="preserve"> </w:t>
      </w:r>
      <w:r>
        <w:t>do objeto.</w:t>
      </w:r>
    </w:p>
    <w:p w:rsidR="007E7838" w:rsidRDefault="007E7838">
      <w:pPr>
        <w:pStyle w:val="Corpodetexto"/>
        <w:jc w:val="left"/>
        <w:rPr>
          <w:sz w:val="21"/>
        </w:rPr>
      </w:pPr>
    </w:p>
    <w:p w:rsidR="007E7838" w:rsidRDefault="00E601B4">
      <w:pPr>
        <w:pStyle w:val="Ttulo1"/>
        <w:numPr>
          <w:ilvl w:val="0"/>
          <w:numId w:val="11"/>
        </w:numPr>
        <w:tabs>
          <w:tab w:val="left" w:pos="1110"/>
          <w:tab w:val="left" w:pos="1111"/>
        </w:tabs>
        <w:spacing w:line="252" w:lineRule="exact"/>
        <w:ind w:hanging="853"/>
      </w:pPr>
      <w:r>
        <w:rPr>
          <w:u w:val="thick"/>
        </w:rPr>
        <w:t>CLÁUSULA</w:t>
      </w:r>
      <w:r>
        <w:rPr>
          <w:spacing w:val="-3"/>
          <w:u w:val="thick"/>
        </w:rPr>
        <w:t xml:space="preserve"> </w:t>
      </w:r>
      <w:r>
        <w:rPr>
          <w:u w:val="thick"/>
        </w:rPr>
        <w:t>SEXTA –</w:t>
      </w:r>
      <w:r>
        <w:rPr>
          <w:spacing w:val="-5"/>
          <w:u w:val="thick"/>
        </w:rPr>
        <w:t xml:space="preserve"> </w:t>
      </w:r>
      <w:r>
        <w:rPr>
          <w:u w:val="thick"/>
        </w:rPr>
        <w:t>DA</w:t>
      </w:r>
      <w:r>
        <w:rPr>
          <w:spacing w:val="-2"/>
          <w:u w:val="thick"/>
        </w:rPr>
        <w:t xml:space="preserve"> </w:t>
      </w:r>
      <w:r>
        <w:rPr>
          <w:u w:val="thick"/>
        </w:rPr>
        <w:t>FISCALIZAÇÃO DO</w:t>
      </w:r>
      <w:r>
        <w:rPr>
          <w:spacing w:val="-4"/>
          <w:u w:val="thick"/>
        </w:rPr>
        <w:t xml:space="preserve"> </w:t>
      </w:r>
      <w:r>
        <w:rPr>
          <w:u w:val="thick"/>
        </w:rPr>
        <w:t>CONTRATO</w:t>
      </w:r>
    </w:p>
    <w:p w:rsidR="007E7838" w:rsidRDefault="00E601B4">
      <w:pPr>
        <w:pStyle w:val="PargrafodaLista"/>
        <w:numPr>
          <w:ilvl w:val="1"/>
          <w:numId w:val="11"/>
        </w:numPr>
        <w:tabs>
          <w:tab w:val="left" w:pos="1111"/>
        </w:tabs>
        <w:spacing w:before="0"/>
        <w:ind w:right="166"/>
      </w:pPr>
      <w:r>
        <w:t>A</w:t>
      </w:r>
      <w:r>
        <w:rPr>
          <w:spacing w:val="1"/>
        </w:rPr>
        <w:t xml:space="preserve"> </w:t>
      </w:r>
      <w:r>
        <w:t>Fiscalização</w:t>
      </w:r>
      <w:r>
        <w:rPr>
          <w:spacing w:val="1"/>
        </w:rPr>
        <w:t xml:space="preserve"> </w:t>
      </w:r>
      <w:r>
        <w:t>do</w:t>
      </w:r>
      <w:r>
        <w:rPr>
          <w:spacing w:val="1"/>
        </w:rPr>
        <w:t xml:space="preserve"> </w:t>
      </w:r>
      <w:r>
        <w:t>contrato</w:t>
      </w:r>
      <w:r>
        <w:rPr>
          <w:spacing w:val="1"/>
        </w:rPr>
        <w:t xml:space="preserve"> </w:t>
      </w:r>
      <w:r>
        <w:t>ficará</w:t>
      </w:r>
      <w:r>
        <w:rPr>
          <w:spacing w:val="1"/>
        </w:rPr>
        <w:t xml:space="preserve"> </w:t>
      </w:r>
      <w:r>
        <w:t>a</w:t>
      </w:r>
      <w:r>
        <w:rPr>
          <w:spacing w:val="1"/>
        </w:rPr>
        <w:t xml:space="preserve"> </w:t>
      </w:r>
      <w:r>
        <w:t>cargo</w:t>
      </w:r>
      <w:r>
        <w:rPr>
          <w:spacing w:val="1"/>
        </w:rPr>
        <w:t xml:space="preserve"> </w:t>
      </w:r>
      <w:r>
        <w:t>dos</w:t>
      </w:r>
      <w:r>
        <w:rPr>
          <w:spacing w:val="1"/>
        </w:rPr>
        <w:t xml:space="preserve"> </w:t>
      </w:r>
      <w:r>
        <w:t>servidores</w:t>
      </w:r>
      <w:r>
        <w:rPr>
          <w:spacing w:val="1"/>
        </w:rPr>
        <w:t xml:space="preserve"> </w:t>
      </w:r>
      <w:r w:rsidR="00241C58">
        <w:rPr>
          <w:spacing w:val="1"/>
        </w:rPr>
        <w:t>xxxx</w:t>
      </w:r>
      <w:r>
        <w:t>, Engenheiro Civil, matrícula</w:t>
      </w:r>
      <w:r>
        <w:rPr>
          <w:spacing w:val="1"/>
        </w:rPr>
        <w:t xml:space="preserve"> </w:t>
      </w:r>
      <w:r>
        <w:t>10600-1;</w:t>
      </w:r>
    </w:p>
    <w:p w:rsidR="007E7838" w:rsidRDefault="00E601B4">
      <w:pPr>
        <w:pStyle w:val="PargrafodaLista"/>
        <w:numPr>
          <w:ilvl w:val="1"/>
          <w:numId w:val="11"/>
        </w:numPr>
        <w:tabs>
          <w:tab w:val="left" w:pos="1111"/>
        </w:tabs>
        <w:spacing w:before="0"/>
        <w:ind w:right="167"/>
      </w:pPr>
      <w:r>
        <w:t>A</w:t>
      </w:r>
      <w:r>
        <w:rPr>
          <w:spacing w:val="-10"/>
        </w:rPr>
        <w:t xml:space="preserve"> </w:t>
      </w:r>
      <w:r>
        <w:t>CONTRATANTE,</w:t>
      </w:r>
      <w:r>
        <w:rPr>
          <w:spacing w:val="-9"/>
        </w:rPr>
        <w:t xml:space="preserve"> </w:t>
      </w:r>
      <w:r>
        <w:t>por</w:t>
      </w:r>
      <w:r>
        <w:rPr>
          <w:spacing w:val="-12"/>
        </w:rPr>
        <w:t xml:space="preserve"> </w:t>
      </w:r>
      <w:r>
        <w:t>meio</w:t>
      </w:r>
      <w:r>
        <w:rPr>
          <w:spacing w:val="-10"/>
        </w:rPr>
        <w:t xml:space="preserve"> </w:t>
      </w:r>
      <w:r>
        <w:t>de</w:t>
      </w:r>
      <w:r>
        <w:rPr>
          <w:spacing w:val="-10"/>
        </w:rPr>
        <w:t xml:space="preserve"> </w:t>
      </w:r>
      <w:r>
        <w:t>pessoa(s)</w:t>
      </w:r>
      <w:r>
        <w:rPr>
          <w:spacing w:val="-8"/>
        </w:rPr>
        <w:t xml:space="preserve"> </w:t>
      </w:r>
      <w:r>
        <w:t>competente(s)</w:t>
      </w:r>
      <w:r>
        <w:rPr>
          <w:spacing w:val="-11"/>
        </w:rPr>
        <w:t xml:space="preserve"> </w:t>
      </w:r>
      <w:r>
        <w:t>designada(s)</w:t>
      </w:r>
      <w:r>
        <w:rPr>
          <w:spacing w:val="-9"/>
        </w:rPr>
        <w:t xml:space="preserve"> </w:t>
      </w:r>
      <w:r>
        <w:t>pela</w:t>
      </w:r>
      <w:r>
        <w:rPr>
          <w:spacing w:val="-9"/>
        </w:rPr>
        <w:t xml:space="preserve"> </w:t>
      </w:r>
      <w:r>
        <w:t>PREFEITURA</w:t>
      </w:r>
      <w:r>
        <w:rPr>
          <w:spacing w:val="-59"/>
        </w:rPr>
        <w:t xml:space="preserve"> </w:t>
      </w:r>
      <w:r>
        <w:t xml:space="preserve">DE </w:t>
      </w:r>
      <w:r w:rsidR="00CF7D16">
        <w:t>QUINZE DE NOVEMBRO</w:t>
      </w:r>
      <w:r>
        <w:t>, realizará(ão) o acompanhamento e fiscalização dos serviços a</w:t>
      </w:r>
      <w:r>
        <w:rPr>
          <w:spacing w:val="1"/>
        </w:rPr>
        <w:t xml:space="preserve"> </w:t>
      </w:r>
      <w:r>
        <w:t>serem</w:t>
      </w:r>
      <w:r>
        <w:rPr>
          <w:spacing w:val="-2"/>
        </w:rPr>
        <w:t xml:space="preserve"> </w:t>
      </w:r>
      <w:r>
        <w:t>executados</w:t>
      </w:r>
      <w:r>
        <w:rPr>
          <w:spacing w:val="-5"/>
        </w:rPr>
        <w:t xml:space="preserve"> </w:t>
      </w:r>
      <w:r>
        <w:t>de</w:t>
      </w:r>
      <w:r>
        <w:rPr>
          <w:spacing w:val="-2"/>
        </w:rPr>
        <w:t xml:space="preserve"> </w:t>
      </w:r>
      <w:r>
        <w:t>acordo</w:t>
      </w:r>
      <w:r>
        <w:rPr>
          <w:spacing w:val="-3"/>
        </w:rPr>
        <w:t xml:space="preserve"> </w:t>
      </w:r>
      <w:r>
        <w:t>com</w:t>
      </w:r>
      <w:r>
        <w:rPr>
          <w:spacing w:val="-5"/>
        </w:rPr>
        <w:t xml:space="preserve"> </w:t>
      </w:r>
      <w:r>
        <w:t>o</w:t>
      </w:r>
      <w:r>
        <w:rPr>
          <w:spacing w:val="-2"/>
        </w:rPr>
        <w:t xml:space="preserve"> </w:t>
      </w:r>
      <w:r>
        <w:t>Edital,</w:t>
      </w:r>
      <w:r>
        <w:rPr>
          <w:spacing w:val="-2"/>
        </w:rPr>
        <w:t xml:space="preserve"> </w:t>
      </w:r>
      <w:r>
        <w:t>inclusive,</w:t>
      </w:r>
      <w:r>
        <w:rPr>
          <w:spacing w:val="-1"/>
        </w:rPr>
        <w:t xml:space="preserve"> </w:t>
      </w:r>
      <w:r>
        <w:t>fazer</w:t>
      </w:r>
      <w:r>
        <w:rPr>
          <w:spacing w:val="-2"/>
        </w:rPr>
        <w:t xml:space="preserve"> </w:t>
      </w:r>
      <w:r>
        <w:t>cumprir</w:t>
      </w:r>
      <w:r>
        <w:rPr>
          <w:spacing w:val="-5"/>
        </w:rPr>
        <w:t xml:space="preserve"> </w:t>
      </w:r>
      <w:r>
        <w:t>o</w:t>
      </w:r>
      <w:r>
        <w:rPr>
          <w:spacing w:val="-2"/>
        </w:rPr>
        <w:t xml:space="preserve"> </w:t>
      </w:r>
      <w:r>
        <w:t>presente</w:t>
      </w:r>
      <w:r>
        <w:rPr>
          <w:spacing w:val="-2"/>
        </w:rPr>
        <w:t xml:space="preserve"> </w:t>
      </w:r>
      <w:r>
        <w:t>instrumento,</w:t>
      </w:r>
      <w:r>
        <w:rPr>
          <w:spacing w:val="-59"/>
        </w:rPr>
        <w:t xml:space="preserve"> </w:t>
      </w:r>
      <w:r>
        <w:t>bem como autorizar o pagamento de faturas, alterações de projetos, substituições de</w:t>
      </w:r>
      <w:r>
        <w:rPr>
          <w:spacing w:val="1"/>
        </w:rPr>
        <w:t xml:space="preserve"> </w:t>
      </w:r>
      <w:r>
        <w:t xml:space="preserve">materiais, e, ainda, praticar todos os atos que se fizerem necessários à </w:t>
      </w:r>
      <w:r>
        <w:lastRenderedPageBreak/>
        <w:t>fiel execução dos</w:t>
      </w:r>
      <w:r>
        <w:rPr>
          <w:spacing w:val="1"/>
        </w:rPr>
        <w:t xml:space="preserve"> </w:t>
      </w:r>
      <w:r>
        <w:t>serviços;</w:t>
      </w:r>
    </w:p>
    <w:p w:rsidR="007E7838" w:rsidRDefault="00E601B4">
      <w:pPr>
        <w:pStyle w:val="PargrafodaLista"/>
        <w:numPr>
          <w:ilvl w:val="1"/>
          <w:numId w:val="11"/>
        </w:numPr>
        <w:tabs>
          <w:tab w:val="left" w:pos="1111"/>
        </w:tabs>
        <w:spacing w:before="1"/>
        <w:ind w:right="163"/>
      </w:pPr>
      <w:r>
        <w:t>Para</w:t>
      </w:r>
      <w:r>
        <w:rPr>
          <w:spacing w:val="-4"/>
        </w:rPr>
        <w:t xml:space="preserve"> </w:t>
      </w:r>
      <w:r>
        <w:t>efeito</w:t>
      </w:r>
      <w:r>
        <w:rPr>
          <w:spacing w:val="-3"/>
        </w:rPr>
        <w:t xml:space="preserve"> </w:t>
      </w:r>
      <w:r>
        <w:t>de</w:t>
      </w:r>
      <w:r>
        <w:rPr>
          <w:spacing w:val="-6"/>
        </w:rPr>
        <w:t xml:space="preserve"> </w:t>
      </w:r>
      <w:r>
        <w:t>pagamento</w:t>
      </w:r>
      <w:r>
        <w:rPr>
          <w:spacing w:val="-3"/>
        </w:rPr>
        <w:t xml:space="preserve"> </w:t>
      </w:r>
      <w:r>
        <w:t>da</w:t>
      </w:r>
      <w:r>
        <w:rPr>
          <w:spacing w:val="-4"/>
        </w:rPr>
        <w:t xml:space="preserve"> </w:t>
      </w:r>
      <w:r>
        <w:t>respectiva</w:t>
      </w:r>
      <w:r>
        <w:rPr>
          <w:spacing w:val="-3"/>
        </w:rPr>
        <w:t xml:space="preserve"> </w:t>
      </w:r>
      <w:r>
        <w:t>fatura,</w:t>
      </w:r>
      <w:r>
        <w:rPr>
          <w:spacing w:val="-2"/>
        </w:rPr>
        <w:t xml:space="preserve"> </w:t>
      </w:r>
      <w:r>
        <w:t>serão</w:t>
      </w:r>
      <w:r>
        <w:rPr>
          <w:spacing w:val="-4"/>
        </w:rPr>
        <w:t xml:space="preserve"> </w:t>
      </w:r>
      <w:r>
        <w:t>realizadas</w:t>
      </w:r>
      <w:r>
        <w:rPr>
          <w:spacing w:val="-5"/>
        </w:rPr>
        <w:t xml:space="preserve"> </w:t>
      </w:r>
      <w:r>
        <w:t>fiscalizações</w:t>
      </w:r>
      <w:r>
        <w:rPr>
          <w:spacing w:val="-3"/>
        </w:rPr>
        <w:t xml:space="preserve"> </w:t>
      </w:r>
      <w:r>
        <w:t>nos</w:t>
      </w:r>
      <w:r>
        <w:rPr>
          <w:spacing w:val="-3"/>
        </w:rPr>
        <w:t xml:space="preserve"> </w:t>
      </w:r>
      <w:r>
        <w:t>serviços</w:t>
      </w:r>
      <w:r>
        <w:rPr>
          <w:spacing w:val="-59"/>
        </w:rPr>
        <w:t xml:space="preserve"> </w:t>
      </w:r>
      <w:r>
        <w:t>executados,</w:t>
      </w:r>
      <w:r>
        <w:rPr>
          <w:spacing w:val="-8"/>
        </w:rPr>
        <w:t xml:space="preserve"> </w:t>
      </w:r>
      <w:r>
        <w:t>a</w:t>
      </w:r>
      <w:r>
        <w:rPr>
          <w:spacing w:val="-11"/>
        </w:rPr>
        <w:t xml:space="preserve"> </w:t>
      </w:r>
      <w:r>
        <w:t>cargo</w:t>
      </w:r>
      <w:r>
        <w:rPr>
          <w:spacing w:val="-8"/>
        </w:rPr>
        <w:t xml:space="preserve"> </w:t>
      </w:r>
      <w:r>
        <w:t>do</w:t>
      </w:r>
      <w:r>
        <w:rPr>
          <w:spacing w:val="-14"/>
        </w:rPr>
        <w:t xml:space="preserve"> </w:t>
      </w:r>
      <w:r>
        <w:t>fiscal</w:t>
      </w:r>
      <w:r>
        <w:rPr>
          <w:spacing w:val="-9"/>
        </w:rPr>
        <w:t xml:space="preserve"> </w:t>
      </w:r>
      <w:r>
        <w:t>do</w:t>
      </w:r>
      <w:r>
        <w:rPr>
          <w:spacing w:val="-9"/>
        </w:rPr>
        <w:t xml:space="preserve"> </w:t>
      </w:r>
      <w:r>
        <w:t>contrato,</w:t>
      </w:r>
      <w:r>
        <w:rPr>
          <w:spacing w:val="-8"/>
        </w:rPr>
        <w:t xml:space="preserve"> </w:t>
      </w:r>
      <w:r>
        <w:t>que</w:t>
      </w:r>
      <w:r>
        <w:rPr>
          <w:spacing w:val="-10"/>
        </w:rPr>
        <w:t xml:space="preserve"> </w:t>
      </w:r>
      <w:r>
        <w:t>poderá,</w:t>
      </w:r>
      <w:r>
        <w:rPr>
          <w:spacing w:val="-10"/>
        </w:rPr>
        <w:t xml:space="preserve"> </w:t>
      </w:r>
      <w:r>
        <w:t>inclusive,</w:t>
      </w:r>
      <w:r>
        <w:rPr>
          <w:spacing w:val="-8"/>
        </w:rPr>
        <w:t xml:space="preserve"> </w:t>
      </w:r>
      <w:r>
        <w:t>caso</w:t>
      </w:r>
      <w:r>
        <w:rPr>
          <w:spacing w:val="-8"/>
        </w:rPr>
        <w:t xml:space="preserve"> </w:t>
      </w:r>
      <w:r>
        <w:t>existam</w:t>
      </w:r>
      <w:r>
        <w:rPr>
          <w:spacing w:val="-8"/>
        </w:rPr>
        <w:t xml:space="preserve"> </w:t>
      </w:r>
      <w:r>
        <w:t>imperfeições</w:t>
      </w:r>
      <w:r>
        <w:rPr>
          <w:spacing w:val="-59"/>
        </w:rPr>
        <w:t xml:space="preserve"> </w:t>
      </w:r>
      <w:r>
        <w:t>técnicas,</w:t>
      </w:r>
      <w:r>
        <w:rPr>
          <w:spacing w:val="1"/>
        </w:rPr>
        <w:t xml:space="preserve"> </w:t>
      </w:r>
      <w:r>
        <w:t>determinar</w:t>
      </w:r>
      <w:r>
        <w:rPr>
          <w:spacing w:val="1"/>
        </w:rPr>
        <w:t xml:space="preserve"> </w:t>
      </w:r>
      <w:r>
        <w:t>nova</w:t>
      </w:r>
      <w:r>
        <w:rPr>
          <w:spacing w:val="1"/>
        </w:rPr>
        <w:t xml:space="preserve"> </w:t>
      </w:r>
      <w:r>
        <w:t>execução</w:t>
      </w:r>
      <w:r>
        <w:rPr>
          <w:spacing w:val="1"/>
        </w:rPr>
        <w:t xml:space="preserve"> </w:t>
      </w:r>
      <w:r>
        <w:t>dos</w:t>
      </w:r>
      <w:r>
        <w:rPr>
          <w:spacing w:val="1"/>
        </w:rPr>
        <w:t xml:space="preserve"> </w:t>
      </w:r>
      <w:r>
        <w:t>serviços</w:t>
      </w:r>
      <w:r>
        <w:rPr>
          <w:spacing w:val="1"/>
        </w:rPr>
        <w:t xml:space="preserve"> </w:t>
      </w:r>
      <w:r>
        <w:t>confiados,</w:t>
      </w:r>
      <w:r>
        <w:rPr>
          <w:spacing w:val="1"/>
        </w:rPr>
        <w:t xml:space="preserve"> </w:t>
      </w:r>
      <w:r>
        <w:t>sem</w:t>
      </w:r>
      <w:r>
        <w:rPr>
          <w:spacing w:val="1"/>
        </w:rPr>
        <w:t xml:space="preserve"> </w:t>
      </w:r>
      <w:r>
        <w:t>que</w:t>
      </w:r>
      <w:r>
        <w:rPr>
          <w:spacing w:val="1"/>
        </w:rPr>
        <w:t xml:space="preserve"> </w:t>
      </w:r>
      <w:r>
        <w:t>caiba</w:t>
      </w:r>
      <w:r>
        <w:rPr>
          <w:spacing w:val="1"/>
        </w:rPr>
        <w:t xml:space="preserve"> </w:t>
      </w:r>
      <w:r>
        <w:t>à</w:t>
      </w:r>
      <w:r>
        <w:rPr>
          <w:spacing w:val="1"/>
        </w:rPr>
        <w:t xml:space="preserve"> </w:t>
      </w:r>
      <w:r>
        <w:t>CONTRATADA</w:t>
      </w:r>
      <w:r>
        <w:rPr>
          <w:spacing w:val="-1"/>
        </w:rPr>
        <w:t xml:space="preserve"> </w:t>
      </w:r>
      <w:r>
        <w:t>direito a</w:t>
      </w:r>
      <w:r>
        <w:rPr>
          <w:spacing w:val="-1"/>
        </w:rPr>
        <w:t xml:space="preserve"> </w:t>
      </w:r>
      <w:r>
        <w:t>qualquer indenização ou ressarcimento;</w:t>
      </w:r>
    </w:p>
    <w:p w:rsidR="007E7838" w:rsidRDefault="007E7838">
      <w:pPr>
        <w:pStyle w:val="Corpodetexto"/>
        <w:spacing w:before="10"/>
        <w:jc w:val="left"/>
        <w:rPr>
          <w:sz w:val="13"/>
        </w:rPr>
      </w:pPr>
    </w:p>
    <w:p w:rsidR="007E7838" w:rsidRDefault="00E601B4">
      <w:pPr>
        <w:pStyle w:val="PargrafodaLista"/>
        <w:numPr>
          <w:ilvl w:val="1"/>
          <w:numId w:val="11"/>
        </w:numPr>
        <w:tabs>
          <w:tab w:val="left" w:pos="1111"/>
        </w:tabs>
        <w:spacing w:before="94"/>
        <w:ind w:right="171"/>
      </w:pPr>
      <w:r>
        <w:t>À CONTRATADA caberá sanar as falhas porventura apontadas, submetendo o serviço à</w:t>
      </w:r>
      <w:r>
        <w:rPr>
          <w:spacing w:val="1"/>
        </w:rPr>
        <w:t xml:space="preserve"> </w:t>
      </w:r>
      <w:r>
        <w:t>nova verificação. Embora aceito o serviço pela Fiscalização, a responsabilidade subsiste</w:t>
      </w:r>
      <w:r>
        <w:rPr>
          <w:spacing w:val="1"/>
        </w:rPr>
        <w:t xml:space="preserve"> </w:t>
      </w:r>
      <w:r>
        <w:t>pela</w:t>
      </w:r>
      <w:r>
        <w:rPr>
          <w:spacing w:val="-1"/>
        </w:rPr>
        <w:t xml:space="preserve"> </w:t>
      </w:r>
      <w:r>
        <w:t>qualidade,</w:t>
      </w:r>
      <w:r>
        <w:rPr>
          <w:spacing w:val="2"/>
        </w:rPr>
        <w:t xml:space="preserve"> </w:t>
      </w:r>
      <w:r>
        <w:t>correção</w:t>
      </w:r>
      <w:r>
        <w:rPr>
          <w:spacing w:val="-2"/>
        </w:rPr>
        <w:t xml:space="preserve"> </w:t>
      </w:r>
      <w:r>
        <w:t>e segurança</w:t>
      </w:r>
      <w:r>
        <w:rPr>
          <w:spacing w:val="-2"/>
        </w:rPr>
        <w:t xml:space="preserve"> </w:t>
      </w:r>
      <w:r>
        <w:t>dos</w:t>
      </w:r>
      <w:r>
        <w:rPr>
          <w:spacing w:val="-2"/>
        </w:rPr>
        <w:t xml:space="preserve"> </w:t>
      </w:r>
      <w:r>
        <w:t>trabalhos;</w:t>
      </w:r>
    </w:p>
    <w:p w:rsidR="007E7838" w:rsidRDefault="00E601B4">
      <w:pPr>
        <w:pStyle w:val="PargrafodaLista"/>
        <w:numPr>
          <w:ilvl w:val="1"/>
          <w:numId w:val="11"/>
        </w:numPr>
        <w:tabs>
          <w:tab w:val="left" w:pos="1111"/>
        </w:tabs>
        <w:spacing w:before="0"/>
        <w:ind w:right="166"/>
      </w:pPr>
      <w:r>
        <w:t>A CONTRATADA se obriga a facilitar todas as atividades da fiscalização e, ainda, a</w:t>
      </w:r>
      <w:r>
        <w:rPr>
          <w:spacing w:val="1"/>
        </w:rPr>
        <w:t xml:space="preserve"> </w:t>
      </w:r>
      <w:r>
        <w:t>dispensar ou afastar do serviço qualquer operário ou empregado seu que embaraçar a</w:t>
      </w:r>
      <w:r>
        <w:rPr>
          <w:spacing w:val="1"/>
        </w:rPr>
        <w:t xml:space="preserve"> </w:t>
      </w:r>
      <w:r>
        <w:t>fiscalização ou o regular andamento dos trabalhos, ou que por seu comportamento for</w:t>
      </w:r>
      <w:r>
        <w:rPr>
          <w:spacing w:val="1"/>
        </w:rPr>
        <w:t xml:space="preserve"> </w:t>
      </w:r>
      <w:r>
        <w:t>julgado inconveniente</w:t>
      </w:r>
      <w:r>
        <w:rPr>
          <w:spacing w:val="-2"/>
        </w:rPr>
        <w:t xml:space="preserve"> </w:t>
      </w:r>
      <w:r>
        <w:t>na</w:t>
      </w:r>
      <w:r>
        <w:rPr>
          <w:spacing w:val="-2"/>
        </w:rPr>
        <w:t xml:space="preserve"> </w:t>
      </w:r>
      <w:r>
        <w:t>área</w:t>
      </w:r>
      <w:r>
        <w:rPr>
          <w:spacing w:val="-3"/>
        </w:rPr>
        <w:t xml:space="preserve"> </w:t>
      </w:r>
      <w:r>
        <w:t>de serviço;</w:t>
      </w:r>
    </w:p>
    <w:p w:rsidR="007E7838" w:rsidRDefault="00E601B4">
      <w:pPr>
        <w:pStyle w:val="PargrafodaLista"/>
        <w:numPr>
          <w:ilvl w:val="1"/>
          <w:numId w:val="11"/>
        </w:numPr>
        <w:tabs>
          <w:tab w:val="left" w:pos="1111"/>
        </w:tabs>
        <w:spacing w:before="0"/>
        <w:ind w:right="166"/>
      </w:pPr>
      <w:r>
        <w:t>A CONTRATADA deverá indicar preposto, a ser submetido à aprovação da Administração</w:t>
      </w:r>
      <w:r>
        <w:rPr>
          <w:spacing w:val="-59"/>
        </w:rPr>
        <w:t xml:space="preserve"> </w:t>
      </w:r>
      <w:r>
        <w:t>da</w:t>
      </w:r>
      <w:r>
        <w:rPr>
          <w:spacing w:val="-4"/>
        </w:rPr>
        <w:t xml:space="preserve"> </w:t>
      </w:r>
      <w:r>
        <w:t>CONTRATANTE,</w:t>
      </w:r>
      <w:r>
        <w:rPr>
          <w:spacing w:val="-3"/>
        </w:rPr>
        <w:t xml:space="preserve"> </w:t>
      </w:r>
      <w:r>
        <w:t>durante</w:t>
      </w:r>
      <w:r>
        <w:rPr>
          <w:spacing w:val="-4"/>
        </w:rPr>
        <w:t xml:space="preserve"> </w:t>
      </w:r>
      <w:r>
        <w:t>o</w:t>
      </w:r>
      <w:r>
        <w:rPr>
          <w:spacing w:val="-6"/>
        </w:rPr>
        <w:t xml:space="preserve"> </w:t>
      </w:r>
      <w:r>
        <w:t>período</w:t>
      </w:r>
      <w:r>
        <w:rPr>
          <w:spacing w:val="-5"/>
        </w:rPr>
        <w:t xml:space="preserve"> </w:t>
      </w:r>
      <w:r>
        <w:t>de</w:t>
      </w:r>
      <w:r>
        <w:rPr>
          <w:spacing w:val="-4"/>
        </w:rPr>
        <w:t xml:space="preserve"> </w:t>
      </w:r>
      <w:r>
        <w:t>vigência</w:t>
      </w:r>
      <w:r>
        <w:rPr>
          <w:spacing w:val="-4"/>
        </w:rPr>
        <w:t xml:space="preserve"> </w:t>
      </w:r>
      <w:r>
        <w:t>do</w:t>
      </w:r>
      <w:r>
        <w:rPr>
          <w:spacing w:val="-4"/>
        </w:rPr>
        <w:t xml:space="preserve"> </w:t>
      </w:r>
      <w:r>
        <w:t>contrato,</w:t>
      </w:r>
      <w:r>
        <w:rPr>
          <w:spacing w:val="-5"/>
        </w:rPr>
        <w:t xml:space="preserve"> </w:t>
      </w:r>
      <w:r>
        <w:t>para</w:t>
      </w:r>
      <w:r>
        <w:rPr>
          <w:spacing w:val="-5"/>
        </w:rPr>
        <w:t xml:space="preserve"> </w:t>
      </w:r>
      <w:r>
        <w:t>representá-la</w:t>
      </w:r>
      <w:r>
        <w:rPr>
          <w:spacing w:val="-6"/>
        </w:rPr>
        <w:t xml:space="preserve"> </w:t>
      </w:r>
      <w:r>
        <w:t>sempre</w:t>
      </w:r>
      <w:r>
        <w:rPr>
          <w:spacing w:val="-59"/>
        </w:rPr>
        <w:t xml:space="preserve"> </w:t>
      </w:r>
      <w:r>
        <w:t>que</w:t>
      </w:r>
      <w:r>
        <w:rPr>
          <w:spacing w:val="-1"/>
        </w:rPr>
        <w:t xml:space="preserve"> </w:t>
      </w:r>
      <w:r>
        <w:t>for</w:t>
      </w:r>
      <w:r>
        <w:rPr>
          <w:spacing w:val="1"/>
        </w:rPr>
        <w:t xml:space="preserve"> </w:t>
      </w:r>
      <w:r>
        <w:t>necessário;</w:t>
      </w:r>
    </w:p>
    <w:p w:rsidR="007E7838" w:rsidRDefault="00E601B4">
      <w:pPr>
        <w:pStyle w:val="PargrafodaLista"/>
        <w:numPr>
          <w:ilvl w:val="1"/>
          <w:numId w:val="11"/>
        </w:numPr>
        <w:tabs>
          <w:tab w:val="left" w:pos="1111"/>
        </w:tabs>
        <w:spacing w:before="0"/>
        <w:ind w:right="168"/>
      </w:pPr>
      <w:r>
        <w:t>As</w:t>
      </w:r>
      <w:r>
        <w:rPr>
          <w:spacing w:val="1"/>
        </w:rPr>
        <w:t xml:space="preserve"> </w:t>
      </w:r>
      <w:r>
        <w:t>decisões</w:t>
      </w:r>
      <w:r>
        <w:rPr>
          <w:spacing w:val="1"/>
        </w:rPr>
        <w:t xml:space="preserve"> </w:t>
      </w:r>
      <w:r>
        <w:t>e</w:t>
      </w:r>
      <w:r>
        <w:rPr>
          <w:spacing w:val="1"/>
        </w:rPr>
        <w:t xml:space="preserve"> </w:t>
      </w:r>
      <w:r>
        <w:t>providências</w:t>
      </w:r>
      <w:r>
        <w:rPr>
          <w:spacing w:val="1"/>
        </w:rPr>
        <w:t xml:space="preserve"> </w:t>
      </w:r>
      <w:r>
        <w:t>que</w:t>
      </w:r>
      <w:r>
        <w:rPr>
          <w:spacing w:val="1"/>
        </w:rPr>
        <w:t xml:space="preserve"> </w:t>
      </w:r>
      <w:r>
        <w:t>ultrapassarem</w:t>
      </w:r>
      <w:r>
        <w:rPr>
          <w:spacing w:val="1"/>
        </w:rPr>
        <w:t xml:space="preserve"> </w:t>
      </w:r>
      <w:r>
        <w:t>a</w:t>
      </w:r>
      <w:r>
        <w:rPr>
          <w:spacing w:val="1"/>
        </w:rPr>
        <w:t xml:space="preserve"> </w:t>
      </w:r>
      <w:r>
        <w:t>competência</w:t>
      </w:r>
      <w:r>
        <w:rPr>
          <w:spacing w:val="1"/>
        </w:rPr>
        <w:t xml:space="preserve"> </w:t>
      </w:r>
      <w:r>
        <w:t>do</w:t>
      </w:r>
      <w:r>
        <w:rPr>
          <w:spacing w:val="1"/>
        </w:rPr>
        <w:t xml:space="preserve"> </w:t>
      </w:r>
      <w:r>
        <w:t>representante</w:t>
      </w:r>
      <w:r>
        <w:rPr>
          <w:spacing w:val="1"/>
        </w:rPr>
        <w:t xml:space="preserve"> </w:t>
      </w:r>
      <w:r>
        <w:t>da</w:t>
      </w:r>
      <w:r>
        <w:rPr>
          <w:spacing w:val="1"/>
        </w:rPr>
        <w:t xml:space="preserve"> </w:t>
      </w:r>
      <w:r>
        <w:t>CONTRATANTE deverão ser solicitadas a seus superiores em tempo hábil para a adoção</w:t>
      </w:r>
      <w:r>
        <w:rPr>
          <w:spacing w:val="-59"/>
        </w:rPr>
        <w:t xml:space="preserve"> </w:t>
      </w:r>
      <w:r>
        <w:t>das medidas</w:t>
      </w:r>
      <w:r>
        <w:rPr>
          <w:spacing w:val="-2"/>
        </w:rPr>
        <w:t xml:space="preserve"> </w:t>
      </w:r>
      <w:r>
        <w:t>convenientes.</w:t>
      </w:r>
    </w:p>
    <w:p w:rsidR="007E7838" w:rsidRDefault="007E7838">
      <w:pPr>
        <w:pStyle w:val="Corpodetexto"/>
        <w:spacing w:before="9"/>
        <w:jc w:val="left"/>
        <w:rPr>
          <w:sz w:val="20"/>
        </w:rPr>
      </w:pPr>
    </w:p>
    <w:p w:rsidR="007E7838" w:rsidRDefault="00E601B4">
      <w:pPr>
        <w:pStyle w:val="Ttulo1"/>
        <w:numPr>
          <w:ilvl w:val="0"/>
          <w:numId w:val="11"/>
        </w:numPr>
        <w:tabs>
          <w:tab w:val="left" w:pos="1110"/>
          <w:tab w:val="left" w:pos="1111"/>
        </w:tabs>
        <w:spacing w:before="1"/>
        <w:ind w:hanging="853"/>
      </w:pPr>
      <w:r>
        <w:rPr>
          <w:u w:val="thick"/>
        </w:rPr>
        <w:t>CLÁUSULA</w:t>
      </w:r>
      <w:r>
        <w:rPr>
          <w:spacing w:val="-1"/>
          <w:u w:val="thick"/>
        </w:rPr>
        <w:t xml:space="preserve"> </w:t>
      </w:r>
      <w:r>
        <w:rPr>
          <w:u w:val="thick"/>
        </w:rPr>
        <w:t>SÉTIMA</w:t>
      </w:r>
      <w:r>
        <w:rPr>
          <w:spacing w:val="-1"/>
          <w:u w:val="thick"/>
        </w:rPr>
        <w:t xml:space="preserve"> </w:t>
      </w:r>
      <w:r>
        <w:rPr>
          <w:u w:val="thick"/>
        </w:rPr>
        <w:t>–</w:t>
      </w:r>
      <w:r>
        <w:rPr>
          <w:spacing w:val="-4"/>
          <w:u w:val="thick"/>
        </w:rPr>
        <w:t xml:space="preserve"> </w:t>
      </w:r>
      <w:r>
        <w:rPr>
          <w:u w:val="thick"/>
        </w:rPr>
        <w:t>DOS</w:t>
      </w:r>
      <w:r>
        <w:rPr>
          <w:spacing w:val="-2"/>
          <w:u w:val="thick"/>
        </w:rPr>
        <w:t xml:space="preserve"> </w:t>
      </w:r>
      <w:r>
        <w:rPr>
          <w:u w:val="thick"/>
        </w:rPr>
        <w:t>DIREITOS</w:t>
      </w:r>
      <w:r>
        <w:rPr>
          <w:spacing w:val="-2"/>
          <w:u w:val="thick"/>
        </w:rPr>
        <w:t xml:space="preserve"> </w:t>
      </w:r>
      <w:r>
        <w:rPr>
          <w:u w:val="thick"/>
        </w:rPr>
        <w:t>E</w:t>
      </w:r>
      <w:r>
        <w:rPr>
          <w:spacing w:val="-6"/>
          <w:u w:val="thick"/>
        </w:rPr>
        <w:t xml:space="preserve"> </w:t>
      </w:r>
      <w:r>
        <w:rPr>
          <w:u w:val="thick"/>
        </w:rPr>
        <w:t>OBRIGAÇÕES</w:t>
      </w:r>
    </w:p>
    <w:p w:rsidR="007E7838" w:rsidRDefault="00E601B4">
      <w:pPr>
        <w:pStyle w:val="PargrafodaLista"/>
        <w:numPr>
          <w:ilvl w:val="1"/>
          <w:numId w:val="11"/>
        </w:numPr>
        <w:tabs>
          <w:tab w:val="left" w:pos="1110"/>
          <w:tab w:val="left" w:pos="1111"/>
        </w:tabs>
        <w:spacing w:before="1" w:line="252" w:lineRule="exact"/>
        <w:ind w:hanging="853"/>
        <w:rPr>
          <w:rFonts w:ascii="Arial" w:hAnsi="Arial"/>
          <w:b/>
        </w:rPr>
      </w:pPr>
      <w:r>
        <w:rPr>
          <w:rFonts w:ascii="Arial" w:hAnsi="Arial"/>
          <w:b/>
          <w:u w:val="thick"/>
        </w:rPr>
        <w:t>Obrigações</w:t>
      </w:r>
      <w:r>
        <w:rPr>
          <w:rFonts w:ascii="Arial" w:hAnsi="Arial"/>
          <w:b/>
          <w:spacing w:val="-2"/>
          <w:u w:val="thick"/>
        </w:rPr>
        <w:t xml:space="preserve"> </w:t>
      </w:r>
      <w:r>
        <w:rPr>
          <w:rFonts w:ascii="Arial" w:hAnsi="Arial"/>
          <w:b/>
          <w:u w:val="thick"/>
        </w:rPr>
        <w:t>da</w:t>
      </w:r>
      <w:r>
        <w:rPr>
          <w:rFonts w:ascii="Arial" w:hAnsi="Arial"/>
          <w:b/>
          <w:spacing w:val="-5"/>
          <w:u w:val="thick"/>
        </w:rPr>
        <w:t xml:space="preserve"> </w:t>
      </w:r>
      <w:r>
        <w:rPr>
          <w:rFonts w:ascii="Arial" w:hAnsi="Arial"/>
          <w:b/>
          <w:u w:val="thick"/>
        </w:rPr>
        <w:t>Contratante:</w:t>
      </w:r>
    </w:p>
    <w:p w:rsidR="007E7838" w:rsidRDefault="00E601B4">
      <w:pPr>
        <w:pStyle w:val="PargrafodaLista"/>
        <w:numPr>
          <w:ilvl w:val="1"/>
          <w:numId w:val="9"/>
        </w:numPr>
        <w:tabs>
          <w:tab w:val="left" w:pos="1110"/>
          <w:tab w:val="left" w:pos="1111"/>
        </w:tabs>
        <w:spacing w:before="0" w:line="252" w:lineRule="exact"/>
        <w:ind w:hanging="853"/>
      </w:pPr>
      <w:r>
        <w:t>Cumprir</w:t>
      </w:r>
      <w:r>
        <w:rPr>
          <w:spacing w:val="-4"/>
        </w:rPr>
        <w:t xml:space="preserve"> </w:t>
      </w:r>
      <w:r>
        <w:t>fielmente</w:t>
      </w:r>
      <w:r>
        <w:rPr>
          <w:spacing w:val="-3"/>
        </w:rPr>
        <w:t xml:space="preserve"> </w:t>
      </w:r>
      <w:r>
        <w:t>as</w:t>
      </w:r>
      <w:r>
        <w:rPr>
          <w:spacing w:val="-4"/>
        </w:rPr>
        <w:t xml:space="preserve"> </w:t>
      </w:r>
      <w:r>
        <w:t>disposições</w:t>
      </w:r>
      <w:r>
        <w:rPr>
          <w:spacing w:val="-2"/>
        </w:rPr>
        <w:t xml:space="preserve"> </w:t>
      </w:r>
      <w:r>
        <w:t>do</w:t>
      </w:r>
      <w:r>
        <w:rPr>
          <w:spacing w:val="-1"/>
        </w:rPr>
        <w:t xml:space="preserve"> </w:t>
      </w:r>
      <w:r>
        <w:t>contrato;</w:t>
      </w:r>
    </w:p>
    <w:p w:rsidR="007E7838" w:rsidRDefault="00E601B4">
      <w:pPr>
        <w:pStyle w:val="PargrafodaLista"/>
        <w:numPr>
          <w:ilvl w:val="1"/>
          <w:numId w:val="9"/>
        </w:numPr>
        <w:tabs>
          <w:tab w:val="left" w:pos="1110"/>
          <w:tab w:val="left" w:pos="1111"/>
        </w:tabs>
        <w:spacing w:before="1"/>
        <w:ind w:right="170"/>
      </w:pPr>
      <w:r>
        <w:t>Relacionar-se</w:t>
      </w:r>
      <w:r>
        <w:rPr>
          <w:spacing w:val="58"/>
        </w:rPr>
        <w:t xml:space="preserve"> </w:t>
      </w:r>
      <w:r>
        <w:t>com</w:t>
      </w:r>
      <w:r>
        <w:rPr>
          <w:spacing w:val="57"/>
        </w:rPr>
        <w:t xml:space="preserve"> </w:t>
      </w:r>
      <w:r>
        <w:t>a</w:t>
      </w:r>
      <w:r>
        <w:rPr>
          <w:spacing w:val="53"/>
        </w:rPr>
        <w:t xml:space="preserve"> </w:t>
      </w:r>
      <w:r>
        <w:t>CONTRATADA</w:t>
      </w:r>
      <w:r>
        <w:rPr>
          <w:spacing w:val="57"/>
        </w:rPr>
        <w:t xml:space="preserve"> </w:t>
      </w:r>
      <w:r>
        <w:t>exclusivamente</w:t>
      </w:r>
      <w:r>
        <w:rPr>
          <w:spacing w:val="55"/>
        </w:rPr>
        <w:t xml:space="preserve"> </w:t>
      </w:r>
      <w:r>
        <w:t>através</w:t>
      </w:r>
      <w:r>
        <w:rPr>
          <w:spacing w:val="56"/>
        </w:rPr>
        <w:t xml:space="preserve"> </w:t>
      </w:r>
      <w:r>
        <w:t>de</w:t>
      </w:r>
      <w:r>
        <w:rPr>
          <w:spacing w:val="55"/>
        </w:rPr>
        <w:t xml:space="preserve"> </w:t>
      </w:r>
      <w:r>
        <w:t>pessoa</w:t>
      </w:r>
      <w:r>
        <w:rPr>
          <w:spacing w:val="58"/>
        </w:rPr>
        <w:t xml:space="preserve"> </w:t>
      </w:r>
      <w:r>
        <w:t>por</w:t>
      </w:r>
      <w:r>
        <w:rPr>
          <w:spacing w:val="57"/>
        </w:rPr>
        <w:t xml:space="preserve"> </w:t>
      </w:r>
      <w:r>
        <w:t>ela</w:t>
      </w:r>
      <w:r>
        <w:rPr>
          <w:spacing w:val="-59"/>
        </w:rPr>
        <w:t xml:space="preserve"> </w:t>
      </w:r>
      <w:r>
        <w:t>credenciada;</w:t>
      </w:r>
    </w:p>
    <w:p w:rsidR="007E7838" w:rsidRDefault="00E601B4">
      <w:pPr>
        <w:pStyle w:val="PargrafodaLista"/>
        <w:numPr>
          <w:ilvl w:val="1"/>
          <w:numId w:val="9"/>
        </w:numPr>
        <w:tabs>
          <w:tab w:val="left" w:pos="1110"/>
          <w:tab w:val="left" w:pos="1111"/>
        </w:tabs>
        <w:spacing w:before="0" w:line="251" w:lineRule="exact"/>
        <w:ind w:hanging="853"/>
      </w:pPr>
      <w:r>
        <w:t>Efetuar</w:t>
      </w:r>
      <w:r>
        <w:rPr>
          <w:spacing w:val="-2"/>
        </w:rPr>
        <w:t xml:space="preserve"> </w:t>
      </w:r>
      <w:r>
        <w:t>o</w:t>
      </w:r>
      <w:r>
        <w:rPr>
          <w:spacing w:val="-3"/>
        </w:rPr>
        <w:t xml:space="preserve"> </w:t>
      </w:r>
      <w:r>
        <w:t>pagamento</w:t>
      </w:r>
      <w:r>
        <w:rPr>
          <w:spacing w:val="-1"/>
        </w:rPr>
        <w:t xml:space="preserve"> </w:t>
      </w:r>
      <w:r>
        <w:t>nas</w:t>
      </w:r>
      <w:r>
        <w:rPr>
          <w:spacing w:val="1"/>
        </w:rPr>
        <w:t xml:space="preserve"> </w:t>
      </w:r>
      <w:r>
        <w:t>condições e</w:t>
      </w:r>
      <w:r>
        <w:rPr>
          <w:spacing w:val="-3"/>
        </w:rPr>
        <w:t xml:space="preserve"> </w:t>
      </w:r>
      <w:r>
        <w:t>preços</w:t>
      </w:r>
      <w:r>
        <w:rPr>
          <w:spacing w:val="-1"/>
        </w:rPr>
        <w:t xml:space="preserve"> </w:t>
      </w:r>
      <w:r>
        <w:t>pactuados</w:t>
      </w:r>
      <w:r>
        <w:rPr>
          <w:spacing w:val="1"/>
        </w:rPr>
        <w:t xml:space="preserve"> </w:t>
      </w:r>
      <w:r>
        <w:t>no</w:t>
      </w:r>
      <w:r>
        <w:rPr>
          <w:spacing w:val="-1"/>
        </w:rPr>
        <w:t xml:space="preserve"> </w:t>
      </w:r>
      <w:r>
        <w:t>contrato;</w:t>
      </w:r>
    </w:p>
    <w:p w:rsidR="007E7838" w:rsidRDefault="00E601B4">
      <w:pPr>
        <w:pStyle w:val="PargrafodaLista"/>
        <w:numPr>
          <w:ilvl w:val="1"/>
          <w:numId w:val="9"/>
        </w:numPr>
        <w:tabs>
          <w:tab w:val="left" w:pos="1110"/>
          <w:tab w:val="left" w:pos="1111"/>
        </w:tabs>
        <w:spacing w:before="2"/>
        <w:ind w:right="171"/>
      </w:pPr>
      <w:r>
        <w:t>Prestar</w:t>
      </w:r>
      <w:r>
        <w:rPr>
          <w:spacing w:val="13"/>
        </w:rPr>
        <w:t xml:space="preserve"> </w:t>
      </w:r>
      <w:r>
        <w:t>informações</w:t>
      </w:r>
      <w:r>
        <w:rPr>
          <w:spacing w:val="12"/>
        </w:rPr>
        <w:t xml:space="preserve"> </w:t>
      </w:r>
      <w:r>
        <w:t>e</w:t>
      </w:r>
      <w:r>
        <w:rPr>
          <w:spacing w:val="10"/>
        </w:rPr>
        <w:t xml:space="preserve"> </w:t>
      </w:r>
      <w:r>
        <w:t>os</w:t>
      </w:r>
      <w:r>
        <w:rPr>
          <w:spacing w:val="12"/>
        </w:rPr>
        <w:t xml:space="preserve"> </w:t>
      </w:r>
      <w:r>
        <w:t>esclarecimentos</w:t>
      </w:r>
      <w:r>
        <w:rPr>
          <w:spacing w:val="10"/>
        </w:rPr>
        <w:t xml:space="preserve"> </w:t>
      </w:r>
      <w:r>
        <w:t>que</w:t>
      </w:r>
      <w:r>
        <w:rPr>
          <w:spacing w:val="12"/>
        </w:rPr>
        <w:t xml:space="preserve"> </w:t>
      </w:r>
      <w:r>
        <w:t>venham</w:t>
      </w:r>
      <w:r>
        <w:rPr>
          <w:spacing w:val="13"/>
        </w:rPr>
        <w:t xml:space="preserve"> </w:t>
      </w:r>
      <w:r>
        <w:t>a</w:t>
      </w:r>
      <w:r>
        <w:rPr>
          <w:spacing w:val="12"/>
        </w:rPr>
        <w:t xml:space="preserve"> </w:t>
      </w:r>
      <w:r>
        <w:t>ser</w:t>
      </w:r>
      <w:r>
        <w:rPr>
          <w:spacing w:val="11"/>
        </w:rPr>
        <w:t xml:space="preserve"> </w:t>
      </w:r>
      <w:r>
        <w:t>solicitados</w:t>
      </w:r>
      <w:r>
        <w:rPr>
          <w:spacing w:val="12"/>
        </w:rPr>
        <w:t xml:space="preserve"> </w:t>
      </w:r>
      <w:r>
        <w:t>pela</w:t>
      </w:r>
      <w:r>
        <w:rPr>
          <w:spacing w:val="-59"/>
        </w:rPr>
        <w:t xml:space="preserve"> </w:t>
      </w:r>
      <w:r>
        <w:t>CONTRATADA;</w:t>
      </w:r>
    </w:p>
    <w:p w:rsidR="007E7838" w:rsidRDefault="00E601B4">
      <w:pPr>
        <w:pStyle w:val="PargrafodaLista"/>
        <w:numPr>
          <w:ilvl w:val="1"/>
          <w:numId w:val="9"/>
        </w:numPr>
        <w:tabs>
          <w:tab w:val="left" w:pos="1111"/>
        </w:tabs>
        <w:spacing w:before="1"/>
        <w:ind w:right="172"/>
      </w:pPr>
      <w:r>
        <w:t>Designar servidor público, para fiscalizar, acompanhar e relatar a execução do contrato</w:t>
      </w:r>
      <w:r>
        <w:rPr>
          <w:spacing w:val="1"/>
        </w:rPr>
        <w:t xml:space="preserve"> </w:t>
      </w:r>
      <w:r>
        <w:t>aferindo</w:t>
      </w:r>
      <w:r>
        <w:rPr>
          <w:spacing w:val="-1"/>
        </w:rPr>
        <w:t xml:space="preserve"> </w:t>
      </w:r>
      <w:r>
        <w:t>os</w:t>
      </w:r>
      <w:r>
        <w:rPr>
          <w:spacing w:val="-2"/>
        </w:rPr>
        <w:t xml:space="preserve"> </w:t>
      </w:r>
      <w:r>
        <w:t>serviços executados,</w:t>
      </w:r>
      <w:r>
        <w:rPr>
          <w:spacing w:val="-1"/>
        </w:rPr>
        <w:t xml:space="preserve"> </w:t>
      </w:r>
      <w:r>
        <w:t>ainda,</w:t>
      </w:r>
      <w:r>
        <w:rPr>
          <w:spacing w:val="-1"/>
        </w:rPr>
        <w:t xml:space="preserve"> </w:t>
      </w:r>
      <w:r>
        <w:t>atestar</w:t>
      </w:r>
      <w:r>
        <w:rPr>
          <w:spacing w:val="-1"/>
        </w:rPr>
        <w:t xml:space="preserve"> </w:t>
      </w:r>
      <w:r>
        <w:t>as</w:t>
      </w:r>
      <w:r>
        <w:rPr>
          <w:spacing w:val="3"/>
        </w:rPr>
        <w:t xml:space="preserve"> </w:t>
      </w:r>
      <w:r>
        <w:t>faturas;</w:t>
      </w:r>
    </w:p>
    <w:p w:rsidR="007E7838" w:rsidRDefault="00E601B4">
      <w:pPr>
        <w:pStyle w:val="PargrafodaLista"/>
        <w:numPr>
          <w:ilvl w:val="1"/>
          <w:numId w:val="9"/>
        </w:numPr>
        <w:tabs>
          <w:tab w:val="left" w:pos="1111"/>
        </w:tabs>
        <w:spacing w:before="0"/>
        <w:ind w:right="169"/>
      </w:pPr>
      <w:r>
        <w:t>Promover,</w:t>
      </w:r>
      <w:r>
        <w:rPr>
          <w:spacing w:val="-10"/>
        </w:rPr>
        <w:t xml:space="preserve"> </w:t>
      </w:r>
      <w:r>
        <w:t>através</w:t>
      </w:r>
      <w:r>
        <w:rPr>
          <w:spacing w:val="-10"/>
        </w:rPr>
        <w:t xml:space="preserve"> </w:t>
      </w:r>
      <w:r>
        <w:t>de</w:t>
      </w:r>
      <w:r>
        <w:rPr>
          <w:spacing w:val="-8"/>
        </w:rPr>
        <w:t xml:space="preserve"> </w:t>
      </w:r>
      <w:r>
        <w:t>seu</w:t>
      </w:r>
      <w:r>
        <w:rPr>
          <w:spacing w:val="-8"/>
        </w:rPr>
        <w:t xml:space="preserve"> </w:t>
      </w:r>
      <w:r>
        <w:t>representante,</w:t>
      </w:r>
      <w:r>
        <w:rPr>
          <w:spacing w:val="-9"/>
        </w:rPr>
        <w:t xml:space="preserve"> </w:t>
      </w:r>
      <w:r>
        <w:t>o</w:t>
      </w:r>
      <w:r>
        <w:rPr>
          <w:spacing w:val="-8"/>
        </w:rPr>
        <w:t xml:space="preserve"> </w:t>
      </w:r>
      <w:r>
        <w:t>acompanhamento</w:t>
      </w:r>
      <w:r>
        <w:rPr>
          <w:spacing w:val="-10"/>
        </w:rPr>
        <w:t xml:space="preserve"> </w:t>
      </w:r>
      <w:r>
        <w:t>e</w:t>
      </w:r>
      <w:r>
        <w:rPr>
          <w:spacing w:val="-8"/>
        </w:rPr>
        <w:t xml:space="preserve"> </w:t>
      </w:r>
      <w:r>
        <w:t>a</w:t>
      </w:r>
      <w:r>
        <w:rPr>
          <w:spacing w:val="-10"/>
        </w:rPr>
        <w:t xml:space="preserve"> </w:t>
      </w:r>
      <w:r>
        <w:t>fiscalização</w:t>
      </w:r>
      <w:r>
        <w:rPr>
          <w:spacing w:val="-8"/>
        </w:rPr>
        <w:t xml:space="preserve"> </w:t>
      </w:r>
      <w:r>
        <w:t>dos</w:t>
      </w:r>
      <w:r>
        <w:rPr>
          <w:spacing w:val="-10"/>
        </w:rPr>
        <w:t xml:space="preserve"> </w:t>
      </w:r>
      <w:r>
        <w:t>serviços,</w:t>
      </w:r>
      <w:r>
        <w:rPr>
          <w:spacing w:val="-59"/>
        </w:rPr>
        <w:t xml:space="preserve"> </w:t>
      </w:r>
      <w:r>
        <w:t>sob</w:t>
      </w:r>
      <w:r>
        <w:rPr>
          <w:spacing w:val="1"/>
        </w:rPr>
        <w:t xml:space="preserve"> </w:t>
      </w:r>
      <w:r>
        <w:t>os</w:t>
      </w:r>
      <w:r>
        <w:rPr>
          <w:spacing w:val="1"/>
        </w:rPr>
        <w:t xml:space="preserve"> </w:t>
      </w:r>
      <w:r>
        <w:t>aspectos</w:t>
      </w:r>
      <w:r>
        <w:rPr>
          <w:spacing w:val="1"/>
        </w:rPr>
        <w:t xml:space="preserve"> </w:t>
      </w:r>
      <w:r>
        <w:t>qualitativos,</w:t>
      </w:r>
      <w:r>
        <w:rPr>
          <w:spacing w:val="1"/>
        </w:rPr>
        <w:t xml:space="preserve"> </w:t>
      </w:r>
      <w:r>
        <w:t>anotando</w:t>
      </w:r>
      <w:r>
        <w:rPr>
          <w:spacing w:val="1"/>
        </w:rPr>
        <w:t xml:space="preserve"> </w:t>
      </w:r>
      <w:r>
        <w:t>em</w:t>
      </w:r>
      <w:r>
        <w:rPr>
          <w:spacing w:val="1"/>
        </w:rPr>
        <w:t xml:space="preserve"> </w:t>
      </w:r>
      <w:r>
        <w:t>registro</w:t>
      </w:r>
      <w:r>
        <w:rPr>
          <w:spacing w:val="1"/>
        </w:rPr>
        <w:t xml:space="preserve"> </w:t>
      </w:r>
      <w:r>
        <w:t>próprio</w:t>
      </w:r>
      <w:r>
        <w:rPr>
          <w:spacing w:val="1"/>
        </w:rPr>
        <w:t xml:space="preserve"> </w:t>
      </w:r>
      <w:r>
        <w:t>as</w:t>
      </w:r>
      <w:r>
        <w:rPr>
          <w:spacing w:val="1"/>
        </w:rPr>
        <w:t xml:space="preserve"> </w:t>
      </w:r>
      <w:r>
        <w:t>falhas</w:t>
      </w:r>
      <w:r>
        <w:rPr>
          <w:spacing w:val="1"/>
        </w:rPr>
        <w:t xml:space="preserve"> </w:t>
      </w:r>
      <w:r>
        <w:t>detectadas</w:t>
      </w:r>
      <w:r>
        <w:rPr>
          <w:spacing w:val="1"/>
        </w:rPr>
        <w:t xml:space="preserve"> </w:t>
      </w:r>
      <w:r>
        <w:t>e</w:t>
      </w:r>
      <w:r>
        <w:rPr>
          <w:spacing w:val="1"/>
        </w:rPr>
        <w:t xml:space="preserve"> </w:t>
      </w:r>
      <w:r>
        <w:rPr>
          <w:spacing w:val="-1"/>
        </w:rPr>
        <w:t>comunicando</w:t>
      </w:r>
      <w:r>
        <w:rPr>
          <w:spacing w:val="-14"/>
        </w:rPr>
        <w:t xml:space="preserve"> </w:t>
      </w:r>
      <w:r>
        <w:rPr>
          <w:spacing w:val="-1"/>
        </w:rPr>
        <w:t>à</w:t>
      </w:r>
      <w:r>
        <w:rPr>
          <w:spacing w:val="-13"/>
        </w:rPr>
        <w:t xml:space="preserve"> </w:t>
      </w:r>
      <w:r>
        <w:rPr>
          <w:spacing w:val="-1"/>
        </w:rPr>
        <w:t>CONTRATADA</w:t>
      </w:r>
      <w:r>
        <w:rPr>
          <w:spacing w:val="-15"/>
        </w:rPr>
        <w:t xml:space="preserve"> </w:t>
      </w:r>
      <w:r>
        <w:t>as</w:t>
      </w:r>
      <w:r>
        <w:rPr>
          <w:spacing w:val="-13"/>
        </w:rPr>
        <w:t xml:space="preserve"> </w:t>
      </w:r>
      <w:r>
        <w:t>ocorrências</w:t>
      </w:r>
      <w:r>
        <w:rPr>
          <w:spacing w:val="-14"/>
        </w:rPr>
        <w:t xml:space="preserve"> </w:t>
      </w:r>
      <w:r>
        <w:t>de</w:t>
      </w:r>
      <w:r>
        <w:rPr>
          <w:spacing w:val="-18"/>
        </w:rPr>
        <w:t xml:space="preserve"> </w:t>
      </w:r>
      <w:r>
        <w:t>quaisquer</w:t>
      </w:r>
      <w:r>
        <w:rPr>
          <w:spacing w:val="-13"/>
        </w:rPr>
        <w:t xml:space="preserve"> </w:t>
      </w:r>
      <w:r>
        <w:t>fatos</w:t>
      </w:r>
      <w:r>
        <w:rPr>
          <w:spacing w:val="-13"/>
        </w:rPr>
        <w:t xml:space="preserve"> </w:t>
      </w:r>
      <w:r>
        <w:t>que,</w:t>
      </w:r>
      <w:r>
        <w:rPr>
          <w:spacing w:val="-13"/>
        </w:rPr>
        <w:t xml:space="preserve"> </w:t>
      </w:r>
      <w:r>
        <w:t>a</w:t>
      </w:r>
      <w:r>
        <w:rPr>
          <w:spacing w:val="-13"/>
        </w:rPr>
        <w:t xml:space="preserve"> </w:t>
      </w:r>
      <w:r>
        <w:t>seu</w:t>
      </w:r>
      <w:r>
        <w:rPr>
          <w:spacing w:val="-14"/>
        </w:rPr>
        <w:t xml:space="preserve"> </w:t>
      </w:r>
      <w:r>
        <w:t>critério,</w:t>
      </w:r>
      <w:r>
        <w:rPr>
          <w:spacing w:val="-12"/>
        </w:rPr>
        <w:t xml:space="preserve"> </w:t>
      </w:r>
      <w:r>
        <w:t>exijam</w:t>
      </w:r>
      <w:r>
        <w:rPr>
          <w:spacing w:val="-59"/>
        </w:rPr>
        <w:t xml:space="preserve"> </w:t>
      </w:r>
      <w:r>
        <w:t>medidas corretivas por</w:t>
      </w:r>
      <w:r>
        <w:rPr>
          <w:spacing w:val="1"/>
        </w:rPr>
        <w:t xml:space="preserve"> </w:t>
      </w:r>
      <w:r>
        <w:t>parte daquela;</w:t>
      </w:r>
    </w:p>
    <w:p w:rsidR="007E7838" w:rsidRDefault="00E601B4">
      <w:pPr>
        <w:pStyle w:val="PargrafodaLista"/>
        <w:numPr>
          <w:ilvl w:val="1"/>
          <w:numId w:val="9"/>
        </w:numPr>
        <w:tabs>
          <w:tab w:val="left" w:pos="1111"/>
        </w:tabs>
        <w:spacing w:before="0"/>
        <w:ind w:right="168"/>
      </w:pPr>
      <w:r>
        <w:t>Exigir,</w:t>
      </w:r>
      <w:r>
        <w:rPr>
          <w:spacing w:val="-8"/>
        </w:rPr>
        <w:t xml:space="preserve"> </w:t>
      </w:r>
      <w:r>
        <w:t>após</w:t>
      </w:r>
      <w:r>
        <w:rPr>
          <w:spacing w:val="-8"/>
        </w:rPr>
        <w:t xml:space="preserve"> </w:t>
      </w:r>
      <w:r>
        <w:t>ter</w:t>
      </w:r>
      <w:r>
        <w:rPr>
          <w:spacing w:val="-8"/>
        </w:rPr>
        <w:t xml:space="preserve"> </w:t>
      </w:r>
      <w:r>
        <w:t>advertido</w:t>
      </w:r>
      <w:r>
        <w:rPr>
          <w:spacing w:val="-11"/>
        </w:rPr>
        <w:t xml:space="preserve"> </w:t>
      </w:r>
      <w:r>
        <w:t>a</w:t>
      </w:r>
      <w:r>
        <w:rPr>
          <w:spacing w:val="-9"/>
        </w:rPr>
        <w:t xml:space="preserve"> </w:t>
      </w:r>
      <w:r>
        <w:t>CONTRATADA</w:t>
      </w:r>
      <w:r>
        <w:rPr>
          <w:spacing w:val="-8"/>
        </w:rPr>
        <w:t xml:space="preserve"> </w:t>
      </w:r>
      <w:r>
        <w:t>por</w:t>
      </w:r>
      <w:r>
        <w:rPr>
          <w:spacing w:val="-8"/>
        </w:rPr>
        <w:t xml:space="preserve"> </w:t>
      </w:r>
      <w:r>
        <w:t>escrito,</w:t>
      </w:r>
      <w:r>
        <w:rPr>
          <w:spacing w:val="-9"/>
        </w:rPr>
        <w:t xml:space="preserve"> </w:t>
      </w:r>
      <w:r>
        <w:t>o</w:t>
      </w:r>
      <w:r>
        <w:rPr>
          <w:spacing w:val="-9"/>
        </w:rPr>
        <w:t xml:space="preserve"> </w:t>
      </w:r>
      <w:r>
        <w:t>imediato</w:t>
      </w:r>
      <w:r>
        <w:rPr>
          <w:spacing w:val="-10"/>
        </w:rPr>
        <w:t xml:space="preserve"> </w:t>
      </w:r>
      <w:r>
        <w:t>afastamento</w:t>
      </w:r>
      <w:r>
        <w:rPr>
          <w:spacing w:val="-9"/>
        </w:rPr>
        <w:t xml:space="preserve"> </w:t>
      </w:r>
      <w:r>
        <w:t>de</w:t>
      </w:r>
      <w:r>
        <w:rPr>
          <w:spacing w:val="-8"/>
        </w:rPr>
        <w:t xml:space="preserve"> </w:t>
      </w:r>
      <w:r>
        <w:t>qualquer</w:t>
      </w:r>
      <w:r>
        <w:rPr>
          <w:spacing w:val="-59"/>
        </w:rPr>
        <w:t xml:space="preserve"> </w:t>
      </w:r>
      <w:r>
        <w:t>empregado ou preposto da mesma, que não mereça a sua confiança ou embarace a</w:t>
      </w:r>
      <w:r>
        <w:rPr>
          <w:spacing w:val="1"/>
        </w:rPr>
        <w:t xml:space="preserve"> </w:t>
      </w:r>
      <w:r>
        <w:t>fiscalização ou, ainda que se conduza de modo inconveniente ou incompatível com o</w:t>
      </w:r>
      <w:r>
        <w:rPr>
          <w:spacing w:val="1"/>
        </w:rPr>
        <w:t xml:space="preserve"> </w:t>
      </w:r>
      <w:r>
        <w:t>exercício das</w:t>
      </w:r>
      <w:r>
        <w:rPr>
          <w:spacing w:val="-2"/>
        </w:rPr>
        <w:t xml:space="preserve"> </w:t>
      </w:r>
      <w:r>
        <w:t>funções</w:t>
      </w:r>
      <w:r>
        <w:rPr>
          <w:spacing w:val="-2"/>
        </w:rPr>
        <w:t xml:space="preserve"> </w:t>
      </w:r>
      <w:r>
        <w:t>que lhe forem atribuídas;</w:t>
      </w:r>
    </w:p>
    <w:p w:rsidR="007E7838" w:rsidRDefault="00E601B4">
      <w:pPr>
        <w:pStyle w:val="PargrafodaLista"/>
        <w:numPr>
          <w:ilvl w:val="1"/>
          <w:numId w:val="9"/>
        </w:numPr>
        <w:tabs>
          <w:tab w:val="left" w:pos="1111"/>
        </w:tabs>
        <w:spacing w:before="0"/>
        <w:ind w:right="170"/>
      </w:pPr>
      <w:r>
        <w:t>Fiscalizar</w:t>
      </w:r>
      <w:r>
        <w:rPr>
          <w:spacing w:val="1"/>
        </w:rPr>
        <w:t xml:space="preserve"> </w:t>
      </w:r>
      <w:r>
        <w:t>o cumprimento</w:t>
      </w:r>
      <w:r>
        <w:rPr>
          <w:spacing w:val="1"/>
        </w:rPr>
        <w:t xml:space="preserve"> </w:t>
      </w:r>
      <w:r>
        <w:t>das obrigações contratuais</w:t>
      </w:r>
      <w:r>
        <w:rPr>
          <w:spacing w:val="1"/>
        </w:rPr>
        <w:t xml:space="preserve"> </w:t>
      </w:r>
      <w:r>
        <w:t>assumidas pela CONTRATADA,</w:t>
      </w:r>
      <w:r>
        <w:rPr>
          <w:spacing w:val="1"/>
        </w:rPr>
        <w:t xml:space="preserve"> </w:t>
      </w:r>
      <w:r>
        <w:t>inclusive quanto à continuidade da prestação dos serviços que, ressalvados os casos de</w:t>
      </w:r>
      <w:r>
        <w:rPr>
          <w:spacing w:val="1"/>
        </w:rPr>
        <w:t xml:space="preserve"> </w:t>
      </w:r>
      <w:r>
        <w:t>força</w:t>
      </w:r>
      <w:r>
        <w:rPr>
          <w:spacing w:val="-3"/>
        </w:rPr>
        <w:t xml:space="preserve"> </w:t>
      </w:r>
      <w:r>
        <w:t>maior,</w:t>
      </w:r>
      <w:r>
        <w:rPr>
          <w:spacing w:val="-2"/>
        </w:rPr>
        <w:t xml:space="preserve"> </w:t>
      </w:r>
      <w:r>
        <w:t>justificados</w:t>
      </w:r>
      <w:r>
        <w:rPr>
          <w:spacing w:val="-5"/>
        </w:rPr>
        <w:t xml:space="preserve"> </w:t>
      </w:r>
      <w:r>
        <w:t>e</w:t>
      </w:r>
      <w:r>
        <w:rPr>
          <w:spacing w:val="-1"/>
        </w:rPr>
        <w:t xml:space="preserve"> </w:t>
      </w:r>
      <w:r>
        <w:t>aceitos</w:t>
      </w:r>
      <w:r>
        <w:rPr>
          <w:spacing w:val="-3"/>
        </w:rPr>
        <w:t xml:space="preserve"> </w:t>
      </w:r>
      <w:r>
        <w:t>pela</w:t>
      </w:r>
      <w:r>
        <w:rPr>
          <w:spacing w:val="-1"/>
        </w:rPr>
        <w:t xml:space="preserve"> </w:t>
      </w:r>
      <w:r>
        <w:t>CONTRATANTE,</w:t>
      </w:r>
      <w:r>
        <w:rPr>
          <w:spacing w:val="1"/>
        </w:rPr>
        <w:t xml:space="preserve"> </w:t>
      </w:r>
      <w:r>
        <w:t>não devem</w:t>
      </w:r>
      <w:r>
        <w:rPr>
          <w:spacing w:val="-2"/>
        </w:rPr>
        <w:t xml:space="preserve"> </w:t>
      </w:r>
      <w:r>
        <w:t>ser</w:t>
      </w:r>
      <w:r>
        <w:rPr>
          <w:spacing w:val="1"/>
        </w:rPr>
        <w:t xml:space="preserve"> </w:t>
      </w:r>
      <w:r>
        <w:t>interrompidas;</w:t>
      </w:r>
    </w:p>
    <w:p w:rsidR="007E7838" w:rsidRDefault="00E601B4">
      <w:pPr>
        <w:pStyle w:val="PargrafodaLista"/>
        <w:numPr>
          <w:ilvl w:val="1"/>
          <w:numId w:val="9"/>
        </w:numPr>
        <w:tabs>
          <w:tab w:val="left" w:pos="1111"/>
        </w:tabs>
        <w:spacing w:before="0"/>
        <w:ind w:right="170"/>
      </w:pPr>
      <w:r>
        <w:t>Proporcionar todas as condições para que a CONTRATADA possa desempenhar seus</w:t>
      </w:r>
      <w:r>
        <w:rPr>
          <w:spacing w:val="1"/>
        </w:rPr>
        <w:t xml:space="preserve"> </w:t>
      </w:r>
      <w:r>
        <w:t>serviços de</w:t>
      </w:r>
      <w:r>
        <w:rPr>
          <w:spacing w:val="-2"/>
        </w:rPr>
        <w:t xml:space="preserve"> </w:t>
      </w:r>
      <w:r>
        <w:t>acordo com</w:t>
      </w:r>
      <w:r>
        <w:rPr>
          <w:spacing w:val="-2"/>
        </w:rPr>
        <w:t xml:space="preserve"> </w:t>
      </w:r>
      <w:r>
        <w:t>as determinações</w:t>
      </w:r>
      <w:r>
        <w:rPr>
          <w:spacing w:val="-2"/>
        </w:rPr>
        <w:t xml:space="preserve"> </w:t>
      </w:r>
      <w:r>
        <w:t>do</w:t>
      </w:r>
      <w:r>
        <w:rPr>
          <w:spacing w:val="-2"/>
        </w:rPr>
        <w:t xml:space="preserve"> </w:t>
      </w:r>
      <w:r>
        <w:t>contrato</w:t>
      </w:r>
      <w:r>
        <w:rPr>
          <w:spacing w:val="-1"/>
        </w:rPr>
        <w:t xml:space="preserve"> </w:t>
      </w:r>
      <w:r>
        <w:t>e</w:t>
      </w:r>
      <w:r>
        <w:rPr>
          <w:spacing w:val="-2"/>
        </w:rPr>
        <w:t xml:space="preserve"> </w:t>
      </w:r>
      <w:r>
        <w:t>do edital</w:t>
      </w:r>
      <w:r>
        <w:rPr>
          <w:spacing w:val="-4"/>
        </w:rPr>
        <w:t xml:space="preserve"> </w:t>
      </w:r>
      <w:r>
        <w:t>e dos</w:t>
      </w:r>
      <w:r>
        <w:rPr>
          <w:spacing w:val="-2"/>
        </w:rPr>
        <w:t xml:space="preserve"> </w:t>
      </w:r>
      <w:r>
        <w:t>demais</w:t>
      </w:r>
      <w:r>
        <w:rPr>
          <w:spacing w:val="4"/>
        </w:rPr>
        <w:t xml:space="preserve"> </w:t>
      </w:r>
      <w:r>
        <w:t>anexos;</w:t>
      </w:r>
    </w:p>
    <w:p w:rsidR="007E7838" w:rsidRDefault="00E601B4">
      <w:pPr>
        <w:pStyle w:val="PargrafodaLista"/>
        <w:numPr>
          <w:ilvl w:val="1"/>
          <w:numId w:val="9"/>
        </w:numPr>
        <w:tabs>
          <w:tab w:val="left" w:pos="1111"/>
        </w:tabs>
        <w:spacing w:before="0"/>
        <w:ind w:right="172"/>
      </w:pPr>
      <w:r>
        <w:t>Exigir o cumprimento de todas as obrigações assumidas pela CONTRATADA de acordo</w:t>
      </w:r>
      <w:r>
        <w:rPr>
          <w:spacing w:val="1"/>
        </w:rPr>
        <w:t xml:space="preserve"> </w:t>
      </w:r>
      <w:r>
        <w:t>com as</w:t>
      </w:r>
      <w:r>
        <w:rPr>
          <w:spacing w:val="1"/>
        </w:rPr>
        <w:t xml:space="preserve"> </w:t>
      </w:r>
      <w:r>
        <w:t>cláusulas</w:t>
      </w:r>
      <w:r>
        <w:rPr>
          <w:spacing w:val="-2"/>
        </w:rPr>
        <w:t xml:space="preserve"> </w:t>
      </w:r>
      <w:r>
        <w:t>contratuais</w:t>
      </w:r>
      <w:r>
        <w:rPr>
          <w:spacing w:val="1"/>
        </w:rPr>
        <w:t xml:space="preserve"> </w:t>
      </w:r>
      <w:r>
        <w:t>e os</w:t>
      </w:r>
      <w:r>
        <w:rPr>
          <w:spacing w:val="-2"/>
        </w:rPr>
        <w:t xml:space="preserve"> </w:t>
      </w:r>
      <w:r>
        <w:t>termos</w:t>
      </w:r>
      <w:r>
        <w:rPr>
          <w:spacing w:val="-2"/>
        </w:rPr>
        <w:t xml:space="preserve"> </w:t>
      </w:r>
      <w:r>
        <w:t>de</w:t>
      </w:r>
      <w:r>
        <w:rPr>
          <w:spacing w:val="-2"/>
        </w:rPr>
        <w:t xml:space="preserve"> </w:t>
      </w:r>
      <w:r>
        <w:t>sua</w:t>
      </w:r>
      <w:r>
        <w:rPr>
          <w:spacing w:val="1"/>
        </w:rPr>
        <w:t xml:space="preserve"> </w:t>
      </w:r>
      <w:r>
        <w:t>proposta;</w:t>
      </w:r>
    </w:p>
    <w:p w:rsidR="007E7838" w:rsidRDefault="00E601B4">
      <w:pPr>
        <w:pStyle w:val="PargrafodaLista"/>
        <w:numPr>
          <w:ilvl w:val="1"/>
          <w:numId w:val="9"/>
        </w:numPr>
        <w:tabs>
          <w:tab w:val="left" w:pos="1111"/>
        </w:tabs>
        <w:spacing w:before="0"/>
        <w:ind w:right="169"/>
      </w:pPr>
      <w:r>
        <w:t>Não</w:t>
      </w:r>
      <w:r>
        <w:rPr>
          <w:spacing w:val="-7"/>
        </w:rPr>
        <w:t xml:space="preserve"> </w:t>
      </w:r>
      <w:r>
        <w:t>permitir</w:t>
      </w:r>
      <w:r>
        <w:rPr>
          <w:spacing w:val="-8"/>
        </w:rPr>
        <w:t xml:space="preserve"> </w:t>
      </w:r>
      <w:r>
        <w:t>que</w:t>
      </w:r>
      <w:r>
        <w:rPr>
          <w:spacing w:val="-9"/>
        </w:rPr>
        <w:t xml:space="preserve"> </w:t>
      </w:r>
      <w:r>
        <w:t>a</w:t>
      </w:r>
      <w:r>
        <w:rPr>
          <w:spacing w:val="-9"/>
        </w:rPr>
        <w:t xml:space="preserve"> </w:t>
      </w:r>
      <w:r>
        <w:t>CONTRATADA</w:t>
      </w:r>
      <w:r>
        <w:rPr>
          <w:spacing w:val="-7"/>
        </w:rPr>
        <w:t xml:space="preserve"> </w:t>
      </w:r>
      <w:r>
        <w:t>execute</w:t>
      </w:r>
      <w:r>
        <w:rPr>
          <w:spacing w:val="-10"/>
        </w:rPr>
        <w:t xml:space="preserve"> </w:t>
      </w:r>
      <w:r>
        <w:t>tarefas</w:t>
      </w:r>
      <w:r>
        <w:rPr>
          <w:spacing w:val="-6"/>
        </w:rPr>
        <w:t xml:space="preserve"> </w:t>
      </w:r>
      <w:r>
        <w:t>em</w:t>
      </w:r>
      <w:r>
        <w:rPr>
          <w:spacing w:val="-8"/>
        </w:rPr>
        <w:t xml:space="preserve"> </w:t>
      </w:r>
      <w:r>
        <w:t>desacordo</w:t>
      </w:r>
      <w:r>
        <w:rPr>
          <w:spacing w:val="-9"/>
        </w:rPr>
        <w:t xml:space="preserve"> </w:t>
      </w:r>
      <w:r>
        <w:t>com</w:t>
      </w:r>
      <w:r>
        <w:rPr>
          <w:spacing w:val="-8"/>
        </w:rPr>
        <w:t xml:space="preserve"> </w:t>
      </w:r>
      <w:r>
        <w:t>as</w:t>
      </w:r>
      <w:r>
        <w:rPr>
          <w:spacing w:val="-7"/>
        </w:rPr>
        <w:t xml:space="preserve"> </w:t>
      </w:r>
      <w:r>
        <w:t>preestabelecidas</w:t>
      </w:r>
      <w:r>
        <w:rPr>
          <w:spacing w:val="-59"/>
        </w:rPr>
        <w:t xml:space="preserve"> </w:t>
      </w:r>
      <w:r>
        <w:lastRenderedPageBreak/>
        <w:t>no</w:t>
      </w:r>
      <w:r>
        <w:rPr>
          <w:spacing w:val="-1"/>
        </w:rPr>
        <w:t xml:space="preserve"> </w:t>
      </w:r>
      <w:r>
        <w:t>Contrato.</w:t>
      </w:r>
    </w:p>
    <w:p w:rsidR="007E7838" w:rsidRDefault="00E601B4">
      <w:pPr>
        <w:pStyle w:val="PargrafodaLista"/>
        <w:numPr>
          <w:ilvl w:val="1"/>
          <w:numId w:val="9"/>
        </w:numPr>
        <w:tabs>
          <w:tab w:val="left" w:pos="1111"/>
        </w:tabs>
        <w:spacing w:before="0"/>
        <w:ind w:right="174"/>
      </w:pPr>
      <w:r>
        <w:t>Solicitar</w:t>
      </w:r>
      <w:r>
        <w:rPr>
          <w:spacing w:val="1"/>
        </w:rPr>
        <w:t xml:space="preserve"> </w:t>
      </w:r>
      <w:r>
        <w:t>que</w:t>
      </w:r>
      <w:r>
        <w:rPr>
          <w:spacing w:val="1"/>
        </w:rPr>
        <w:t xml:space="preserve"> </w:t>
      </w:r>
      <w:r>
        <w:t>seja</w:t>
      </w:r>
      <w:r>
        <w:rPr>
          <w:spacing w:val="1"/>
        </w:rPr>
        <w:t xml:space="preserve"> </w:t>
      </w:r>
      <w:r>
        <w:t>refeito</w:t>
      </w:r>
      <w:r>
        <w:rPr>
          <w:spacing w:val="1"/>
        </w:rPr>
        <w:t xml:space="preserve"> </w:t>
      </w:r>
      <w:r>
        <w:t>o</w:t>
      </w:r>
      <w:r>
        <w:rPr>
          <w:spacing w:val="1"/>
        </w:rPr>
        <w:t xml:space="preserve"> </w:t>
      </w:r>
      <w:r>
        <w:t>serviço</w:t>
      </w:r>
      <w:r>
        <w:rPr>
          <w:spacing w:val="1"/>
        </w:rPr>
        <w:t xml:space="preserve"> </w:t>
      </w:r>
      <w:r>
        <w:t>e</w:t>
      </w:r>
      <w:r>
        <w:rPr>
          <w:spacing w:val="1"/>
        </w:rPr>
        <w:t xml:space="preserve"> </w:t>
      </w:r>
      <w:r>
        <w:t>substituído</w:t>
      </w:r>
      <w:r>
        <w:rPr>
          <w:spacing w:val="1"/>
        </w:rPr>
        <w:t xml:space="preserve"> </w:t>
      </w:r>
      <w:r>
        <w:t>o</w:t>
      </w:r>
      <w:r>
        <w:rPr>
          <w:spacing w:val="1"/>
        </w:rPr>
        <w:t xml:space="preserve"> </w:t>
      </w:r>
      <w:r>
        <w:t>material</w:t>
      </w:r>
      <w:r>
        <w:rPr>
          <w:spacing w:val="1"/>
        </w:rPr>
        <w:t xml:space="preserve"> </w:t>
      </w:r>
      <w:r>
        <w:t>que</w:t>
      </w:r>
      <w:r>
        <w:rPr>
          <w:spacing w:val="1"/>
        </w:rPr>
        <w:t xml:space="preserve"> </w:t>
      </w:r>
      <w:r>
        <w:t>não</w:t>
      </w:r>
      <w:r>
        <w:rPr>
          <w:spacing w:val="1"/>
        </w:rPr>
        <w:t xml:space="preserve"> </w:t>
      </w:r>
      <w:r>
        <w:t>atender</w:t>
      </w:r>
      <w:r>
        <w:rPr>
          <w:spacing w:val="1"/>
        </w:rPr>
        <w:t xml:space="preserve"> </w:t>
      </w:r>
      <w:r>
        <w:t>às</w:t>
      </w:r>
      <w:r>
        <w:rPr>
          <w:spacing w:val="1"/>
        </w:rPr>
        <w:t xml:space="preserve"> </w:t>
      </w:r>
      <w:r>
        <w:t>especificações</w:t>
      </w:r>
      <w:r>
        <w:rPr>
          <w:spacing w:val="-1"/>
        </w:rPr>
        <w:t xml:space="preserve"> </w:t>
      </w:r>
      <w:r>
        <w:t>definidas</w:t>
      </w:r>
      <w:r>
        <w:rPr>
          <w:spacing w:val="-2"/>
        </w:rPr>
        <w:t xml:space="preserve"> </w:t>
      </w:r>
      <w:r>
        <w:t>no</w:t>
      </w:r>
      <w:r>
        <w:rPr>
          <w:spacing w:val="1"/>
        </w:rPr>
        <w:t xml:space="preserve"> </w:t>
      </w:r>
      <w:r>
        <w:t>Edital;</w:t>
      </w:r>
    </w:p>
    <w:p w:rsidR="007E7838" w:rsidRDefault="00E601B4">
      <w:pPr>
        <w:pStyle w:val="PargrafodaLista"/>
        <w:numPr>
          <w:ilvl w:val="1"/>
          <w:numId w:val="9"/>
        </w:numPr>
        <w:tabs>
          <w:tab w:val="left" w:pos="1111"/>
        </w:tabs>
        <w:spacing w:before="0"/>
        <w:ind w:hanging="853"/>
      </w:pPr>
      <w:r>
        <w:t>Permitir</w:t>
      </w:r>
      <w:r>
        <w:rPr>
          <w:spacing w:val="-12"/>
        </w:rPr>
        <w:t xml:space="preserve"> </w:t>
      </w:r>
      <w:r>
        <w:t>o</w:t>
      </w:r>
      <w:r>
        <w:rPr>
          <w:spacing w:val="-10"/>
        </w:rPr>
        <w:t xml:space="preserve"> </w:t>
      </w:r>
      <w:r>
        <w:t>livre</w:t>
      </w:r>
      <w:r>
        <w:rPr>
          <w:spacing w:val="-10"/>
        </w:rPr>
        <w:t xml:space="preserve"> </w:t>
      </w:r>
      <w:r>
        <w:t>acesso</w:t>
      </w:r>
      <w:r>
        <w:rPr>
          <w:spacing w:val="-10"/>
        </w:rPr>
        <w:t xml:space="preserve"> </w:t>
      </w:r>
      <w:r>
        <w:t>da</w:t>
      </w:r>
      <w:r>
        <w:rPr>
          <w:spacing w:val="-14"/>
        </w:rPr>
        <w:t xml:space="preserve"> </w:t>
      </w:r>
      <w:r>
        <w:t>CONTRATADA,</w:t>
      </w:r>
      <w:r>
        <w:rPr>
          <w:spacing w:val="-9"/>
        </w:rPr>
        <w:t xml:space="preserve"> </w:t>
      </w:r>
      <w:r>
        <w:t>quando</w:t>
      </w:r>
      <w:r>
        <w:rPr>
          <w:spacing w:val="-13"/>
        </w:rPr>
        <w:t xml:space="preserve"> </w:t>
      </w:r>
      <w:r>
        <w:t>necessário,</w:t>
      </w:r>
      <w:r>
        <w:rPr>
          <w:spacing w:val="-9"/>
        </w:rPr>
        <w:t xml:space="preserve"> </w:t>
      </w:r>
      <w:r>
        <w:t>para</w:t>
      </w:r>
      <w:r>
        <w:rPr>
          <w:spacing w:val="-13"/>
        </w:rPr>
        <w:t xml:space="preserve"> </w:t>
      </w:r>
      <w:r>
        <w:t>execução</w:t>
      </w:r>
      <w:r>
        <w:rPr>
          <w:spacing w:val="-12"/>
        </w:rPr>
        <w:t xml:space="preserve"> </w:t>
      </w:r>
      <w:r>
        <w:t>dos</w:t>
      </w:r>
      <w:r>
        <w:rPr>
          <w:spacing w:val="-10"/>
        </w:rPr>
        <w:t xml:space="preserve"> </w:t>
      </w:r>
      <w:r>
        <w:t>serviços.</w:t>
      </w:r>
    </w:p>
    <w:p w:rsidR="007E7838" w:rsidRPr="00241C58" w:rsidRDefault="00E601B4" w:rsidP="006A1B88">
      <w:pPr>
        <w:pStyle w:val="PargrafodaLista"/>
        <w:numPr>
          <w:ilvl w:val="1"/>
          <w:numId w:val="9"/>
        </w:numPr>
        <w:tabs>
          <w:tab w:val="left" w:pos="1111"/>
        </w:tabs>
        <w:spacing w:before="10"/>
        <w:ind w:right="167"/>
        <w:jc w:val="left"/>
        <w:rPr>
          <w:sz w:val="13"/>
        </w:rPr>
      </w:pPr>
      <w:r>
        <w:t>Providenciar</w:t>
      </w:r>
      <w:r w:rsidRPr="00241C58">
        <w:rPr>
          <w:spacing w:val="1"/>
        </w:rPr>
        <w:t xml:space="preserve"> </w:t>
      </w:r>
      <w:r>
        <w:t>Link</w:t>
      </w:r>
      <w:r w:rsidRPr="00241C58">
        <w:rPr>
          <w:spacing w:val="1"/>
        </w:rPr>
        <w:t xml:space="preserve"> </w:t>
      </w:r>
      <w:r>
        <w:t>de</w:t>
      </w:r>
      <w:r w:rsidRPr="00241C58">
        <w:rPr>
          <w:spacing w:val="1"/>
        </w:rPr>
        <w:t xml:space="preserve"> </w:t>
      </w:r>
      <w:r>
        <w:t>Internet</w:t>
      </w:r>
      <w:r w:rsidRPr="00241C58">
        <w:rPr>
          <w:spacing w:val="1"/>
        </w:rPr>
        <w:t xml:space="preserve"> </w:t>
      </w:r>
      <w:r>
        <w:t>nos</w:t>
      </w:r>
      <w:r w:rsidRPr="00241C58">
        <w:rPr>
          <w:spacing w:val="1"/>
        </w:rPr>
        <w:t xml:space="preserve"> </w:t>
      </w:r>
      <w:r>
        <w:t>locais</w:t>
      </w:r>
      <w:r w:rsidRPr="00241C58">
        <w:rPr>
          <w:spacing w:val="1"/>
        </w:rPr>
        <w:t xml:space="preserve"> </w:t>
      </w:r>
      <w:r>
        <w:t>indicados</w:t>
      </w:r>
      <w:r w:rsidRPr="00241C58">
        <w:rPr>
          <w:spacing w:val="1"/>
        </w:rPr>
        <w:t xml:space="preserve"> </w:t>
      </w:r>
      <w:r>
        <w:t>no</w:t>
      </w:r>
      <w:r w:rsidRPr="00241C58">
        <w:rPr>
          <w:spacing w:val="1"/>
        </w:rPr>
        <w:t xml:space="preserve"> </w:t>
      </w:r>
      <w:r>
        <w:t>Termo</w:t>
      </w:r>
      <w:r w:rsidRPr="00241C58">
        <w:rPr>
          <w:spacing w:val="1"/>
        </w:rPr>
        <w:t xml:space="preserve"> </w:t>
      </w:r>
      <w:r>
        <w:t>de</w:t>
      </w:r>
      <w:r w:rsidRPr="00241C58">
        <w:rPr>
          <w:spacing w:val="1"/>
        </w:rPr>
        <w:t xml:space="preserve"> </w:t>
      </w:r>
      <w:r>
        <w:t>Referência</w:t>
      </w:r>
      <w:r w:rsidRPr="00241C58">
        <w:rPr>
          <w:spacing w:val="1"/>
        </w:rPr>
        <w:t xml:space="preserve"> </w:t>
      </w:r>
      <w:r>
        <w:t>para</w:t>
      </w:r>
      <w:r w:rsidRPr="00241C58">
        <w:rPr>
          <w:spacing w:val="1"/>
        </w:rPr>
        <w:t xml:space="preserve"> </w:t>
      </w:r>
      <w:r>
        <w:t>o</w:t>
      </w:r>
      <w:r w:rsidRPr="00241C58">
        <w:rPr>
          <w:spacing w:val="1"/>
        </w:rPr>
        <w:t xml:space="preserve"> </w:t>
      </w:r>
      <w:r>
        <w:t>acompanhamento</w:t>
      </w:r>
      <w:r w:rsidRPr="00241C58">
        <w:rPr>
          <w:spacing w:val="-3"/>
        </w:rPr>
        <w:t xml:space="preserve"> </w:t>
      </w:r>
      <w:r>
        <w:t>dos</w:t>
      </w:r>
      <w:r w:rsidRPr="00241C58">
        <w:rPr>
          <w:spacing w:val="1"/>
        </w:rPr>
        <w:t xml:space="preserve"> </w:t>
      </w:r>
      <w:r>
        <w:t>dados da</w:t>
      </w:r>
      <w:r w:rsidRPr="00241C58">
        <w:rPr>
          <w:spacing w:val="-2"/>
        </w:rPr>
        <w:t xml:space="preserve"> </w:t>
      </w:r>
      <w:r>
        <w:t>Geração de</w:t>
      </w:r>
      <w:r w:rsidRPr="00241C58">
        <w:rPr>
          <w:spacing w:val="-3"/>
        </w:rPr>
        <w:t xml:space="preserve"> </w:t>
      </w:r>
      <w:r>
        <w:t>Energia e</w:t>
      </w:r>
      <w:r w:rsidRPr="00241C58">
        <w:rPr>
          <w:spacing w:val="1"/>
        </w:rPr>
        <w:t xml:space="preserve"> </w:t>
      </w:r>
      <w:r>
        <w:t>seus</w:t>
      </w:r>
      <w:r w:rsidRPr="00241C58">
        <w:rPr>
          <w:spacing w:val="1"/>
        </w:rPr>
        <w:t xml:space="preserve"> </w:t>
      </w:r>
      <w:r>
        <w:t>alertas;</w:t>
      </w:r>
    </w:p>
    <w:p w:rsidR="007E7838" w:rsidRDefault="00E601B4">
      <w:pPr>
        <w:pStyle w:val="PargrafodaLista"/>
        <w:numPr>
          <w:ilvl w:val="1"/>
          <w:numId w:val="9"/>
        </w:numPr>
        <w:tabs>
          <w:tab w:val="left" w:pos="1111"/>
        </w:tabs>
        <w:spacing w:before="94"/>
        <w:ind w:right="172"/>
      </w:pPr>
      <w:r>
        <w:t>A</w:t>
      </w:r>
      <w:r>
        <w:rPr>
          <w:spacing w:val="-7"/>
        </w:rPr>
        <w:t xml:space="preserve"> </w:t>
      </w:r>
      <w:r>
        <w:t>Prefeitura</w:t>
      </w:r>
      <w:r>
        <w:rPr>
          <w:spacing w:val="-8"/>
        </w:rPr>
        <w:t xml:space="preserve"> </w:t>
      </w:r>
      <w:r>
        <w:t>Municipal</w:t>
      </w:r>
      <w:r>
        <w:rPr>
          <w:spacing w:val="-7"/>
        </w:rPr>
        <w:t xml:space="preserve"> </w:t>
      </w:r>
      <w:r>
        <w:t>de</w:t>
      </w:r>
      <w:r>
        <w:rPr>
          <w:spacing w:val="-8"/>
        </w:rPr>
        <w:t xml:space="preserve"> </w:t>
      </w:r>
      <w:r w:rsidR="00CF7D16">
        <w:t>Quinze de Novembro</w:t>
      </w:r>
      <w:r>
        <w:rPr>
          <w:spacing w:val="-6"/>
        </w:rPr>
        <w:t xml:space="preserve"> </w:t>
      </w:r>
      <w:r>
        <w:t>deverá</w:t>
      </w:r>
      <w:r>
        <w:rPr>
          <w:spacing w:val="-10"/>
        </w:rPr>
        <w:t xml:space="preserve"> </w:t>
      </w:r>
      <w:r>
        <w:t>disponibilizar</w:t>
      </w:r>
      <w:r>
        <w:rPr>
          <w:spacing w:val="-6"/>
        </w:rPr>
        <w:t xml:space="preserve"> </w:t>
      </w:r>
      <w:r>
        <w:t>link</w:t>
      </w:r>
      <w:r>
        <w:rPr>
          <w:spacing w:val="-5"/>
        </w:rPr>
        <w:t xml:space="preserve"> </w:t>
      </w:r>
      <w:r>
        <w:t>de</w:t>
      </w:r>
      <w:r>
        <w:rPr>
          <w:spacing w:val="-7"/>
        </w:rPr>
        <w:t xml:space="preserve"> </w:t>
      </w:r>
      <w:r>
        <w:t>internet</w:t>
      </w:r>
      <w:r>
        <w:rPr>
          <w:spacing w:val="-4"/>
        </w:rPr>
        <w:t xml:space="preserve"> </w:t>
      </w:r>
      <w:r>
        <w:t>nos</w:t>
      </w:r>
      <w:r>
        <w:rPr>
          <w:spacing w:val="-8"/>
        </w:rPr>
        <w:t xml:space="preserve"> </w:t>
      </w:r>
      <w:r w:rsidR="00241C58">
        <w:t>5</w:t>
      </w:r>
      <w:r>
        <w:rPr>
          <w:spacing w:val="-5"/>
        </w:rPr>
        <w:t xml:space="preserve"> </w:t>
      </w:r>
      <w:r>
        <w:t>locais</w:t>
      </w:r>
      <w:r>
        <w:rPr>
          <w:spacing w:val="-59"/>
        </w:rPr>
        <w:t xml:space="preserve"> </w:t>
      </w:r>
      <w:r>
        <w:t>para</w:t>
      </w:r>
      <w:r>
        <w:rPr>
          <w:spacing w:val="-1"/>
        </w:rPr>
        <w:t xml:space="preserve"> </w:t>
      </w:r>
      <w:r>
        <w:t>atendimento</w:t>
      </w:r>
      <w:r>
        <w:rPr>
          <w:spacing w:val="-2"/>
        </w:rPr>
        <w:t xml:space="preserve"> </w:t>
      </w:r>
      <w:r>
        <w:t>do</w:t>
      </w:r>
      <w:r>
        <w:rPr>
          <w:spacing w:val="-1"/>
        </w:rPr>
        <w:t xml:space="preserve"> </w:t>
      </w:r>
      <w:r>
        <w:t>Sistema</w:t>
      </w:r>
      <w:r>
        <w:rPr>
          <w:spacing w:val="1"/>
        </w:rPr>
        <w:t xml:space="preserve"> </w:t>
      </w:r>
      <w:r>
        <w:t>de</w:t>
      </w:r>
      <w:r>
        <w:rPr>
          <w:spacing w:val="-2"/>
        </w:rPr>
        <w:t xml:space="preserve"> </w:t>
      </w:r>
      <w:r>
        <w:t>gerenciamento</w:t>
      </w:r>
      <w:r>
        <w:rPr>
          <w:spacing w:val="-2"/>
        </w:rPr>
        <w:t xml:space="preserve"> </w:t>
      </w:r>
      <w:r>
        <w:t>remoto.</w:t>
      </w:r>
    </w:p>
    <w:p w:rsidR="007E7838" w:rsidRDefault="00E601B4">
      <w:pPr>
        <w:pStyle w:val="Ttulo1"/>
        <w:numPr>
          <w:ilvl w:val="1"/>
          <w:numId w:val="9"/>
        </w:numPr>
        <w:tabs>
          <w:tab w:val="left" w:pos="1111"/>
        </w:tabs>
        <w:spacing w:line="252" w:lineRule="exact"/>
        <w:ind w:hanging="853"/>
        <w:jc w:val="both"/>
      </w:pPr>
      <w:r>
        <w:rPr>
          <w:u w:val="thick"/>
        </w:rPr>
        <w:t>Obrigações</w:t>
      </w:r>
      <w:r>
        <w:rPr>
          <w:spacing w:val="-3"/>
          <w:u w:val="thick"/>
        </w:rPr>
        <w:t xml:space="preserve"> </w:t>
      </w:r>
      <w:r>
        <w:rPr>
          <w:u w:val="thick"/>
        </w:rPr>
        <w:t>da</w:t>
      </w:r>
      <w:r>
        <w:rPr>
          <w:spacing w:val="-6"/>
          <w:u w:val="thick"/>
        </w:rPr>
        <w:t xml:space="preserve"> </w:t>
      </w:r>
      <w:r>
        <w:rPr>
          <w:u w:val="thick"/>
        </w:rPr>
        <w:t>CONTRATADA:</w:t>
      </w:r>
    </w:p>
    <w:p w:rsidR="007E7838" w:rsidRDefault="00E601B4">
      <w:pPr>
        <w:pStyle w:val="PargrafodaLista"/>
        <w:numPr>
          <w:ilvl w:val="2"/>
          <w:numId w:val="8"/>
        </w:numPr>
        <w:tabs>
          <w:tab w:val="left" w:pos="1111"/>
        </w:tabs>
        <w:spacing w:before="0"/>
        <w:ind w:right="168"/>
      </w:pPr>
      <w:r>
        <w:t>Ser</w:t>
      </w:r>
      <w:r>
        <w:rPr>
          <w:spacing w:val="-6"/>
        </w:rPr>
        <w:t xml:space="preserve"> </w:t>
      </w:r>
      <w:r>
        <w:t>responsável,</w:t>
      </w:r>
      <w:r>
        <w:rPr>
          <w:spacing w:val="-4"/>
        </w:rPr>
        <w:t xml:space="preserve"> </w:t>
      </w:r>
      <w:r>
        <w:t>em</w:t>
      </w:r>
      <w:r>
        <w:rPr>
          <w:spacing w:val="-7"/>
        </w:rPr>
        <w:t xml:space="preserve"> </w:t>
      </w:r>
      <w:r>
        <w:t>relação</w:t>
      </w:r>
      <w:r>
        <w:rPr>
          <w:spacing w:val="-6"/>
        </w:rPr>
        <w:t xml:space="preserve"> </w:t>
      </w:r>
      <w:r>
        <w:t>aos</w:t>
      </w:r>
      <w:r>
        <w:rPr>
          <w:spacing w:val="-5"/>
        </w:rPr>
        <w:t xml:space="preserve"> </w:t>
      </w:r>
      <w:r>
        <w:t>seus</w:t>
      </w:r>
      <w:r>
        <w:rPr>
          <w:spacing w:val="-6"/>
        </w:rPr>
        <w:t xml:space="preserve"> </w:t>
      </w:r>
      <w:r>
        <w:t>empregados,</w:t>
      </w:r>
      <w:r>
        <w:rPr>
          <w:spacing w:val="-4"/>
        </w:rPr>
        <w:t xml:space="preserve"> </w:t>
      </w:r>
      <w:r>
        <w:t>por</w:t>
      </w:r>
      <w:r>
        <w:rPr>
          <w:spacing w:val="-7"/>
        </w:rPr>
        <w:t xml:space="preserve"> </w:t>
      </w:r>
      <w:r>
        <w:t>todas</w:t>
      </w:r>
      <w:r>
        <w:rPr>
          <w:spacing w:val="-5"/>
        </w:rPr>
        <w:t xml:space="preserve"> </w:t>
      </w:r>
      <w:r>
        <w:t>as</w:t>
      </w:r>
      <w:r>
        <w:rPr>
          <w:spacing w:val="-8"/>
        </w:rPr>
        <w:t xml:space="preserve"> </w:t>
      </w:r>
      <w:r>
        <w:t>despesas</w:t>
      </w:r>
      <w:r>
        <w:rPr>
          <w:spacing w:val="-6"/>
        </w:rPr>
        <w:t xml:space="preserve"> </w:t>
      </w:r>
      <w:r>
        <w:t>decorrentes</w:t>
      </w:r>
      <w:r>
        <w:rPr>
          <w:spacing w:val="-8"/>
        </w:rPr>
        <w:t xml:space="preserve"> </w:t>
      </w:r>
      <w:r>
        <w:t>da</w:t>
      </w:r>
      <w:r>
        <w:rPr>
          <w:spacing w:val="-58"/>
        </w:rPr>
        <w:t xml:space="preserve"> </w:t>
      </w:r>
      <w:r>
        <w:t>execução</w:t>
      </w:r>
      <w:r>
        <w:rPr>
          <w:spacing w:val="1"/>
        </w:rPr>
        <w:t xml:space="preserve"> </w:t>
      </w:r>
      <w:r>
        <w:t>da</w:t>
      </w:r>
      <w:r>
        <w:rPr>
          <w:spacing w:val="1"/>
        </w:rPr>
        <w:t xml:space="preserve"> </w:t>
      </w:r>
      <w:r>
        <w:t>obra,</w:t>
      </w:r>
      <w:r>
        <w:rPr>
          <w:spacing w:val="1"/>
        </w:rPr>
        <w:t xml:space="preserve"> </w:t>
      </w:r>
      <w:r>
        <w:t>tais</w:t>
      </w:r>
      <w:r>
        <w:rPr>
          <w:spacing w:val="1"/>
        </w:rPr>
        <w:t xml:space="preserve"> </w:t>
      </w:r>
      <w:r>
        <w:t>como:</w:t>
      </w:r>
      <w:r>
        <w:rPr>
          <w:spacing w:val="1"/>
        </w:rPr>
        <w:t xml:space="preserve"> </w:t>
      </w:r>
      <w:r>
        <w:t>salários;</w:t>
      </w:r>
      <w:r>
        <w:rPr>
          <w:spacing w:val="1"/>
        </w:rPr>
        <w:t xml:space="preserve"> </w:t>
      </w:r>
      <w:r>
        <w:t>seguros</w:t>
      </w:r>
      <w:r>
        <w:rPr>
          <w:spacing w:val="1"/>
        </w:rPr>
        <w:t xml:space="preserve"> </w:t>
      </w:r>
      <w:r>
        <w:t>de</w:t>
      </w:r>
      <w:r>
        <w:rPr>
          <w:spacing w:val="1"/>
        </w:rPr>
        <w:t xml:space="preserve"> </w:t>
      </w:r>
      <w:r>
        <w:t>acidente;</w:t>
      </w:r>
      <w:r>
        <w:rPr>
          <w:spacing w:val="1"/>
        </w:rPr>
        <w:t xml:space="preserve"> </w:t>
      </w:r>
      <w:r>
        <w:t>taxas,</w:t>
      </w:r>
      <w:r>
        <w:rPr>
          <w:spacing w:val="1"/>
        </w:rPr>
        <w:t xml:space="preserve"> </w:t>
      </w:r>
      <w:r>
        <w:t>impostos</w:t>
      </w:r>
      <w:r>
        <w:rPr>
          <w:spacing w:val="1"/>
        </w:rPr>
        <w:t xml:space="preserve"> </w:t>
      </w:r>
      <w:r>
        <w:t>e</w:t>
      </w:r>
      <w:r>
        <w:rPr>
          <w:spacing w:val="1"/>
        </w:rPr>
        <w:t xml:space="preserve"> </w:t>
      </w:r>
      <w:r>
        <w:t>contribuições;</w:t>
      </w:r>
      <w:r>
        <w:rPr>
          <w:spacing w:val="1"/>
        </w:rPr>
        <w:t xml:space="preserve"> </w:t>
      </w:r>
      <w:r>
        <w:t>indenizações;</w:t>
      </w:r>
      <w:r>
        <w:rPr>
          <w:spacing w:val="1"/>
        </w:rPr>
        <w:t xml:space="preserve"> </w:t>
      </w:r>
      <w:r>
        <w:t>vales-refeição;</w:t>
      </w:r>
      <w:r>
        <w:rPr>
          <w:spacing w:val="1"/>
        </w:rPr>
        <w:t xml:space="preserve"> </w:t>
      </w:r>
      <w:r>
        <w:t>vales-transporte;</w:t>
      </w:r>
      <w:r>
        <w:rPr>
          <w:spacing w:val="1"/>
        </w:rPr>
        <w:t xml:space="preserve"> </w:t>
      </w:r>
      <w:r>
        <w:t>e</w:t>
      </w:r>
      <w:r>
        <w:rPr>
          <w:spacing w:val="1"/>
        </w:rPr>
        <w:t xml:space="preserve"> </w:t>
      </w:r>
      <w:r>
        <w:t>outras</w:t>
      </w:r>
      <w:r>
        <w:rPr>
          <w:spacing w:val="1"/>
        </w:rPr>
        <w:t xml:space="preserve"> </w:t>
      </w:r>
      <w:r>
        <w:t>que</w:t>
      </w:r>
      <w:r>
        <w:rPr>
          <w:spacing w:val="1"/>
        </w:rPr>
        <w:t xml:space="preserve"> </w:t>
      </w:r>
      <w:r>
        <w:t>porventura</w:t>
      </w:r>
      <w:r>
        <w:rPr>
          <w:spacing w:val="1"/>
        </w:rPr>
        <w:t xml:space="preserve"> </w:t>
      </w:r>
      <w:r>
        <w:t>venham a</w:t>
      </w:r>
      <w:r>
        <w:rPr>
          <w:spacing w:val="-2"/>
        </w:rPr>
        <w:t xml:space="preserve"> </w:t>
      </w:r>
      <w:r>
        <w:t>ser</w:t>
      </w:r>
      <w:r>
        <w:rPr>
          <w:spacing w:val="1"/>
        </w:rPr>
        <w:t xml:space="preserve"> </w:t>
      </w:r>
      <w:r>
        <w:t>criadas e</w:t>
      </w:r>
      <w:r>
        <w:rPr>
          <w:spacing w:val="-4"/>
        </w:rPr>
        <w:t xml:space="preserve"> </w:t>
      </w:r>
      <w:r>
        <w:t>exigidas</w:t>
      </w:r>
      <w:r>
        <w:rPr>
          <w:spacing w:val="1"/>
        </w:rPr>
        <w:t xml:space="preserve"> </w:t>
      </w:r>
      <w:r>
        <w:t>pelo</w:t>
      </w:r>
      <w:r>
        <w:rPr>
          <w:spacing w:val="2"/>
        </w:rPr>
        <w:t xml:space="preserve"> </w:t>
      </w:r>
      <w:r>
        <w:t>Governo.</w:t>
      </w:r>
    </w:p>
    <w:p w:rsidR="007E7838" w:rsidRDefault="00E601B4">
      <w:pPr>
        <w:pStyle w:val="PargrafodaLista"/>
        <w:numPr>
          <w:ilvl w:val="2"/>
          <w:numId w:val="8"/>
        </w:numPr>
        <w:tabs>
          <w:tab w:val="left" w:pos="1111"/>
        </w:tabs>
        <w:spacing w:before="0"/>
        <w:ind w:right="168"/>
      </w:pPr>
      <w:r>
        <w:t>Manter,</w:t>
      </w:r>
      <w:r>
        <w:rPr>
          <w:spacing w:val="-3"/>
        </w:rPr>
        <w:t xml:space="preserve"> </w:t>
      </w:r>
      <w:r>
        <w:t>ainda,</w:t>
      </w:r>
      <w:r>
        <w:rPr>
          <w:spacing w:val="-2"/>
        </w:rPr>
        <w:t xml:space="preserve"> </w:t>
      </w:r>
      <w:r>
        <w:t>os</w:t>
      </w:r>
      <w:r>
        <w:rPr>
          <w:spacing w:val="-3"/>
        </w:rPr>
        <w:t xml:space="preserve"> </w:t>
      </w:r>
      <w:r>
        <w:t>seus</w:t>
      </w:r>
      <w:r>
        <w:rPr>
          <w:spacing w:val="-3"/>
        </w:rPr>
        <w:t xml:space="preserve"> </w:t>
      </w:r>
      <w:r>
        <w:t>empregados</w:t>
      </w:r>
      <w:r>
        <w:rPr>
          <w:spacing w:val="-3"/>
        </w:rPr>
        <w:t xml:space="preserve"> </w:t>
      </w:r>
      <w:r>
        <w:t>identificados,</w:t>
      </w:r>
      <w:r>
        <w:rPr>
          <w:spacing w:val="-3"/>
        </w:rPr>
        <w:t xml:space="preserve"> </w:t>
      </w:r>
      <w:r>
        <w:t>quando</w:t>
      </w:r>
      <w:r>
        <w:rPr>
          <w:spacing w:val="-3"/>
        </w:rPr>
        <w:t xml:space="preserve"> </w:t>
      </w:r>
      <w:r>
        <w:t>em</w:t>
      </w:r>
      <w:r>
        <w:rPr>
          <w:spacing w:val="-5"/>
        </w:rPr>
        <w:t xml:space="preserve"> </w:t>
      </w:r>
      <w:r>
        <w:t>trabalho,</w:t>
      </w:r>
      <w:r>
        <w:rPr>
          <w:spacing w:val="-2"/>
        </w:rPr>
        <w:t xml:space="preserve"> </w:t>
      </w:r>
      <w:r>
        <w:t>devendo</w:t>
      </w:r>
      <w:r>
        <w:rPr>
          <w:spacing w:val="-1"/>
        </w:rPr>
        <w:t xml:space="preserve"> </w:t>
      </w:r>
      <w:r>
        <w:t>substituir,</w:t>
      </w:r>
      <w:r>
        <w:rPr>
          <w:spacing w:val="-59"/>
        </w:rPr>
        <w:t xml:space="preserve"> </w:t>
      </w:r>
      <w:r>
        <w:t>no</w:t>
      </w:r>
      <w:r>
        <w:rPr>
          <w:spacing w:val="-12"/>
        </w:rPr>
        <w:t xml:space="preserve"> </w:t>
      </w:r>
      <w:r>
        <w:t>prazo</w:t>
      </w:r>
      <w:r>
        <w:rPr>
          <w:spacing w:val="-12"/>
        </w:rPr>
        <w:t xml:space="preserve"> </w:t>
      </w:r>
      <w:r>
        <w:t>estabelecido,</w:t>
      </w:r>
      <w:r>
        <w:rPr>
          <w:spacing w:val="-9"/>
        </w:rPr>
        <w:t xml:space="preserve"> </w:t>
      </w:r>
      <w:r>
        <w:t>qualquer</w:t>
      </w:r>
      <w:r>
        <w:rPr>
          <w:spacing w:val="-9"/>
        </w:rPr>
        <w:t xml:space="preserve"> </w:t>
      </w:r>
      <w:r>
        <w:t>um</w:t>
      </w:r>
      <w:r>
        <w:rPr>
          <w:spacing w:val="-12"/>
        </w:rPr>
        <w:t xml:space="preserve"> </w:t>
      </w:r>
      <w:r>
        <w:t>deles</w:t>
      </w:r>
      <w:r>
        <w:rPr>
          <w:spacing w:val="-10"/>
        </w:rPr>
        <w:t xml:space="preserve"> </w:t>
      </w:r>
      <w:r>
        <w:t>que</w:t>
      </w:r>
      <w:r>
        <w:rPr>
          <w:spacing w:val="-13"/>
        </w:rPr>
        <w:t xml:space="preserve"> </w:t>
      </w:r>
      <w:r>
        <w:t>seja</w:t>
      </w:r>
      <w:r>
        <w:rPr>
          <w:spacing w:val="-10"/>
        </w:rPr>
        <w:t xml:space="preserve"> </w:t>
      </w:r>
      <w:r>
        <w:t>considerado</w:t>
      </w:r>
      <w:r>
        <w:rPr>
          <w:spacing w:val="-14"/>
        </w:rPr>
        <w:t xml:space="preserve"> </w:t>
      </w:r>
      <w:r>
        <w:t>inconveniente</w:t>
      </w:r>
      <w:r>
        <w:rPr>
          <w:spacing w:val="-10"/>
        </w:rPr>
        <w:t xml:space="preserve"> </w:t>
      </w:r>
      <w:r>
        <w:t>à</w:t>
      </w:r>
      <w:r>
        <w:rPr>
          <w:spacing w:val="-13"/>
        </w:rPr>
        <w:t xml:space="preserve"> </w:t>
      </w:r>
      <w:r>
        <w:t>boa</w:t>
      </w:r>
      <w:r>
        <w:rPr>
          <w:spacing w:val="-10"/>
        </w:rPr>
        <w:t xml:space="preserve"> </w:t>
      </w:r>
      <w:r>
        <w:t>ordem</w:t>
      </w:r>
      <w:r>
        <w:rPr>
          <w:spacing w:val="-59"/>
        </w:rPr>
        <w:t xml:space="preserve"> </w:t>
      </w:r>
      <w:r>
        <w:t>e</w:t>
      </w:r>
      <w:r>
        <w:rPr>
          <w:spacing w:val="-1"/>
        </w:rPr>
        <w:t xml:space="preserve"> </w:t>
      </w:r>
      <w:r>
        <w:t>às</w:t>
      </w:r>
      <w:r>
        <w:rPr>
          <w:spacing w:val="1"/>
        </w:rPr>
        <w:t xml:space="preserve"> </w:t>
      </w:r>
      <w:r>
        <w:t>normas</w:t>
      </w:r>
      <w:r>
        <w:rPr>
          <w:spacing w:val="1"/>
        </w:rPr>
        <w:t xml:space="preserve"> </w:t>
      </w:r>
      <w:r>
        <w:t>disciplinares da</w:t>
      </w:r>
      <w:r>
        <w:rPr>
          <w:spacing w:val="2"/>
        </w:rPr>
        <w:t xml:space="preserve"> </w:t>
      </w:r>
      <w:r>
        <w:t>CONTRATANTE;</w:t>
      </w:r>
    </w:p>
    <w:p w:rsidR="007E7838" w:rsidRDefault="00E601B4">
      <w:pPr>
        <w:pStyle w:val="PargrafodaLista"/>
        <w:numPr>
          <w:ilvl w:val="2"/>
          <w:numId w:val="8"/>
        </w:numPr>
        <w:tabs>
          <w:tab w:val="left" w:pos="1111"/>
        </w:tabs>
        <w:spacing w:before="1"/>
        <w:ind w:right="173"/>
      </w:pPr>
      <w:r>
        <w:t>Manter durante os turnos de trabalho, preposto capaz de tomar decisões compatíveis com</w:t>
      </w:r>
      <w:r>
        <w:rPr>
          <w:spacing w:val="-59"/>
        </w:rPr>
        <w:t xml:space="preserve"> </w:t>
      </w:r>
      <w:r>
        <w:t>os</w:t>
      </w:r>
      <w:r>
        <w:rPr>
          <w:spacing w:val="-1"/>
        </w:rPr>
        <w:t xml:space="preserve"> </w:t>
      </w:r>
      <w:r>
        <w:t>compromissos</w:t>
      </w:r>
      <w:r>
        <w:rPr>
          <w:spacing w:val="1"/>
        </w:rPr>
        <w:t xml:space="preserve"> </w:t>
      </w:r>
      <w:r>
        <w:t>assumidos;</w:t>
      </w:r>
    </w:p>
    <w:p w:rsidR="007E7838" w:rsidRDefault="00E601B4">
      <w:pPr>
        <w:pStyle w:val="PargrafodaLista"/>
        <w:numPr>
          <w:ilvl w:val="2"/>
          <w:numId w:val="8"/>
        </w:numPr>
        <w:tabs>
          <w:tab w:val="left" w:pos="1111"/>
        </w:tabs>
        <w:spacing w:before="0"/>
        <w:ind w:right="170"/>
      </w:pPr>
      <w:r>
        <w:t>Responder pelos danos causados diretamente à Administração da CONTRATANTE ou a</w:t>
      </w:r>
      <w:r>
        <w:rPr>
          <w:spacing w:val="1"/>
        </w:rPr>
        <w:t xml:space="preserve"> </w:t>
      </w:r>
      <w:r>
        <w:t>terceiros,</w:t>
      </w:r>
      <w:r>
        <w:rPr>
          <w:spacing w:val="-7"/>
        </w:rPr>
        <w:t xml:space="preserve"> </w:t>
      </w:r>
      <w:r>
        <w:t>decorrentes</w:t>
      </w:r>
      <w:r>
        <w:rPr>
          <w:spacing w:val="-9"/>
        </w:rPr>
        <w:t xml:space="preserve"> </w:t>
      </w:r>
      <w:r>
        <w:t>de</w:t>
      </w:r>
      <w:r>
        <w:rPr>
          <w:spacing w:val="-11"/>
        </w:rPr>
        <w:t xml:space="preserve"> </w:t>
      </w:r>
      <w:r>
        <w:t>sua</w:t>
      </w:r>
      <w:r>
        <w:rPr>
          <w:spacing w:val="-7"/>
        </w:rPr>
        <w:t xml:space="preserve"> </w:t>
      </w:r>
      <w:r>
        <w:t>culpa</w:t>
      </w:r>
      <w:r>
        <w:rPr>
          <w:spacing w:val="-8"/>
        </w:rPr>
        <w:t xml:space="preserve"> </w:t>
      </w:r>
      <w:r>
        <w:t>ou</w:t>
      </w:r>
      <w:r>
        <w:rPr>
          <w:spacing w:val="-10"/>
        </w:rPr>
        <w:t xml:space="preserve"> </w:t>
      </w:r>
      <w:r>
        <w:t>dolo,</w:t>
      </w:r>
      <w:r>
        <w:rPr>
          <w:spacing w:val="-9"/>
        </w:rPr>
        <w:t xml:space="preserve"> </w:t>
      </w:r>
      <w:r>
        <w:t>quando</w:t>
      </w:r>
      <w:r>
        <w:rPr>
          <w:spacing w:val="-7"/>
        </w:rPr>
        <w:t xml:space="preserve"> </w:t>
      </w:r>
      <w:r>
        <w:t>da</w:t>
      </w:r>
      <w:r>
        <w:rPr>
          <w:spacing w:val="-8"/>
        </w:rPr>
        <w:t xml:space="preserve"> </w:t>
      </w:r>
      <w:r>
        <w:t>execução</w:t>
      </w:r>
      <w:r>
        <w:rPr>
          <w:spacing w:val="-7"/>
        </w:rPr>
        <w:t xml:space="preserve"> </w:t>
      </w:r>
      <w:r>
        <w:t>do</w:t>
      </w:r>
      <w:r>
        <w:rPr>
          <w:spacing w:val="-10"/>
        </w:rPr>
        <w:t xml:space="preserve"> </w:t>
      </w:r>
      <w:r>
        <w:t>serviço,</w:t>
      </w:r>
      <w:r>
        <w:rPr>
          <w:spacing w:val="-7"/>
        </w:rPr>
        <w:t xml:space="preserve"> </w:t>
      </w:r>
      <w:r>
        <w:t>não</w:t>
      </w:r>
      <w:r>
        <w:rPr>
          <w:spacing w:val="-9"/>
        </w:rPr>
        <w:t xml:space="preserve"> </w:t>
      </w:r>
      <w:r>
        <w:t>excluindo</w:t>
      </w:r>
      <w:r>
        <w:rPr>
          <w:spacing w:val="-59"/>
        </w:rPr>
        <w:t xml:space="preserve"> </w:t>
      </w:r>
      <w:r>
        <w:t>ou</w:t>
      </w:r>
      <w:r>
        <w:rPr>
          <w:spacing w:val="1"/>
        </w:rPr>
        <w:t xml:space="preserve"> </w:t>
      </w:r>
      <w:r>
        <w:t>reduzindo</w:t>
      </w:r>
      <w:r>
        <w:rPr>
          <w:spacing w:val="1"/>
        </w:rPr>
        <w:t xml:space="preserve"> </w:t>
      </w:r>
      <w:r>
        <w:t>essa</w:t>
      </w:r>
      <w:r>
        <w:rPr>
          <w:spacing w:val="1"/>
        </w:rPr>
        <w:t xml:space="preserve"> </w:t>
      </w:r>
      <w:r>
        <w:t>responsabilidade</w:t>
      </w:r>
      <w:r>
        <w:rPr>
          <w:spacing w:val="1"/>
        </w:rPr>
        <w:t xml:space="preserve"> </w:t>
      </w:r>
      <w:r>
        <w:t>a</w:t>
      </w:r>
      <w:r>
        <w:rPr>
          <w:spacing w:val="1"/>
        </w:rPr>
        <w:t xml:space="preserve"> </w:t>
      </w:r>
      <w:r>
        <w:t>fiscalização</w:t>
      </w:r>
      <w:r>
        <w:rPr>
          <w:spacing w:val="1"/>
        </w:rPr>
        <w:t xml:space="preserve"> </w:t>
      </w:r>
      <w:r>
        <w:t>ou</w:t>
      </w:r>
      <w:r>
        <w:rPr>
          <w:spacing w:val="1"/>
        </w:rPr>
        <w:t xml:space="preserve"> </w:t>
      </w:r>
      <w:r>
        <w:t>o</w:t>
      </w:r>
      <w:r>
        <w:rPr>
          <w:spacing w:val="1"/>
        </w:rPr>
        <w:t xml:space="preserve"> </w:t>
      </w:r>
      <w:r>
        <w:t>acompanhamento</w:t>
      </w:r>
      <w:r>
        <w:rPr>
          <w:spacing w:val="1"/>
        </w:rPr>
        <w:t xml:space="preserve"> </w:t>
      </w:r>
      <w:r>
        <w:t>pela</w:t>
      </w:r>
      <w:r>
        <w:rPr>
          <w:spacing w:val="-59"/>
        </w:rPr>
        <w:t xml:space="preserve"> </w:t>
      </w:r>
      <w:r>
        <w:t>CONTRATANTE;</w:t>
      </w:r>
    </w:p>
    <w:p w:rsidR="007E7838" w:rsidRDefault="00E601B4">
      <w:pPr>
        <w:pStyle w:val="PargrafodaLista"/>
        <w:numPr>
          <w:ilvl w:val="2"/>
          <w:numId w:val="8"/>
        </w:numPr>
        <w:tabs>
          <w:tab w:val="left" w:pos="1111"/>
        </w:tabs>
        <w:spacing w:before="1"/>
        <w:ind w:right="163"/>
      </w:pPr>
      <w:r>
        <w:t>Responder, também, por quaisquer danos causados diretamente aos bens de propriedade</w:t>
      </w:r>
      <w:r>
        <w:rPr>
          <w:spacing w:val="-59"/>
        </w:rPr>
        <w:t xml:space="preserve"> </w:t>
      </w:r>
      <w:r>
        <w:t>da</w:t>
      </w:r>
      <w:r>
        <w:rPr>
          <w:spacing w:val="1"/>
        </w:rPr>
        <w:t xml:space="preserve"> </w:t>
      </w:r>
      <w:r>
        <w:t>CONTRATANTE,</w:t>
      </w:r>
      <w:r>
        <w:rPr>
          <w:spacing w:val="1"/>
        </w:rPr>
        <w:t xml:space="preserve"> </w:t>
      </w:r>
      <w:r>
        <w:t>quando</w:t>
      </w:r>
      <w:r>
        <w:rPr>
          <w:spacing w:val="1"/>
        </w:rPr>
        <w:t xml:space="preserve"> </w:t>
      </w:r>
      <w:r>
        <w:t>esses</w:t>
      </w:r>
      <w:r>
        <w:rPr>
          <w:spacing w:val="1"/>
        </w:rPr>
        <w:t xml:space="preserve"> </w:t>
      </w:r>
      <w:r>
        <w:t>tenham</w:t>
      </w:r>
      <w:r>
        <w:rPr>
          <w:spacing w:val="1"/>
        </w:rPr>
        <w:t xml:space="preserve"> </w:t>
      </w:r>
      <w:r>
        <w:t>sido</w:t>
      </w:r>
      <w:r>
        <w:rPr>
          <w:spacing w:val="1"/>
        </w:rPr>
        <w:t xml:space="preserve"> </w:t>
      </w:r>
      <w:r>
        <w:t>ocasionados</w:t>
      </w:r>
      <w:r>
        <w:rPr>
          <w:spacing w:val="1"/>
        </w:rPr>
        <w:t xml:space="preserve"> </w:t>
      </w:r>
      <w:r>
        <w:t>por</w:t>
      </w:r>
      <w:r>
        <w:rPr>
          <w:spacing w:val="1"/>
        </w:rPr>
        <w:t xml:space="preserve"> </w:t>
      </w:r>
      <w:r>
        <w:t>seus</w:t>
      </w:r>
      <w:r>
        <w:rPr>
          <w:spacing w:val="1"/>
        </w:rPr>
        <w:t xml:space="preserve"> </w:t>
      </w:r>
      <w:r>
        <w:t>empregados</w:t>
      </w:r>
      <w:r>
        <w:rPr>
          <w:spacing w:val="1"/>
        </w:rPr>
        <w:t xml:space="preserve"> </w:t>
      </w:r>
      <w:r>
        <w:t>durante</w:t>
      </w:r>
      <w:r>
        <w:rPr>
          <w:spacing w:val="-2"/>
        </w:rPr>
        <w:t xml:space="preserve"> </w:t>
      </w:r>
      <w:r>
        <w:t>a execução do</w:t>
      </w:r>
      <w:r>
        <w:rPr>
          <w:spacing w:val="-1"/>
        </w:rPr>
        <w:t xml:space="preserve"> </w:t>
      </w:r>
      <w:r>
        <w:t>serviço;</w:t>
      </w:r>
    </w:p>
    <w:p w:rsidR="007E7838" w:rsidRDefault="00E601B4">
      <w:pPr>
        <w:pStyle w:val="PargrafodaLista"/>
        <w:numPr>
          <w:ilvl w:val="2"/>
          <w:numId w:val="8"/>
        </w:numPr>
        <w:tabs>
          <w:tab w:val="left" w:pos="1111"/>
        </w:tabs>
        <w:spacing w:before="0"/>
        <w:ind w:right="171"/>
      </w:pPr>
      <w:r>
        <w:t>Arcar</w:t>
      </w:r>
      <w:r>
        <w:rPr>
          <w:spacing w:val="-6"/>
        </w:rPr>
        <w:t xml:space="preserve"> </w:t>
      </w:r>
      <w:r>
        <w:t>com</w:t>
      </w:r>
      <w:r>
        <w:rPr>
          <w:spacing w:val="-4"/>
        </w:rPr>
        <w:t xml:space="preserve"> </w:t>
      </w:r>
      <w:r>
        <w:t>despesa</w:t>
      </w:r>
      <w:r>
        <w:rPr>
          <w:spacing w:val="-5"/>
        </w:rPr>
        <w:t xml:space="preserve"> </w:t>
      </w:r>
      <w:r>
        <w:t>decorrente</w:t>
      </w:r>
      <w:r>
        <w:rPr>
          <w:spacing w:val="-6"/>
        </w:rPr>
        <w:t xml:space="preserve"> </w:t>
      </w:r>
      <w:r>
        <w:t>de</w:t>
      </w:r>
      <w:r>
        <w:rPr>
          <w:spacing w:val="-6"/>
        </w:rPr>
        <w:t xml:space="preserve"> </w:t>
      </w:r>
      <w:r>
        <w:t>qualquer</w:t>
      </w:r>
      <w:r>
        <w:rPr>
          <w:spacing w:val="-7"/>
        </w:rPr>
        <w:t xml:space="preserve"> </w:t>
      </w:r>
      <w:r>
        <w:t>infração,</w:t>
      </w:r>
      <w:r>
        <w:rPr>
          <w:spacing w:val="-4"/>
        </w:rPr>
        <w:t xml:space="preserve"> </w:t>
      </w:r>
      <w:r>
        <w:t>seja</w:t>
      </w:r>
      <w:r>
        <w:rPr>
          <w:spacing w:val="-6"/>
        </w:rPr>
        <w:t xml:space="preserve"> </w:t>
      </w:r>
      <w:r>
        <w:t>qual</w:t>
      </w:r>
      <w:r>
        <w:rPr>
          <w:spacing w:val="-6"/>
        </w:rPr>
        <w:t xml:space="preserve"> </w:t>
      </w:r>
      <w:r>
        <w:t>for,</w:t>
      </w:r>
      <w:r>
        <w:rPr>
          <w:spacing w:val="-6"/>
        </w:rPr>
        <w:t xml:space="preserve"> </w:t>
      </w:r>
      <w:r>
        <w:t>desde</w:t>
      </w:r>
      <w:r>
        <w:rPr>
          <w:spacing w:val="-7"/>
        </w:rPr>
        <w:t xml:space="preserve"> </w:t>
      </w:r>
      <w:r>
        <w:t>que</w:t>
      </w:r>
      <w:r>
        <w:rPr>
          <w:spacing w:val="-6"/>
        </w:rPr>
        <w:t xml:space="preserve"> </w:t>
      </w:r>
      <w:r>
        <w:t>praticada</w:t>
      </w:r>
      <w:r>
        <w:rPr>
          <w:spacing w:val="-5"/>
        </w:rPr>
        <w:t xml:space="preserve"> </w:t>
      </w:r>
      <w:r>
        <w:t>por</w:t>
      </w:r>
      <w:r>
        <w:rPr>
          <w:spacing w:val="-59"/>
        </w:rPr>
        <w:t xml:space="preserve"> </w:t>
      </w:r>
      <w:r>
        <w:t>seus empregados</w:t>
      </w:r>
      <w:r>
        <w:rPr>
          <w:spacing w:val="-2"/>
        </w:rPr>
        <w:t xml:space="preserve"> </w:t>
      </w:r>
      <w:r>
        <w:t>na obra ou</w:t>
      </w:r>
      <w:r>
        <w:rPr>
          <w:spacing w:val="-1"/>
        </w:rPr>
        <w:t xml:space="preserve"> </w:t>
      </w:r>
      <w:r>
        <w:t>no</w:t>
      </w:r>
      <w:r>
        <w:rPr>
          <w:spacing w:val="-2"/>
        </w:rPr>
        <w:t xml:space="preserve"> </w:t>
      </w:r>
      <w:r>
        <w:t>recinto da CONTRATANTE;</w:t>
      </w:r>
    </w:p>
    <w:p w:rsidR="007E7838" w:rsidRDefault="00E601B4">
      <w:pPr>
        <w:pStyle w:val="PargrafodaLista"/>
        <w:numPr>
          <w:ilvl w:val="2"/>
          <w:numId w:val="8"/>
        </w:numPr>
        <w:tabs>
          <w:tab w:val="left" w:pos="1111"/>
        </w:tabs>
        <w:spacing w:before="0"/>
        <w:ind w:right="172"/>
      </w:pPr>
      <w:r>
        <w:t>Assumir</w:t>
      </w:r>
      <w:r>
        <w:rPr>
          <w:spacing w:val="-3"/>
        </w:rPr>
        <w:t xml:space="preserve"> </w:t>
      </w:r>
      <w:r>
        <w:t>inteira</w:t>
      </w:r>
      <w:r>
        <w:rPr>
          <w:spacing w:val="-3"/>
        </w:rPr>
        <w:t xml:space="preserve"> </w:t>
      </w:r>
      <w:r>
        <w:t>e</w:t>
      </w:r>
      <w:r>
        <w:rPr>
          <w:spacing w:val="-3"/>
        </w:rPr>
        <w:t xml:space="preserve"> </w:t>
      </w:r>
      <w:r>
        <w:t>total</w:t>
      </w:r>
      <w:r>
        <w:rPr>
          <w:spacing w:val="-4"/>
        </w:rPr>
        <w:t xml:space="preserve"> </w:t>
      </w:r>
      <w:r>
        <w:t>responsabilidade</w:t>
      </w:r>
      <w:r>
        <w:rPr>
          <w:spacing w:val="-1"/>
        </w:rPr>
        <w:t xml:space="preserve"> </w:t>
      </w:r>
      <w:r>
        <w:t>pela</w:t>
      </w:r>
      <w:r>
        <w:rPr>
          <w:spacing w:val="-1"/>
        </w:rPr>
        <w:t xml:space="preserve"> </w:t>
      </w:r>
      <w:r>
        <w:t>execução</w:t>
      </w:r>
      <w:r>
        <w:rPr>
          <w:spacing w:val="-2"/>
        </w:rPr>
        <w:t xml:space="preserve"> </w:t>
      </w:r>
      <w:r>
        <w:t>do</w:t>
      </w:r>
      <w:r>
        <w:rPr>
          <w:spacing w:val="-3"/>
        </w:rPr>
        <w:t xml:space="preserve"> </w:t>
      </w:r>
      <w:r>
        <w:t>serviço,</w:t>
      </w:r>
      <w:r>
        <w:rPr>
          <w:spacing w:val="-2"/>
        </w:rPr>
        <w:t xml:space="preserve"> </w:t>
      </w:r>
      <w:r>
        <w:t>pela</w:t>
      </w:r>
      <w:r>
        <w:rPr>
          <w:spacing w:val="-4"/>
        </w:rPr>
        <w:t xml:space="preserve"> </w:t>
      </w:r>
      <w:r>
        <w:t>resistência,</w:t>
      </w:r>
      <w:r>
        <w:rPr>
          <w:spacing w:val="-2"/>
        </w:rPr>
        <w:t xml:space="preserve"> </w:t>
      </w:r>
      <w:r>
        <w:t>solidez</w:t>
      </w:r>
      <w:r>
        <w:rPr>
          <w:spacing w:val="-59"/>
        </w:rPr>
        <w:t xml:space="preserve"> </w:t>
      </w:r>
      <w:r>
        <w:t>e</w:t>
      </w:r>
      <w:r>
        <w:rPr>
          <w:spacing w:val="-1"/>
        </w:rPr>
        <w:t xml:space="preserve"> </w:t>
      </w:r>
      <w:r>
        <w:t>estabilidade de</w:t>
      </w:r>
      <w:r>
        <w:rPr>
          <w:spacing w:val="-2"/>
        </w:rPr>
        <w:t xml:space="preserve"> </w:t>
      </w:r>
      <w:r>
        <w:t>todas</w:t>
      </w:r>
      <w:r>
        <w:rPr>
          <w:spacing w:val="-2"/>
        </w:rPr>
        <w:t xml:space="preserve"> </w:t>
      </w:r>
      <w:r>
        <w:t>as</w:t>
      </w:r>
      <w:r>
        <w:rPr>
          <w:spacing w:val="1"/>
        </w:rPr>
        <w:t xml:space="preserve"> </w:t>
      </w:r>
      <w:r>
        <w:t>estruturas</w:t>
      </w:r>
      <w:r>
        <w:rPr>
          <w:spacing w:val="-2"/>
        </w:rPr>
        <w:t xml:space="preserve"> </w:t>
      </w:r>
      <w:r>
        <w:t>a</w:t>
      </w:r>
      <w:r>
        <w:rPr>
          <w:spacing w:val="3"/>
        </w:rPr>
        <w:t xml:space="preserve"> </w:t>
      </w:r>
      <w:r>
        <w:t>executar;</w:t>
      </w:r>
    </w:p>
    <w:p w:rsidR="007E7838" w:rsidRDefault="00E601B4">
      <w:pPr>
        <w:pStyle w:val="PargrafodaLista"/>
        <w:numPr>
          <w:ilvl w:val="2"/>
          <w:numId w:val="8"/>
        </w:numPr>
        <w:tabs>
          <w:tab w:val="left" w:pos="1111"/>
        </w:tabs>
        <w:spacing w:before="0"/>
        <w:ind w:right="165"/>
      </w:pPr>
      <w:r>
        <w:t>Reparar,</w:t>
      </w:r>
      <w:r>
        <w:rPr>
          <w:spacing w:val="-10"/>
        </w:rPr>
        <w:t xml:space="preserve"> </w:t>
      </w:r>
      <w:r>
        <w:t>corrigir,</w:t>
      </w:r>
      <w:r>
        <w:rPr>
          <w:spacing w:val="-9"/>
        </w:rPr>
        <w:t xml:space="preserve"> </w:t>
      </w:r>
      <w:r>
        <w:t>remover</w:t>
      </w:r>
      <w:r>
        <w:rPr>
          <w:spacing w:val="-8"/>
        </w:rPr>
        <w:t xml:space="preserve"> </w:t>
      </w:r>
      <w:r>
        <w:t>ou</w:t>
      </w:r>
      <w:r>
        <w:rPr>
          <w:spacing w:val="-11"/>
        </w:rPr>
        <w:t xml:space="preserve"> </w:t>
      </w:r>
      <w:r>
        <w:t>substituir,</w:t>
      </w:r>
      <w:r>
        <w:rPr>
          <w:spacing w:val="-10"/>
        </w:rPr>
        <w:t xml:space="preserve"> </w:t>
      </w:r>
      <w:r>
        <w:t>às</w:t>
      </w:r>
      <w:r>
        <w:rPr>
          <w:spacing w:val="-10"/>
        </w:rPr>
        <w:t xml:space="preserve"> </w:t>
      </w:r>
      <w:r>
        <w:t>suas</w:t>
      </w:r>
      <w:r>
        <w:rPr>
          <w:spacing w:val="-11"/>
        </w:rPr>
        <w:t xml:space="preserve"> </w:t>
      </w:r>
      <w:r>
        <w:t>expensas,</w:t>
      </w:r>
      <w:r>
        <w:rPr>
          <w:spacing w:val="-9"/>
        </w:rPr>
        <w:t xml:space="preserve"> </w:t>
      </w:r>
      <w:r>
        <w:t>no</w:t>
      </w:r>
      <w:r>
        <w:rPr>
          <w:spacing w:val="-12"/>
        </w:rPr>
        <w:t xml:space="preserve"> </w:t>
      </w:r>
      <w:r>
        <w:t>total</w:t>
      </w:r>
      <w:r>
        <w:rPr>
          <w:spacing w:val="-9"/>
        </w:rPr>
        <w:t xml:space="preserve"> </w:t>
      </w:r>
      <w:r>
        <w:t>ou</w:t>
      </w:r>
      <w:r>
        <w:rPr>
          <w:spacing w:val="-12"/>
        </w:rPr>
        <w:t xml:space="preserve"> </w:t>
      </w:r>
      <w:r>
        <w:t>em</w:t>
      </w:r>
      <w:r>
        <w:rPr>
          <w:spacing w:val="-9"/>
        </w:rPr>
        <w:t xml:space="preserve"> </w:t>
      </w:r>
      <w:r>
        <w:t>parte,</w:t>
      </w:r>
      <w:r>
        <w:rPr>
          <w:spacing w:val="-8"/>
        </w:rPr>
        <w:t xml:space="preserve"> </w:t>
      </w:r>
      <w:r>
        <w:t>os</w:t>
      </w:r>
      <w:r>
        <w:rPr>
          <w:spacing w:val="-10"/>
        </w:rPr>
        <w:t xml:space="preserve"> </w:t>
      </w:r>
      <w:r>
        <w:t>serviços</w:t>
      </w:r>
      <w:r>
        <w:rPr>
          <w:spacing w:val="-59"/>
        </w:rPr>
        <w:t xml:space="preserve"> </w:t>
      </w:r>
      <w:r>
        <w:t>efetuados em que se verificarem vícios, defeitos ou incorreções resultantes da execução</w:t>
      </w:r>
      <w:r>
        <w:rPr>
          <w:spacing w:val="1"/>
        </w:rPr>
        <w:t xml:space="preserve"> </w:t>
      </w:r>
      <w:r>
        <w:t>ou</w:t>
      </w:r>
      <w:r>
        <w:rPr>
          <w:spacing w:val="-1"/>
        </w:rPr>
        <w:t xml:space="preserve"> </w:t>
      </w:r>
      <w:r>
        <w:t>dos</w:t>
      </w:r>
      <w:r>
        <w:rPr>
          <w:spacing w:val="-3"/>
        </w:rPr>
        <w:t xml:space="preserve"> </w:t>
      </w:r>
      <w:r>
        <w:t>materiais</w:t>
      </w:r>
      <w:r>
        <w:rPr>
          <w:spacing w:val="1"/>
        </w:rPr>
        <w:t xml:space="preserve"> </w:t>
      </w:r>
      <w:r>
        <w:t>utilizados, de</w:t>
      </w:r>
      <w:r>
        <w:rPr>
          <w:spacing w:val="-2"/>
        </w:rPr>
        <w:t xml:space="preserve"> </w:t>
      </w:r>
      <w:r>
        <w:t>acordo</w:t>
      </w:r>
      <w:r>
        <w:rPr>
          <w:spacing w:val="-3"/>
        </w:rPr>
        <w:t xml:space="preserve"> </w:t>
      </w:r>
      <w:r>
        <w:t>com o</w:t>
      </w:r>
      <w:r>
        <w:rPr>
          <w:spacing w:val="-2"/>
        </w:rPr>
        <w:t xml:space="preserve"> </w:t>
      </w:r>
      <w:r>
        <w:t>prazo</w:t>
      </w:r>
      <w:r>
        <w:rPr>
          <w:spacing w:val="-1"/>
        </w:rPr>
        <w:t xml:space="preserve"> </w:t>
      </w:r>
      <w:r>
        <w:t>estabelecido pela fiscalização;</w:t>
      </w:r>
    </w:p>
    <w:p w:rsidR="007E7838" w:rsidRDefault="00E601B4">
      <w:pPr>
        <w:pStyle w:val="PargrafodaLista"/>
        <w:numPr>
          <w:ilvl w:val="2"/>
          <w:numId w:val="8"/>
        </w:numPr>
        <w:tabs>
          <w:tab w:val="left" w:pos="1111"/>
        </w:tabs>
        <w:spacing w:before="0"/>
        <w:ind w:right="173"/>
      </w:pPr>
      <w:r>
        <w:t>Providenciar, por conta própria, toda a sinalização necessária à execução do serviço, no</w:t>
      </w:r>
      <w:r>
        <w:rPr>
          <w:spacing w:val="1"/>
        </w:rPr>
        <w:t xml:space="preserve"> </w:t>
      </w:r>
      <w:r>
        <w:t>sentido</w:t>
      </w:r>
      <w:r>
        <w:rPr>
          <w:spacing w:val="-1"/>
        </w:rPr>
        <w:t xml:space="preserve"> </w:t>
      </w:r>
      <w:r>
        <w:t>de evitar</w:t>
      </w:r>
      <w:r>
        <w:rPr>
          <w:spacing w:val="-1"/>
        </w:rPr>
        <w:t xml:space="preserve"> </w:t>
      </w:r>
      <w:r>
        <w:t>qualquer</w:t>
      </w:r>
      <w:r>
        <w:rPr>
          <w:spacing w:val="-1"/>
        </w:rPr>
        <w:t xml:space="preserve"> </w:t>
      </w:r>
      <w:r>
        <w:t>tipo de</w:t>
      </w:r>
      <w:r>
        <w:rPr>
          <w:spacing w:val="2"/>
        </w:rPr>
        <w:t xml:space="preserve"> </w:t>
      </w:r>
      <w:r>
        <w:t>acidente;</w:t>
      </w:r>
    </w:p>
    <w:p w:rsidR="007E7838" w:rsidRDefault="00E601B4">
      <w:pPr>
        <w:pStyle w:val="PargrafodaLista"/>
        <w:numPr>
          <w:ilvl w:val="2"/>
          <w:numId w:val="8"/>
        </w:numPr>
        <w:tabs>
          <w:tab w:val="left" w:pos="1111"/>
        </w:tabs>
        <w:spacing w:before="0" w:line="251" w:lineRule="exact"/>
        <w:ind w:hanging="853"/>
      </w:pPr>
      <w:r>
        <w:t>Fornecer</w:t>
      </w:r>
      <w:r>
        <w:rPr>
          <w:spacing w:val="-2"/>
        </w:rPr>
        <w:t xml:space="preserve"> </w:t>
      </w:r>
      <w:r>
        <w:t>condições adequadas para</w:t>
      </w:r>
      <w:r>
        <w:rPr>
          <w:spacing w:val="-3"/>
        </w:rPr>
        <w:t xml:space="preserve"> </w:t>
      </w:r>
      <w:r>
        <w:t>a</w:t>
      </w:r>
      <w:r>
        <w:rPr>
          <w:spacing w:val="-2"/>
        </w:rPr>
        <w:t xml:space="preserve"> </w:t>
      </w:r>
      <w:r>
        <w:t>fiscalização</w:t>
      </w:r>
      <w:r>
        <w:rPr>
          <w:spacing w:val="-1"/>
        </w:rPr>
        <w:t xml:space="preserve"> </w:t>
      </w:r>
      <w:r>
        <w:t>da</w:t>
      </w:r>
      <w:r>
        <w:rPr>
          <w:spacing w:val="3"/>
        </w:rPr>
        <w:t xml:space="preserve"> </w:t>
      </w:r>
      <w:r>
        <w:t>obra;</w:t>
      </w:r>
    </w:p>
    <w:p w:rsidR="007E7838" w:rsidRDefault="00E601B4">
      <w:pPr>
        <w:pStyle w:val="PargrafodaLista"/>
        <w:numPr>
          <w:ilvl w:val="2"/>
          <w:numId w:val="8"/>
        </w:numPr>
        <w:tabs>
          <w:tab w:val="left" w:pos="1111"/>
        </w:tabs>
        <w:spacing w:before="2"/>
        <w:ind w:right="175"/>
      </w:pPr>
      <w:r>
        <w:t>Remover o entulho e todos os materiais que sobrarem, promovendo a limpeza do local,</w:t>
      </w:r>
      <w:r>
        <w:rPr>
          <w:spacing w:val="1"/>
        </w:rPr>
        <w:t xml:space="preserve"> </w:t>
      </w:r>
      <w:r>
        <w:t>durante</w:t>
      </w:r>
      <w:r>
        <w:rPr>
          <w:spacing w:val="-3"/>
        </w:rPr>
        <w:t xml:space="preserve"> </w:t>
      </w:r>
      <w:r>
        <w:t>todo</w:t>
      </w:r>
      <w:r>
        <w:rPr>
          <w:spacing w:val="-2"/>
        </w:rPr>
        <w:t xml:space="preserve"> </w:t>
      </w:r>
      <w:r>
        <w:t>o período</w:t>
      </w:r>
      <w:r>
        <w:rPr>
          <w:spacing w:val="-2"/>
        </w:rPr>
        <w:t xml:space="preserve"> </w:t>
      </w:r>
      <w:r>
        <w:t>de execução</w:t>
      </w:r>
      <w:r>
        <w:rPr>
          <w:spacing w:val="-2"/>
        </w:rPr>
        <w:t xml:space="preserve"> </w:t>
      </w:r>
      <w:r>
        <w:t>e,</w:t>
      </w:r>
      <w:r>
        <w:rPr>
          <w:spacing w:val="-1"/>
        </w:rPr>
        <w:t xml:space="preserve"> </w:t>
      </w:r>
      <w:r>
        <w:t>especialmente,</w:t>
      </w:r>
      <w:r>
        <w:rPr>
          <w:spacing w:val="-1"/>
        </w:rPr>
        <w:t xml:space="preserve"> </w:t>
      </w:r>
      <w:r>
        <w:t>ao seu</w:t>
      </w:r>
      <w:r>
        <w:rPr>
          <w:spacing w:val="1"/>
        </w:rPr>
        <w:t xml:space="preserve"> </w:t>
      </w:r>
      <w:r>
        <w:t>final;</w:t>
      </w:r>
    </w:p>
    <w:p w:rsidR="007E7838" w:rsidRDefault="00E601B4">
      <w:pPr>
        <w:pStyle w:val="PargrafodaLista"/>
        <w:numPr>
          <w:ilvl w:val="2"/>
          <w:numId w:val="8"/>
        </w:numPr>
        <w:tabs>
          <w:tab w:val="left" w:pos="1111"/>
        </w:tabs>
        <w:spacing w:before="0"/>
        <w:ind w:right="167"/>
      </w:pPr>
      <w:r>
        <w:t>Comunicar à CONTRATANTE, quaisquer fatos ou circunstâncias detectadas por seus</w:t>
      </w:r>
      <w:r>
        <w:rPr>
          <w:spacing w:val="1"/>
        </w:rPr>
        <w:t xml:space="preserve"> </w:t>
      </w:r>
      <w:r>
        <w:rPr>
          <w:spacing w:val="-1"/>
        </w:rPr>
        <w:t>empregados</w:t>
      </w:r>
      <w:r>
        <w:rPr>
          <w:spacing w:val="-17"/>
        </w:rPr>
        <w:t xml:space="preserve"> </w:t>
      </w:r>
      <w:r>
        <w:t>quando</w:t>
      </w:r>
      <w:r>
        <w:rPr>
          <w:spacing w:val="-17"/>
        </w:rPr>
        <w:t xml:space="preserve"> </w:t>
      </w:r>
      <w:r>
        <w:t>da</w:t>
      </w:r>
      <w:r>
        <w:rPr>
          <w:spacing w:val="-17"/>
        </w:rPr>
        <w:t xml:space="preserve"> </w:t>
      </w:r>
      <w:r>
        <w:t>execução</w:t>
      </w:r>
      <w:r>
        <w:rPr>
          <w:spacing w:val="-14"/>
        </w:rPr>
        <w:t xml:space="preserve"> </w:t>
      </w:r>
      <w:r>
        <w:t>dos</w:t>
      </w:r>
      <w:r>
        <w:rPr>
          <w:spacing w:val="-16"/>
        </w:rPr>
        <w:t xml:space="preserve"> </w:t>
      </w:r>
      <w:r>
        <w:t>serviços,</w:t>
      </w:r>
      <w:r>
        <w:rPr>
          <w:spacing w:val="-15"/>
        </w:rPr>
        <w:t xml:space="preserve"> </w:t>
      </w:r>
      <w:r>
        <w:t>que</w:t>
      </w:r>
      <w:r>
        <w:rPr>
          <w:spacing w:val="-14"/>
        </w:rPr>
        <w:t xml:space="preserve"> </w:t>
      </w:r>
      <w:r>
        <w:t>prejudiquem</w:t>
      </w:r>
      <w:r>
        <w:rPr>
          <w:spacing w:val="-16"/>
        </w:rPr>
        <w:t xml:space="preserve"> </w:t>
      </w:r>
      <w:r>
        <w:t>ou</w:t>
      </w:r>
      <w:r>
        <w:rPr>
          <w:spacing w:val="-13"/>
        </w:rPr>
        <w:t xml:space="preserve"> </w:t>
      </w:r>
      <w:r>
        <w:t>possam</w:t>
      </w:r>
      <w:r>
        <w:rPr>
          <w:spacing w:val="-13"/>
        </w:rPr>
        <w:t xml:space="preserve"> </w:t>
      </w:r>
      <w:r>
        <w:t>vir</w:t>
      </w:r>
      <w:r>
        <w:rPr>
          <w:spacing w:val="-13"/>
        </w:rPr>
        <w:t xml:space="preserve"> </w:t>
      </w:r>
      <w:r>
        <w:t>a</w:t>
      </w:r>
      <w:r>
        <w:rPr>
          <w:spacing w:val="-17"/>
        </w:rPr>
        <w:t xml:space="preserve"> </w:t>
      </w:r>
      <w:r>
        <w:t>prejudicar</w:t>
      </w:r>
      <w:r>
        <w:rPr>
          <w:spacing w:val="-59"/>
        </w:rPr>
        <w:t xml:space="preserve"> </w:t>
      </w:r>
      <w:r>
        <w:t>a</w:t>
      </w:r>
      <w:r>
        <w:rPr>
          <w:spacing w:val="-1"/>
        </w:rPr>
        <w:t xml:space="preserve"> </w:t>
      </w:r>
      <w:r>
        <w:t>qualidade</w:t>
      </w:r>
      <w:r>
        <w:rPr>
          <w:spacing w:val="-1"/>
        </w:rPr>
        <w:t xml:space="preserve"> </w:t>
      </w:r>
      <w:r>
        <w:t>dos serviços</w:t>
      </w:r>
      <w:r>
        <w:rPr>
          <w:spacing w:val="-3"/>
        </w:rPr>
        <w:t xml:space="preserve"> </w:t>
      </w:r>
      <w:r>
        <w:t>ou comprometer</w:t>
      </w:r>
      <w:r>
        <w:rPr>
          <w:spacing w:val="-2"/>
        </w:rPr>
        <w:t xml:space="preserve"> </w:t>
      </w:r>
      <w:r>
        <w:t>à</w:t>
      </w:r>
      <w:r>
        <w:rPr>
          <w:spacing w:val="-1"/>
        </w:rPr>
        <w:t xml:space="preserve"> </w:t>
      </w:r>
      <w:r>
        <w:t>integridade</w:t>
      </w:r>
      <w:r>
        <w:rPr>
          <w:spacing w:val="-1"/>
        </w:rPr>
        <w:t xml:space="preserve"> </w:t>
      </w:r>
      <w:r>
        <w:t>do patrimônio</w:t>
      </w:r>
      <w:r>
        <w:rPr>
          <w:spacing w:val="3"/>
        </w:rPr>
        <w:t xml:space="preserve"> </w:t>
      </w:r>
      <w:r>
        <w:t>público;</w:t>
      </w:r>
    </w:p>
    <w:p w:rsidR="007E7838" w:rsidRDefault="00E601B4">
      <w:pPr>
        <w:pStyle w:val="PargrafodaLista"/>
        <w:numPr>
          <w:ilvl w:val="2"/>
          <w:numId w:val="8"/>
        </w:numPr>
        <w:tabs>
          <w:tab w:val="left" w:pos="1111"/>
        </w:tabs>
        <w:spacing w:before="0"/>
        <w:ind w:right="167"/>
      </w:pPr>
      <w:r>
        <w:t>A</w:t>
      </w:r>
      <w:r>
        <w:rPr>
          <w:spacing w:val="-9"/>
        </w:rPr>
        <w:t xml:space="preserve"> </w:t>
      </w:r>
      <w:r>
        <w:t>CONTRATADA</w:t>
      </w:r>
      <w:r>
        <w:rPr>
          <w:spacing w:val="-9"/>
        </w:rPr>
        <w:t xml:space="preserve"> </w:t>
      </w:r>
      <w:r>
        <w:t>será</w:t>
      </w:r>
      <w:r>
        <w:rPr>
          <w:spacing w:val="-11"/>
        </w:rPr>
        <w:t xml:space="preserve"> </w:t>
      </w:r>
      <w:r>
        <w:t>responsável</w:t>
      </w:r>
      <w:r>
        <w:rPr>
          <w:spacing w:val="-10"/>
        </w:rPr>
        <w:t xml:space="preserve"> </w:t>
      </w:r>
      <w:r>
        <w:t>direta,</w:t>
      </w:r>
      <w:r>
        <w:rPr>
          <w:spacing w:val="-8"/>
        </w:rPr>
        <w:t xml:space="preserve"> </w:t>
      </w:r>
      <w:r>
        <w:t>perante</w:t>
      </w:r>
      <w:r>
        <w:rPr>
          <w:spacing w:val="-9"/>
        </w:rPr>
        <w:t xml:space="preserve"> </w:t>
      </w:r>
      <w:r>
        <w:t>a</w:t>
      </w:r>
      <w:r>
        <w:rPr>
          <w:spacing w:val="-9"/>
        </w:rPr>
        <w:t xml:space="preserve"> </w:t>
      </w:r>
      <w:r>
        <w:t>CONTRATANTE,</w:t>
      </w:r>
      <w:r>
        <w:rPr>
          <w:spacing w:val="-8"/>
        </w:rPr>
        <w:t xml:space="preserve"> </w:t>
      </w:r>
      <w:r>
        <w:t>por</w:t>
      </w:r>
      <w:r>
        <w:rPr>
          <w:spacing w:val="-10"/>
        </w:rPr>
        <w:t xml:space="preserve"> </w:t>
      </w:r>
      <w:r>
        <w:t>perdas</w:t>
      </w:r>
      <w:r>
        <w:rPr>
          <w:spacing w:val="-11"/>
        </w:rPr>
        <w:t xml:space="preserve"> </w:t>
      </w:r>
      <w:r>
        <w:t>e</w:t>
      </w:r>
      <w:r>
        <w:rPr>
          <w:spacing w:val="-9"/>
        </w:rPr>
        <w:t xml:space="preserve"> </w:t>
      </w:r>
      <w:r>
        <w:t>danos,</w:t>
      </w:r>
      <w:r>
        <w:rPr>
          <w:spacing w:val="-59"/>
        </w:rPr>
        <w:t xml:space="preserve"> </w:t>
      </w:r>
      <w:r>
        <w:t>inclusive lucros cessantes, por dolo ou culpa a que der causa, inclusive através de seus</w:t>
      </w:r>
      <w:r>
        <w:rPr>
          <w:spacing w:val="1"/>
        </w:rPr>
        <w:t xml:space="preserve"> </w:t>
      </w:r>
      <w:r>
        <w:t>prepostos, independentemente das sanções contratuais, quando da execução do serviço,</w:t>
      </w:r>
      <w:r>
        <w:rPr>
          <w:spacing w:val="1"/>
        </w:rPr>
        <w:t xml:space="preserve"> </w:t>
      </w:r>
      <w:r>
        <w:t>não excluindo ou reduzindo essa responsabilidade a fiscalização ou o acompanhamento</w:t>
      </w:r>
      <w:r>
        <w:rPr>
          <w:spacing w:val="1"/>
        </w:rPr>
        <w:t xml:space="preserve"> </w:t>
      </w:r>
      <w:r>
        <w:t>pela</w:t>
      </w:r>
      <w:r>
        <w:rPr>
          <w:spacing w:val="-1"/>
        </w:rPr>
        <w:t xml:space="preserve"> </w:t>
      </w:r>
      <w:r>
        <w:t>CONTRATANTE.</w:t>
      </w:r>
    </w:p>
    <w:p w:rsidR="007E7838" w:rsidRDefault="00E601B4">
      <w:pPr>
        <w:pStyle w:val="PargrafodaLista"/>
        <w:numPr>
          <w:ilvl w:val="2"/>
          <w:numId w:val="8"/>
        </w:numPr>
        <w:tabs>
          <w:tab w:val="left" w:pos="1111"/>
        </w:tabs>
        <w:spacing w:before="0"/>
        <w:ind w:right="164"/>
      </w:pPr>
      <w:r>
        <w:t>Responsabilizar-se pelas despesas decorrentes da rejeição de equipamentos, materiais e</w:t>
      </w:r>
      <w:r>
        <w:rPr>
          <w:spacing w:val="1"/>
        </w:rPr>
        <w:t xml:space="preserve"> </w:t>
      </w:r>
      <w:r>
        <w:lastRenderedPageBreak/>
        <w:t>serviços</w:t>
      </w:r>
      <w:r>
        <w:rPr>
          <w:spacing w:val="1"/>
        </w:rPr>
        <w:t xml:space="preserve"> </w:t>
      </w:r>
      <w:r>
        <w:t>pela</w:t>
      </w:r>
      <w:r>
        <w:rPr>
          <w:spacing w:val="1"/>
        </w:rPr>
        <w:t xml:space="preserve"> </w:t>
      </w:r>
      <w:r>
        <w:t>fiscalizadora</w:t>
      </w:r>
      <w:r>
        <w:rPr>
          <w:spacing w:val="1"/>
        </w:rPr>
        <w:t xml:space="preserve"> </w:t>
      </w:r>
      <w:r>
        <w:t>da</w:t>
      </w:r>
      <w:r>
        <w:rPr>
          <w:spacing w:val="1"/>
        </w:rPr>
        <w:t xml:space="preserve"> </w:t>
      </w:r>
      <w:r>
        <w:t>CONTRATANTE</w:t>
      </w:r>
      <w:r>
        <w:rPr>
          <w:spacing w:val="1"/>
        </w:rPr>
        <w:t xml:space="preserve"> </w:t>
      </w:r>
      <w:r>
        <w:t>e</w:t>
      </w:r>
      <w:r>
        <w:rPr>
          <w:spacing w:val="1"/>
        </w:rPr>
        <w:t xml:space="preserve"> </w:t>
      </w:r>
      <w:r>
        <w:t>pelos</w:t>
      </w:r>
      <w:r>
        <w:rPr>
          <w:spacing w:val="1"/>
        </w:rPr>
        <w:t xml:space="preserve"> </w:t>
      </w:r>
      <w:r>
        <w:t>atrasos</w:t>
      </w:r>
      <w:r>
        <w:rPr>
          <w:spacing w:val="1"/>
        </w:rPr>
        <w:t xml:space="preserve"> </w:t>
      </w:r>
      <w:r>
        <w:t>acarretados</w:t>
      </w:r>
      <w:r>
        <w:rPr>
          <w:spacing w:val="1"/>
        </w:rPr>
        <w:t xml:space="preserve"> </w:t>
      </w:r>
      <w:r>
        <w:t>por</w:t>
      </w:r>
      <w:r>
        <w:rPr>
          <w:spacing w:val="1"/>
        </w:rPr>
        <w:t xml:space="preserve"> </w:t>
      </w:r>
      <w:r>
        <w:t>esta</w:t>
      </w:r>
      <w:r>
        <w:rPr>
          <w:spacing w:val="-59"/>
        </w:rPr>
        <w:t xml:space="preserve"> </w:t>
      </w:r>
      <w:r>
        <w:t>rejeição;</w:t>
      </w:r>
    </w:p>
    <w:p w:rsidR="007E7838" w:rsidRDefault="00E601B4">
      <w:pPr>
        <w:pStyle w:val="PargrafodaLista"/>
        <w:numPr>
          <w:ilvl w:val="2"/>
          <w:numId w:val="8"/>
        </w:numPr>
        <w:tabs>
          <w:tab w:val="left" w:pos="1111"/>
        </w:tabs>
        <w:spacing w:before="0"/>
        <w:ind w:right="168"/>
      </w:pPr>
      <w:r>
        <w:t>Responsabilizar-se por todo transporte necessário à prestação dos serviços contratados,</w:t>
      </w:r>
      <w:r>
        <w:rPr>
          <w:spacing w:val="1"/>
        </w:rPr>
        <w:t xml:space="preserve"> </w:t>
      </w:r>
      <w:r>
        <w:t>bem como</w:t>
      </w:r>
      <w:r>
        <w:rPr>
          <w:spacing w:val="-2"/>
        </w:rPr>
        <w:t xml:space="preserve"> </w:t>
      </w:r>
      <w:r>
        <w:t>por</w:t>
      </w:r>
      <w:r>
        <w:rPr>
          <w:spacing w:val="-1"/>
        </w:rPr>
        <w:t xml:space="preserve"> </w:t>
      </w:r>
      <w:r>
        <w:t>ensaios,</w:t>
      </w:r>
      <w:r>
        <w:rPr>
          <w:spacing w:val="-2"/>
        </w:rPr>
        <w:t xml:space="preserve"> </w:t>
      </w:r>
      <w:r>
        <w:t>testes</w:t>
      </w:r>
      <w:r>
        <w:rPr>
          <w:spacing w:val="1"/>
        </w:rPr>
        <w:t xml:space="preserve"> </w:t>
      </w:r>
      <w:r>
        <w:t>ou</w:t>
      </w:r>
      <w:r>
        <w:rPr>
          <w:spacing w:val="-2"/>
        </w:rPr>
        <w:t xml:space="preserve"> </w:t>
      </w:r>
      <w:r>
        <w:t>provas necessárias, inclusive os</w:t>
      </w:r>
      <w:r>
        <w:rPr>
          <w:spacing w:val="-4"/>
        </w:rPr>
        <w:t xml:space="preserve"> </w:t>
      </w:r>
      <w:r>
        <w:t>mal</w:t>
      </w:r>
      <w:r>
        <w:rPr>
          <w:spacing w:val="-1"/>
        </w:rPr>
        <w:t xml:space="preserve"> </w:t>
      </w:r>
      <w:r>
        <w:t>executados;</w:t>
      </w:r>
    </w:p>
    <w:p w:rsidR="007E7838" w:rsidRPr="00241C58" w:rsidRDefault="00E601B4" w:rsidP="006A1B88">
      <w:pPr>
        <w:pStyle w:val="PargrafodaLista"/>
        <w:numPr>
          <w:ilvl w:val="2"/>
          <w:numId w:val="8"/>
        </w:numPr>
        <w:tabs>
          <w:tab w:val="left" w:pos="1111"/>
        </w:tabs>
        <w:spacing w:before="10"/>
        <w:ind w:right="171"/>
        <w:jc w:val="left"/>
        <w:rPr>
          <w:sz w:val="13"/>
        </w:rPr>
      </w:pPr>
      <w:r>
        <w:t>Providenciar, às suas expensas, atestado de similaridade de desempenho dos materiais</w:t>
      </w:r>
      <w:r w:rsidRPr="00241C58">
        <w:rPr>
          <w:spacing w:val="1"/>
        </w:rPr>
        <w:t xml:space="preserve"> </w:t>
      </w:r>
      <w:r>
        <w:t>apresentados,</w:t>
      </w:r>
      <w:r w:rsidRPr="00241C58">
        <w:rPr>
          <w:spacing w:val="1"/>
        </w:rPr>
        <w:t xml:space="preserve"> </w:t>
      </w:r>
      <w:r>
        <w:t>junto</w:t>
      </w:r>
      <w:r w:rsidRPr="00241C58">
        <w:rPr>
          <w:spacing w:val="1"/>
        </w:rPr>
        <w:t xml:space="preserve"> </w:t>
      </w:r>
      <w:r>
        <w:t>a</w:t>
      </w:r>
      <w:r w:rsidRPr="00241C58">
        <w:rPr>
          <w:spacing w:val="2"/>
        </w:rPr>
        <w:t xml:space="preserve"> </w:t>
      </w:r>
      <w:r>
        <w:t>instituições</w:t>
      </w:r>
      <w:r w:rsidRPr="00241C58">
        <w:rPr>
          <w:spacing w:val="2"/>
        </w:rPr>
        <w:t xml:space="preserve"> </w:t>
      </w:r>
      <w:r>
        <w:t>ou</w:t>
      </w:r>
      <w:r w:rsidRPr="00241C58">
        <w:rPr>
          <w:spacing w:val="2"/>
        </w:rPr>
        <w:t xml:space="preserve"> </w:t>
      </w:r>
      <w:r>
        <w:t>fundações</w:t>
      </w:r>
      <w:r w:rsidRPr="00241C58">
        <w:rPr>
          <w:spacing w:val="-1"/>
        </w:rPr>
        <w:t xml:space="preserve"> </w:t>
      </w:r>
      <w:r>
        <w:t>capacitadas</w:t>
      </w:r>
      <w:r w:rsidRPr="00241C58">
        <w:rPr>
          <w:spacing w:val="2"/>
        </w:rPr>
        <w:t xml:space="preserve"> </w:t>
      </w:r>
      <w:r>
        <w:t>para</w:t>
      </w:r>
      <w:r w:rsidRPr="00241C58">
        <w:rPr>
          <w:spacing w:val="1"/>
        </w:rPr>
        <w:t xml:space="preserve"> </w:t>
      </w:r>
      <w:r>
        <w:t>este</w:t>
      </w:r>
      <w:r w:rsidRPr="00241C58">
        <w:rPr>
          <w:spacing w:val="-1"/>
        </w:rPr>
        <w:t xml:space="preserve"> </w:t>
      </w:r>
      <w:r>
        <w:t>fim,</w:t>
      </w:r>
      <w:r w:rsidRPr="00241C58">
        <w:rPr>
          <w:spacing w:val="4"/>
        </w:rPr>
        <w:t xml:space="preserve"> </w:t>
      </w:r>
      <w:r>
        <w:t>quando</w:t>
      </w:r>
      <w:r w:rsidRPr="00241C58">
        <w:rPr>
          <w:spacing w:val="1"/>
        </w:rPr>
        <w:t xml:space="preserve"> </w:t>
      </w:r>
      <w:r>
        <w:t>do</w:t>
      </w:r>
      <w:r w:rsidRPr="00241C58">
        <w:rPr>
          <w:spacing w:val="2"/>
        </w:rPr>
        <w:t xml:space="preserve"> </w:t>
      </w:r>
      <w:r>
        <w:t>uso</w:t>
      </w:r>
    </w:p>
    <w:p w:rsidR="007E7838" w:rsidRDefault="00E601B4">
      <w:pPr>
        <w:pStyle w:val="Corpodetexto"/>
        <w:spacing w:before="94"/>
        <w:ind w:left="1110" w:right="176"/>
      </w:pPr>
      <w:r>
        <w:t>de similar ao descrito no Edital, sempre que a fiscalização da CONTRATANTE julgar</w:t>
      </w:r>
      <w:r>
        <w:rPr>
          <w:spacing w:val="1"/>
        </w:rPr>
        <w:t xml:space="preserve"> </w:t>
      </w:r>
      <w:r>
        <w:t>necessário;</w:t>
      </w:r>
    </w:p>
    <w:p w:rsidR="007E7838" w:rsidRDefault="00E601B4">
      <w:pPr>
        <w:pStyle w:val="PargrafodaLista"/>
        <w:numPr>
          <w:ilvl w:val="2"/>
          <w:numId w:val="8"/>
        </w:numPr>
        <w:tabs>
          <w:tab w:val="left" w:pos="1111"/>
        </w:tabs>
        <w:spacing w:before="0"/>
        <w:ind w:right="170"/>
      </w:pPr>
      <w:r>
        <w:t>Responsabilizar-se</w:t>
      </w:r>
      <w:r>
        <w:rPr>
          <w:spacing w:val="1"/>
        </w:rPr>
        <w:t xml:space="preserve"> </w:t>
      </w:r>
      <w:r>
        <w:t>pela</w:t>
      </w:r>
      <w:r>
        <w:rPr>
          <w:spacing w:val="1"/>
        </w:rPr>
        <w:t xml:space="preserve"> </w:t>
      </w:r>
      <w:r>
        <w:t>perfeita</w:t>
      </w:r>
      <w:r>
        <w:rPr>
          <w:spacing w:val="1"/>
        </w:rPr>
        <w:t xml:space="preserve"> </w:t>
      </w:r>
      <w:r>
        <w:t>execução</w:t>
      </w:r>
      <w:r>
        <w:rPr>
          <w:spacing w:val="1"/>
        </w:rPr>
        <w:t xml:space="preserve"> </w:t>
      </w:r>
      <w:r>
        <w:t>e</w:t>
      </w:r>
      <w:r>
        <w:rPr>
          <w:spacing w:val="1"/>
        </w:rPr>
        <w:t xml:space="preserve"> </w:t>
      </w:r>
      <w:r>
        <w:t>completo</w:t>
      </w:r>
      <w:r>
        <w:rPr>
          <w:spacing w:val="1"/>
        </w:rPr>
        <w:t xml:space="preserve"> </w:t>
      </w:r>
      <w:r>
        <w:t>acabamento</w:t>
      </w:r>
      <w:r>
        <w:rPr>
          <w:spacing w:val="1"/>
        </w:rPr>
        <w:t xml:space="preserve"> </w:t>
      </w:r>
      <w:r>
        <w:t>dos</w:t>
      </w:r>
      <w:r>
        <w:rPr>
          <w:spacing w:val="1"/>
        </w:rPr>
        <w:t xml:space="preserve"> </w:t>
      </w:r>
      <w:r>
        <w:t>serviços</w:t>
      </w:r>
      <w:r>
        <w:rPr>
          <w:spacing w:val="-59"/>
        </w:rPr>
        <w:t xml:space="preserve"> </w:t>
      </w:r>
      <w:r>
        <w:t>contratados, obrigando-se a prestar assistência técnica e administrativa necessária para</w:t>
      </w:r>
      <w:r>
        <w:rPr>
          <w:spacing w:val="1"/>
        </w:rPr>
        <w:t xml:space="preserve"> </w:t>
      </w:r>
      <w:r>
        <w:t>assegurar</w:t>
      </w:r>
      <w:r>
        <w:rPr>
          <w:spacing w:val="-2"/>
        </w:rPr>
        <w:t xml:space="preserve"> </w:t>
      </w:r>
      <w:r>
        <w:t>andamento</w:t>
      </w:r>
      <w:r>
        <w:rPr>
          <w:spacing w:val="-2"/>
        </w:rPr>
        <w:t xml:space="preserve"> </w:t>
      </w:r>
      <w:r>
        <w:t>conveniente dos trabalhos;</w:t>
      </w:r>
    </w:p>
    <w:p w:rsidR="007E7838" w:rsidRDefault="00E601B4">
      <w:pPr>
        <w:pStyle w:val="PargrafodaLista"/>
        <w:numPr>
          <w:ilvl w:val="2"/>
          <w:numId w:val="8"/>
        </w:numPr>
        <w:tabs>
          <w:tab w:val="left" w:pos="1111"/>
        </w:tabs>
        <w:spacing w:before="0"/>
        <w:ind w:right="170"/>
      </w:pPr>
      <w:r>
        <w:t>Durante o período de garantia de que trata o inciso anterior, a CONTRATADA deverá, sob</w:t>
      </w:r>
      <w:r>
        <w:rPr>
          <w:spacing w:val="-59"/>
        </w:rPr>
        <w:t xml:space="preserve"> </w:t>
      </w:r>
      <w:r>
        <w:rPr>
          <w:spacing w:val="-1"/>
        </w:rPr>
        <w:t>pena</w:t>
      </w:r>
      <w:r>
        <w:rPr>
          <w:spacing w:val="-14"/>
        </w:rPr>
        <w:t xml:space="preserve"> </w:t>
      </w:r>
      <w:r>
        <w:rPr>
          <w:spacing w:val="-1"/>
        </w:rPr>
        <w:t>de</w:t>
      </w:r>
      <w:r>
        <w:rPr>
          <w:spacing w:val="-14"/>
        </w:rPr>
        <w:t xml:space="preserve"> </w:t>
      </w:r>
      <w:r>
        <w:rPr>
          <w:spacing w:val="-1"/>
        </w:rPr>
        <w:t>eventual</w:t>
      </w:r>
      <w:r>
        <w:rPr>
          <w:spacing w:val="-14"/>
        </w:rPr>
        <w:t xml:space="preserve"> </w:t>
      </w:r>
      <w:r>
        <w:t>aplicação</w:t>
      </w:r>
      <w:r>
        <w:rPr>
          <w:spacing w:val="-14"/>
        </w:rPr>
        <w:t xml:space="preserve"> </w:t>
      </w:r>
      <w:r>
        <w:t>das</w:t>
      </w:r>
      <w:r>
        <w:rPr>
          <w:spacing w:val="-14"/>
        </w:rPr>
        <w:t xml:space="preserve"> </w:t>
      </w:r>
      <w:r>
        <w:t>sanções</w:t>
      </w:r>
      <w:r>
        <w:rPr>
          <w:spacing w:val="-15"/>
        </w:rPr>
        <w:t xml:space="preserve"> </w:t>
      </w:r>
      <w:r>
        <w:t>legais,</w:t>
      </w:r>
      <w:r>
        <w:rPr>
          <w:spacing w:val="-13"/>
        </w:rPr>
        <w:t xml:space="preserve"> </w:t>
      </w:r>
      <w:r>
        <w:t>atender</w:t>
      </w:r>
      <w:r>
        <w:rPr>
          <w:spacing w:val="-13"/>
        </w:rPr>
        <w:t xml:space="preserve"> </w:t>
      </w:r>
      <w:r>
        <w:t>aos</w:t>
      </w:r>
      <w:r>
        <w:rPr>
          <w:spacing w:val="-13"/>
        </w:rPr>
        <w:t xml:space="preserve"> </w:t>
      </w:r>
      <w:r>
        <w:t>chamados</w:t>
      </w:r>
      <w:r>
        <w:rPr>
          <w:spacing w:val="-17"/>
        </w:rPr>
        <w:t xml:space="preserve"> </w:t>
      </w:r>
      <w:r>
        <w:t>da</w:t>
      </w:r>
      <w:r>
        <w:rPr>
          <w:spacing w:val="-17"/>
        </w:rPr>
        <w:t xml:space="preserve"> </w:t>
      </w:r>
      <w:r>
        <w:t>CONTRATANTE</w:t>
      </w:r>
      <w:r>
        <w:rPr>
          <w:spacing w:val="-58"/>
        </w:rPr>
        <w:t xml:space="preserve"> </w:t>
      </w:r>
      <w:r>
        <w:t>no</w:t>
      </w:r>
      <w:r>
        <w:rPr>
          <w:spacing w:val="-1"/>
        </w:rPr>
        <w:t xml:space="preserve"> </w:t>
      </w:r>
      <w:r>
        <w:t>prazo</w:t>
      </w:r>
      <w:r>
        <w:rPr>
          <w:spacing w:val="-3"/>
        </w:rPr>
        <w:t xml:space="preserve"> </w:t>
      </w:r>
      <w:r>
        <w:t>máximo de</w:t>
      </w:r>
      <w:r>
        <w:rPr>
          <w:spacing w:val="-3"/>
        </w:rPr>
        <w:t xml:space="preserve"> </w:t>
      </w:r>
      <w:r>
        <w:t>5</w:t>
      </w:r>
      <w:r>
        <w:rPr>
          <w:spacing w:val="-3"/>
        </w:rPr>
        <w:t xml:space="preserve"> </w:t>
      </w:r>
      <w:r>
        <w:t>(cinco)</w:t>
      </w:r>
      <w:r>
        <w:rPr>
          <w:spacing w:val="1"/>
        </w:rPr>
        <w:t xml:space="preserve"> </w:t>
      </w:r>
      <w:r>
        <w:t>dias</w:t>
      </w:r>
      <w:r>
        <w:rPr>
          <w:spacing w:val="-1"/>
        </w:rPr>
        <w:t xml:space="preserve"> </w:t>
      </w:r>
      <w:r>
        <w:t>corridos,</w:t>
      </w:r>
      <w:r>
        <w:rPr>
          <w:spacing w:val="2"/>
        </w:rPr>
        <w:t xml:space="preserve"> </w:t>
      </w:r>
      <w:r>
        <w:t>contados da</w:t>
      </w:r>
      <w:r>
        <w:rPr>
          <w:spacing w:val="-1"/>
        </w:rPr>
        <w:t xml:space="preserve"> </w:t>
      </w:r>
      <w:r>
        <w:t>comunicação</w:t>
      </w:r>
      <w:r>
        <w:rPr>
          <w:spacing w:val="2"/>
        </w:rPr>
        <w:t xml:space="preserve"> </w:t>
      </w:r>
      <w:r>
        <w:t>oficial;</w:t>
      </w:r>
    </w:p>
    <w:p w:rsidR="007E7838" w:rsidRDefault="00E601B4">
      <w:pPr>
        <w:pStyle w:val="PargrafodaLista"/>
        <w:numPr>
          <w:ilvl w:val="2"/>
          <w:numId w:val="8"/>
        </w:numPr>
        <w:tabs>
          <w:tab w:val="left" w:pos="1111"/>
        </w:tabs>
        <w:spacing w:before="0"/>
        <w:ind w:right="166"/>
      </w:pPr>
      <w:r>
        <w:t>Conduzir</w:t>
      </w:r>
      <w:r>
        <w:rPr>
          <w:spacing w:val="1"/>
        </w:rPr>
        <w:t xml:space="preserve"> </w:t>
      </w:r>
      <w:r>
        <w:t>os</w:t>
      </w:r>
      <w:r>
        <w:rPr>
          <w:spacing w:val="1"/>
        </w:rPr>
        <w:t xml:space="preserve"> </w:t>
      </w:r>
      <w:r>
        <w:t>trabalhos</w:t>
      </w:r>
      <w:r>
        <w:rPr>
          <w:spacing w:val="1"/>
        </w:rPr>
        <w:t xml:space="preserve"> </w:t>
      </w:r>
      <w:r>
        <w:t>com</w:t>
      </w:r>
      <w:r>
        <w:rPr>
          <w:spacing w:val="1"/>
        </w:rPr>
        <w:t xml:space="preserve"> </w:t>
      </w:r>
      <w:r>
        <w:t>estrita</w:t>
      </w:r>
      <w:r>
        <w:rPr>
          <w:spacing w:val="1"/>
        </w:rPr>
        <w:t xml:space="preserve"> </w:t>
      </w:r>
      <w:r>
        <w:t>observância</w:t>
      </w:r>
      <w:r>
        <w:rPr>
          <w:spacing w:val="1"/>
        </w:rPr>
        <w:t xml:space="preserve"> </w:t>
      </w:r>
      <w:r>
        <w:t>às</w:t>
      </w:r>
      <w:r>
        <w:rPr>
          <w:spacing w:val="1"/>
        </w:rPr>
        <w:t xml:space="preserve"> </w:t>
      </w:r>
      <w:r>
        <w:t>normas</w:t>
      </w:r>
      <w:r>
        <w:rPr>
          <w:spacing w:val="1"/>
        </w:rPr>
        <w:t xml:space="preserve"> </w:t>
      </w:r>
      <w:r>
        <w:t>da</w:t>
      </w:r>
      <w:r>
        <w:rPr>
          <w:spacing w:val="1"/>
        </w:rPr>
        <w:t xml:space="preserve"> </w:t>
      </w:r>
      <w:r>
        <w:t>legislação</w:t>
      </w:r>
      <w:r>
        <w:rPr>
          <w:spacing w:val="1"/>
        </w:rPr>
        <w:t xml:space="preserve"> </w:t>
      </w:r>
      <w:r>
        <w:t>pertinente,</w:t>
      </w:r>
      <w:r>
        <w:rPr>
          <w:spacing w:val="1"/>
        </w:rPr>
        <w:t xml:space="preserve"> </w:t>
      </w:r>
      <w:r>
        <w:t>cumprindo</w:t>
      </w:r>
      <w:r>
        <w:rPr>
          <w:spacing w:val="-9"/>
        </w:rPr>
        <w:t xml:space="preserve"> </w:t>
      </w:r>
      <w:r>
        <w:t>as</w:t>
      </w:r>
      <w:r>
        <w:rPr>
          <w:spacing w:val="-5"/>
        </w:rPr>
        <w:t xml:space="preserve"> </w:t>
      </w:r>
      <w:r>
        <w:t>determinações</w:t>
      </w:r>
      <w:r>
        <w:rPr>
          <w:spacing w:val="-4"/>
        </w:rPr>
        <w:t xml:space="preserve"> </w:t>
      </w:r>
      <w:r>
        <w:t>dos</w:t>
      </w:r>
      <w:r>
        <w:rPr>
          <w:spacing w:val="-7"/>
        </w:rPr>
        <w:t xml:space="preserve"> </w:t>
      </w:r>
      <w:r>
        <w:t>Poderes</w:t>
      </w:r>
      <w:r>
        <w:rPr>
          <w:spacing w:val="-7"/>
        </w:rPr>
        <w:t xml:space="preserve"> </w:t>
      </w:r>
      <w:r>
        <w:t>Públicos,</w:t>
      </w:r>
      <w:r>
        <w:rPr>
          <w:spacing w:val="-6"/>
        </w:rPr>
        <w:t xml:space="preserve"> </w:t>
      </w:r>
      <w:r>
        <w:t>mantendo</w:t>
      </w:r>
      <w:r>
        <w:rPr>
          <w:spacing w:val="-5"/>
        </w:rPr>
        <w:t xml:space="preserve"> </w:t>
      </w:r>
      <w:r>
        <w:t>o</w:t>
      </w:r>
      <w:r>
        <w:rPr>
          <w:spacing w:val="-8"/>
        </w:rPr>
        <w:t xml:space="preserve"> </w:t>
      </w:r>
      <w:r>
        <w:t>local</w:t>
      </w:r>
      <w:r>
        <w:rPr>
          <w:spacing w:val="-6"/>
        </w:rPr>
        <w:t xml:space="preserve"> </w:t>
      </w:r>
      <w:r>
        <w:t>dos</w:t>
      </w:r>
      <w:r>
        <w:rPr>
          <w:spacing w:val="-7"/>
        </w:rPr>
        <w:t xml:space="preserve"> </w:t>
      </w:r>
      <w:r>
        <w:t>serviços</w:t>
      </w:r>
      <w:r>
        <w:rPr>
          <w:spacing w:val="-8"/>
        </w:rPr>
        <w:t xml:space="preserve"> </w:t>
      </w:r>
      <w:r>
        <w:t>sempre</w:t>
      </w:r>
      <w:r>
        <w:rPr>
          <w:spacing w:val="-58"/>
        </w:rPr>
        <w:t xml:space="preserve"> </w:t>
      </w:r>
      <w:r>
        <w:t>limpo</w:t>
      </w:r>
      <w:r>
        <w:rPr>
          <w:spacing w:val="-1"/>
        </w:rPr>
        <w:t xml:space="preserve"> </w:t>
      </w:r>
      <w:r>
        <w:t>e nas</w:t>
      </w:r>
      <w:r>
        <w:rPr>
          <w:spacing w:val="-3"/>
        </w:rPr>
        <w:t xml:space="preserve"> </w:t>
      </w:r>
      <w:r>
        <w:t>melhores condições de segurança,</w:t>
      </w:r>
      <w:r>
        <w:rPr>
          <w:spacing w:val="1"/>
        </w:rPr>
        <w:t xml:space="preserve"> </w:t>
      </w:r>
      <w:r>
        <w:t>higiene e</w:t>
      </w:r>
      <w:r>
        <w:rPr>
          <w:spacing w:val="4"/>
        </w:rPr>
        <w:t xml:space="preserve"> </w:t>
      </w:r>
      <w:r>
        <w:t>disciplina;</w:t>
      </w:r>
    </w:p>
    <w:p w:rsidR="007E7838" w:rsidRDefault="00E601B4">
      <w:pPr>
        <w:pStyle w:val="PargrafodaLista"/>
        <w:numPr>
          <w:ilvl w:val="2"/>
          <w:numId w:val="8"/>
        </w:numPr>
        <w:tabs>
          <w:tab w:val="left" w:pos="1111"/>
        </w:tabs>
        <w:spacing w:before="1"/>
        <w:ind w:right="165"/>
      </w:pPr>
      <w:r>
        <w:t>Cumprir</w:t>
      </w:r>
      <w:r>
        <w:rPr>
          <w:spacing w:val="-7"/>
        </w:rPr>
        <w:t xml:space="preserve"> </w:t>
      </w:r>
      <w:r>
        <w:t>cada</w:t>
      </w:r>
      <w:r>
        <w:rPr>
          <w:spacing w:val="-5"/>
        </w:rPr>
        <w:t xml:space="preserve"> </w:t>
      </w:r>
      <w:r>
        <w:t>uma</w:t>
      </w:r>
      <w:r>
        <w:rPr>
          <w:spacing w:val="-5"/>
        </w:rPr>
        <w:t xml:space="preserve"> </w:t>
      </w:r>
      <w:r>
        <w:t>das</w:t>
      </w:r>
      <w:r>
        <w:rPr>
          <w:spacing w:val="-6"/>
        </w:rPr>
        <w:t xml:space="preserve"> </w:t>
      </w:r>
      <w:r>
        <w:t>normas</w:t>
      </w:r>
      <w:r>
        <w:rPr>
          <w:spacing w:val="-8"/>
        </w:rPr>
        <w:t xml:space="preserve"> </w:t>
      </w:r>
      <w:r>
        <w:t>regulamentares</w:t>
      </w:r>
      <w:r>
        <w:rPr>
          <w:spacing w:val="-5"/>
        </w:rPr>
        <w:t xml:space="preserve"> </w:t>
      </w:r>
      <w:r>
        <w:t>sobre</w:t>
      </w:r>
      <w:r>
        <w:rPr>
          <w:spacing w:val="-8"/>
        </w:rPr>
        <w:t xml:space="preserve"> </w:t>
      </w:r>
      <w:r>
        <w:t>Medicina</w:t>
      </w:r>
      <w:r>
        <w:rPr>
          <w:spacing w:val="-5"/>
        </w:rPr>
        <w:t xml:space="preserve"> </w:t>
      </w:r>
      <w:r>
        <w:t>e</w:t>
      </w:r>
      <w:r>
        <w:rPr>
          <w:spacing w:val="-5"/>
        </w:rPr>
        <w:t xml:space="preserve"> </w:t>
      </w:r>
      <w:r>
        <w:t>Segurança</w:t>
      </w:r>
      <w:r>
        <w:rPr>
          <w:spacing w:val="-5"/>
        </w:rPr>
        <w:t xml:space="preserve"> </w:t>
      </w:r>
      <w:r>
        <w:t>do</w:t>
      </w:r>
      <w:r>
        <w:rPr>
          <w:spacing w:val="-5"/>
        </w:rPr>
        <w:t xml:space="preserve"> </w:t>
      </w:r>
      <w:r>
        <w:t>Trabalho</w:t>
      </w:r>
      <w:r>
        <w:rPr>
          <w:spacing w:val="-8"/>
        </w:rPr>
        <w:t xml:space="preserve"> </w:t>
      </w:r>
      <w:r>
        <w:t>e</w:t>
      </w:r>
      <w:r>
        <w:rPr>
          <w:spacing w:val="-59"/>
        </w:rPr>
        <w:t xml:space="preserve"> </w:t>
      </w:r>
      <w:r>
        <w:t>em</w:t>
      </w:r>
      <w:r>
        <w:rPr>
          <w:spacing w:val="1"/>
        </w:rPr>
        <w:t xml:space="preserve"> </w:t>
      </w:r>
      <w:r>
        <w:t>especial</w:t>
      </w:r>
      <w:r>
        <w:rPr>
          <w:spacing w:val="1"/>
        </w:rPr>
        <w:t xml:space="preserve"> </w:t>
      </w:r>
      <w:r>
        <w:t>dotar</w:t>
      </w:r>
      <w:r>
        <w:rPr>
          <w:spacing w:val="1"/>
        </w:rPr>
        <w:t xml:space="preserve"> </w:t>
      </w:r>
      <w:r>
        <w:t>o</w:t>
      </w:r>
      <w:r>
        <w:rPr>
          <w:spacing w:val="1"/>
        </w:rPr>
        <w:t xml:space="preserve"> </w:t>
      </w:r>
      <w:r>
        <w:t>canteiro</w:t>
      </w:r>
      <w:r>
        <w:rPr>
          <w:spacing w:val="1"/>
        </w:rPr>
        <w:t xml:space="preserve"> </w:t>
      </w:r>
      <w:r>
        <w:t>de</w:t>
      </w:r>
      <w:r>
        <w:rPr>
          <w:spacing w:val="1"/>
        </w:rPr>
        <w:t xml:space="preserve"> </w:t>
      </w:r>
      <w:r>
        <w:t>obras</w:t>
      </w:r>
      <w:r>
        <w:rPr>
          <w:spacing w:val="1"/>
        </w:rPr>
        <w:t xml:space="preserve"> </w:t>
      </w:r>
      <w:r>
        <w:t>de</w:t>
      </w:r>
      <w:r>
        <w:rPr>
          <w:spacing w:val="1"/>
        </w:rPr>
        <w:t xml:space="preserve"> </w:t>
      </w:r>
      <w:r>
        <w:t>toda</w:t>
      </w:r>
      <w:r>
        <w:rPr>
          <w:spacing w:val="1"/>
        </w:rPr>
        <w:t xml:space="preserve"> </w:t>
      </w:r>
      <w:r>
        <w:t>infraestrutura</w:t>
      </w:r>
      <w:r>
        <w:rPr>
          <w:spacing w:val="1"/>
        </w:rPr>
        <w:t xml:space="preserve"> </w:t>
      </w:r>
      <w:r>
        <w:t>exigida</w:t>
      </w:r>
      <w:r>
        <w:rPr>
          <w:spacing w:val="1"/>
        </w:rPr>
        <w:t xml:space="preserve"> </w:t>
      </w:r>
      <w:r>
        <w:t>e</w:t>
      </w:r>
      <w:r>
        <w:rPr>
          <w:spacing w:val="1"/>
        </w:rPr>
        <w:t xml:space="preserve"> </w:t>
      </w:r>
      <w:r>
        <w:t>demais</w:t>
      </w:r>
      <w:r>
        <w:rPr>
          <w:spacing w:val="1"/>
        </w:rPr>
        <w:t xml:space="preserve"> </w:t>
      </w:r>
      <w:r>
        <w:t>determinações em estrita obediência à Norma Regulamentadora nº 18 do Ministério do</w:t>
      </w:r>
      <w:r>
        <w:rPr>
          <w:spacing w:val="1"/>
        </w:rPr>
        <w:t xml:space="preserve"> </w:t>
      </w:r>
      <w:r>
        <w:rPr>
          <w:spacing w:val="-1"/>
        </w:rPr>
        <w:t>Trabalho</w:t>
      </w:r>
      <w:r>
        <w:rPr>
          <w:spacing w:val="-12"/>
        </w:rPr>
        <w:t xml:space="preserve"> </w:t>
      </w:r>
      <w:r>
        <w:rPr>
          <w:spacing w:val="-1"/>
        </w:rPr>
        <w:t>(NR-18)</w:t>
      </w:r>
      <w:r>
        <w:rPr>
          <w:spacing w:val="-10"/>
        </w:rPr>
        <w:t xml:space="preserve"> </w:t>
      </w:r>
      <w:r>
        <w:rPr>
          <w:spacing w:val="-1"/>
        </w:rPr>
        <w:t>que</w:t>
      </w:r>
      <w:r>
        <w:rPr>
          <w:spacing w:val="-14"/>
        </w:rPr>
        <w:t xml:space="preserve"> </w:t>
      </w:r>
      <w:r>
        <w:rPr>
          <w:spacing w:val="-1"/>
        </w:rPr>
        <w:t>trata</w:t>
      </w:r>
      <w:r>
        <w:rPr>
          <w:spacing w:val="-9"/>
        </w:rPr>
        <w:t xml:space="preserve"> </w:t>
      </w:r>
      <w:r>
        <w:rPr>
          <w:spacing w:val="-1"/>
        </w:rPr>
        <w:t>das</w:t>
      </w:r>
      <w:r>
        <w:rPr>
          <w:spacing w:val="-12"/>
        </w:rPr>
        <w:t xml:space="preserve"> </w:t>
      </w:r>
      <w:r>
        <w:rPr>
          <w:spacing w:val="-1"/>
        </w:rPr>
        <w:t>“Condições</w:t>
      </w:r>
      <w:r>
        <w:rPr>
          <w:spacing w:val="-11"/>
        </w:rPr>
        <w:t xml:space="preserve"> </w:t>
      </w:r>
      <w:r>
        <w:t>de</w:t>
      </w:r>
      <w:r>
        <w:rPr>
          <w:spacing w:val="-12"/>
        </w:rPr>
        <w:t xml:space="preserve"> </w:t>
      </w:r>
      <w:r>
        <w:t>Trabalho</w:t>
      </w:r>
      <w:r>
        <w:rPr>
          <w:spacing w:val="-9"/>
        </w:rPr>
        <w:t xml:space="preserve"> </w:t>
      </w:r>
      <w:r>
        <w:t>na</w:t>
      </w:r>
      <w:r>
        <w:rPr>
          <w:spacing w:val="-12"/>
        </w:rPr>
        <w:t xml:space="preserve"> </w:t>
      </w:r>
      <w:r>
        <w:t>Indústria</w:t>
      </w:r>
      <w:r>
        <w:rPr>
          <w:spacing w:val="-12"/>
        </w:rPr>
        <w:t xml:space="preserve"> </w:t>
      </w:r>
      <w:r>
        <w:t>da</w:t>
      </w:r>
      <w:r>
        <w:rPr>
          <w:spacing w:val="-12"/>
        </w:rPr>
        <w:t xml:space="preserve"> </w:t>
      </w:r>
      <w:r>
        <w:t>Construção”,</w:t>
      </w:r>
      <w:r>
        <w:rPr>
          <w:spacing w:val="-10"/>
        </w:rPr>
        <w:t xml:space="preserve"> </w:t>
      </w:r>
      <w:r>
        <w:t>sendo</w:t>
      </w:r>
      <w:r>
        <w:rPr>
          <w:spacing w:val="-59"/>
        </w:rPr>
        <w:t xml:space="preserve"> </w:t>
      </w:r>
      <w:r>
        <w:t>que a observância do estabelecido na referida NR não desobriga a CONTRATADA do</w:t>
      </w:r>
      <w:r>
        <w:rPr>
          <w:spacing w:val="1"/>
        </w:rPr>
        <w:t xml:space="preserve"> </w:t>
      </w:r>
      <w:r>
        <w:t>cumprimento</w:t>
      </w:r>
      <w:r>
        <w:rPr>
          <w:spacing w:val="1"/>
        </w:rPr>
        <w:t xml:space="preserve"> </w:t>
      </w:r>
      <w:r>
        <w:t>das</w:t>
      </w:r>
      <w:r>
        <w:rPr>
          <w:spacing w:val="1"/>
        </w:rPr>
        <w:t xml:space="preserve"> </w:t>
      </w:r>
      <w:r>
        <w:t>disposições</w:t>
      </w:r>
      <w:r>
        <w:rPr>
          <w:spacing w:val="1"/>
        </w:rPr>
        <w:t xml:space="preserve"> </w:t>
      </w:r>
      <w:r>
        <w:t>relativas</w:t>
      </w:r>
      <w:r>
        <w:rPr>
          <w:spacing w:val="1"/>
        </w:rPr>
        <w:t xml:space="preserve"> </w:t>
      </w:r>
      <w:r>
        <w:t>às</w:t>
      </w:r>
      <w:r>
        <w:rPr>
          <w:spacing w:val="1"/>
        </w:rPr>
        <w:t xml:space="preserve"> </w:t>
      </w:r>
      <w:r>
        <w:t>condições</w:t>
      </w:r>
      <w:r>
        <w:rPr>
          <w:spacing w:val="1"/>
        </w:rPr>
        <w:t xml:space="preserve"> </w:t>
      </w:r>
      <w:r>
        <w:t>e</w:t>
      </w:r>
      <w:r>
        <w:rPr>
          <w:spacing w:val="1"/>
        </w:rPr>
        <w:t xml:space="preserve"> </w:t>
      </w:r>
      <w:r>
        <w:t>meio</w:t>
      </w:r>
      <w:r>
        <w:rPr>
          <w:spacing w:val="1"/>
        </w:rPr>
        <w:t xml:space="preserve"> </w:t>
      </w:r>
      <w:r>
        <w:t>ambiente</w:t>
      </w:r>
      <w:r>
        <w:rPr>
          <w:spacing w:val="1"/>
        </w:rPr>
        <w:t xml:space="preserve"> </w:t>
      </w:r>
      <w:r>
        <w:t>de</w:t>
      </w:r>
      <w:r>
        <w:rPr>
          <w:spacing w:val="1"/>
        </w:rPr>
        <w:t xml:space="preserve"> </w:t>
      </w:r>
      <w:r>
        <w:t>trabalho,</w:t>
      </w:r>
      <w:r>
        <w:rPr>
          <w:spacing w:val="1"/>
        </w:rPr>
        <w:t xml:space="preserve"> </w:t>
      </w:r>
      <w:r>
        <w:t>determinadas</w:t>
      </w:r>
      <w:r>
        <w:rPr>
          <w:spacing w:val="-8"/>
        </w:rPr>
        <w:t xml:space="preserve"> </w:t>
      </w:r>
      <w:r>
        <w:t>na</w:t>
      </w:r>
      <w:r>
        <w:rPr>
          <w:spacing w:val="-8"/>
        </w:rPr>
        <w:t xml:space="preserve"> </w:t>
      </w:r>
      <w:r>
        <w:t>legislação</w:t>
      </w:r>
      <w:r>
        <w:rPr>
          <w:spacing w:val="-9"/>
        </w:rPr>
        <w:t xml:space="preserve"> </w:t>
      </w:r>
      <w:r>
        <w:t>federal,</w:t>
      </w:r>
      <w:r>
        <w:rPr>
          <w:spacing w:val="-6"/>
        </w:rPr>
        <w:t xml:space="preserve"> </w:t>
      </w:r>
      <w:r>
        <w:t>estadual</w:t>
      </w:r>
      <w:r>
        <w:rPr>
          <w:spacing w:val="-9"/>
        </w:rPr>
        <w:t xml:space="preserve"> </w:t>
      </w:r>
      <w:r>
        <w:t>e/ou</w:t>
      </w:r>
      <w:r>
        <w:rPr>
          <w:spacing w:val="-9"/>
        </w:rPr>
        <w:t xml:space="preserve"> </w:t>
      </w:r>
      <w:r>
        <w:t>municipal,</w:t>
      </w:r>
      <w:r>
        <w:rPr>
          <w:spacing w:val="-7"/>
        </w:rPr>
        <w:t xml:space="preserve"> </w:t>
      </w:r>
      <w:r>
        <w:t>e</w:t>
      </w:r>
      <w:r>
        <w:rPr>
          <w:spacing w:val="-8"/>
        </w:rPr>
        <w:t xml:space="preserve"> </w:t>
      </w:r>
      <w:r>
        <w:t>em</w:t>
      </w:r>
      <w:r>
        <w:rPr>
          <w:spacing w:val="-7"/>
        </w:rPr>
        <w:t xml:space="preserve"> </w:t>
      </w:r>
      <w:r>
        <w:t>outras</w:t>
      </w:r>
      <w:r>
        <w:rPr>
          <w:spacing w:val="-8"/>
        </w:rPr>
        <w:t xml:space="preserve"> </w:t>
      </w:r>
      <w:r>
        <w:t>estabelecidas</w:t>
      </w:r>
      <w:r>
        <w:rPr>
          <w:spacing w:val="-7"/>
        </w:rPr>
        <w:t xml:space="preserve"> </w:t>
      </w:r>
      <w:r>
        <w:t>em</w:t>
      </w:r>
      <w:r>
        <w:rPr>
          <w:spacing w:val="-59"/>
        </w:rPr>
        <w:t xml:space="preserve"> </w:t>
      </w:r>
      <w:r>
        <w:t>negociações</w:t>
      </w:r>
      <w:r>
        <w:rPr>
          <w:spacing w:val="-1"/>
        </w:rPr>
        <w:t xml:space="preserve"> </w:t>
      </w:r>
      <w:r>
        <w:t>coletivas</w:t>
      </w:r>
      <w:r>
        <w:rPr>
          <w:spacing w:val="-1"/>
        </w:rPr>
        <w:t xml:space="preserve"> </w:t>
      </w:r>
      <w:r>
        <w:t>de trabalho;</w:t>
      </w:r>
    </w:p>
    <w:p w:rsidR="007E7838" w:rsidRDefault="00E601B4">
      <w:pPr>
        <w:pStyle w:val="PargrafodaLista"/>
        <w:numPr>
          <w:ilvl w:val="2"/>
          <w:numId w:val="8"/>
        </w:numPr>
        <w:tabs>
          <w:tab w:val="left" w:pos="1111"/>
        </w:tabs>
        <w:spacing w:before="0"/>
        <w:ind w:right="168"/>
      </w:pPr>
      <w:r>
        <w:t>Paralisar, por determinação da CONTRATANTE, qualquer trabalho que não esteja sendo</w:t>
      </w:r>
      <w:r>
        <w:rPr>
          <w:spacing w:val="1"/>
        </w:rPr>
        <w:t xml:space="preserve"> </w:t>
      </w:r>
      <w:r>
        <w:t>executado de acordo com a boa técnica ou que ponha em risco a segurança de pessoas</w:t>
      </w:r>
      <w:r>
        <w:rPr>
          <w:spacing w:val="1"/>
        </w:rPr>
        <w:t xml:space="preserve"> </w:t>
      </w:r>
      <w:r>
        <w:t>ou</w:t>
      </w:r>
      <w:r>
        <w:rPr>
          <w:spacing w:val="-1"/>
        </w:rPr>
        <w:t xml:space="preserve"> </w:t>
      </w:r>
      <w:r>
        <w:t>bens de</w:t>
      </w:r>
      <w:r>
        <w:rPr>
          <w:spacing w:val="-2"/>
        </w:rPr>
        <w:t xml:space="preserve"> </w:t>
      </w:r>
      <w:r>
        <w:t>terceiros;</w:t>
      </w:r>
    </w:p>
    <w:p w:rsidR="007E7838" w:rsidRDefault="00E601B4">
      <w:pPr>
        <w:pStyle w:val="PargrafodaLista"/>
        <w:numPr>
          <w:ilvl w:val="2"/>
          <w:numId w:val="8"/>
        </w:numPr>
        <w:tabs>
          <w:tab w:val="left" w:pos="1111"/>
        </w:tabs>
        <w:spacing w:before="0"/>
        <w:ind w:right="175"/>
      </w:pPr>
      <w:r>
        <w:t>Adotar</w:t>
      </w:r>
      <w:r>
        <w:rPr>
          <w:spacing w:val="1"/>
        </w:rPr>
        <w:t xml:space="preserve"> </w:t>
      </w:r>
      <w:r>
        <w:t>as</w:t>
      </w:r>
      <w:r>
        <w:rPr>
          <w:spacing w:val="1"/>
        </w:rPr>
        <w:t xml:space="preserve"> </w:t>
      </w:r>
      <w:r>
        <w:t>providências</w:t>
      </w:r>
      <w:r>
        <w:rPr>
          <w:spacing w:val="1"/>
        </w:rPr>
        <w:t xml:space="preserve"> </w:t>
      </w:r>
      <w:r>
        <w:t>e</w:t>
      </w:r>
      <w:r>
        <w:rPr>
          <w:spacing w:val="1"/>
        </w:rPr>
        <w:t xml:space="preserve"> </w:t>
      </w:r>
      <w:r>
        <w:t>precauções</w:t>
      </w:r>
      <w:r>
        <w:rPr>
          <w:spacing w:val="1"/>
        </w:rPr>
        <w:t xml:space="preserve"> </w:t>
      </w:r>
      <w:r>
        <w:t>necessárias</w:t>
      </w:r>
      <w:r>
        <w:rPr>
          <w:spacing w:val="1"/>
        </w:rPr>
        <w:t xml:space="preserve"> </w:t>
      </w:r>
      <w:r>
        <w:t>a</w:t>
      </w:r>
      <w:r>
        <w:rPr>
          <w:spacing w:val="1"/>
        </w:rPr>
        <w:t xml:space="preserve"> </w:t>
      </w:r>
      <w:r>
        <w:t>fim</w:t>
      </w:r>
      <w:r>
        <w:rPr>
          <w:spacing w:val="1"/>
        </w:rPr>
        <w:t xml:space="preserve"> </w:t>
      </w:r>
      <w:r>
        <w:t>de</w:t>
      </w:r>
      <w:r>
        <w:rPr>
          <w:spacing w:val="1"/>
        </w:rPr>
        <w:t xml:space="preserve"> </w:t>
      </w:r>
      <w:r>
        <w:t>que</w:t>
      </w:r>
      <w:r>
        <w:rPr>
          <w:spacing w:val="1"/>
        </w:rPr>
        <w:t xml:space="preserve"> </w:t>
      </w:r>
      <w:r>
        <w:t>não</w:t>
      </w:r>
      <w:r>
        <w:rPr>
          <w:spacing w:val="1"/>
        </w:rPr>
        <w:t xml:space="preserve"> </w:t>
      </w:r>
      <w:r>
        <w:t>venham</w:t>
      </w:r>
      <w:r>
        <w:rPr>
          <w:spacing w:val="1"/>
        </w:rPr>
        <w:t xml:space="preserve"> </w:t>
      </w:r>
      <w:r>
        <w:t>a</w:t>
      </w:r>
      <w:r>
        <w:rPr>
          <w:spacing w:val="1"/>
        </w:rPr>
        <w:t xml:space="preserve"> </w:t>
      </w:r>
      <w:r>
        <w:t>ser</w:t>
      </w:r>
      <w:r>
        <w:rPr>
          <w:spacing w:val="1"/>
        </w:rPr>
        <w:t xml:space="preserve"> </w:t>
      </w:r>
      <w:r>
        <w:t>danificadas</w:t>
      </w:r>
      <w:r>
        <w:rPr>
          <w:spacing w:val="-1"/>
        </w:rPr>
        <w:t xml:space="preserve"> </w:t>
      </w:r>
      <w:r>
        <w:t>as</w:t>
      </w:r>
      <w:r>
        <w:rPr>
          <w:spacing w:val="-1"/>
        </w:rPr>
        <w:t xml:space="preserve"> </w:t>
      </w:r>
      <w:r>
        <w:t>redes</w:t>
      </w:r>
      <w:r>
        <w:rPr>
          <w:spacing w:val="-2"/>
        </w:rPr>
        <w:t xml:space="preserve"> </w:t>
      </w:r>
      <w:r>
        <w:t>hidrossanitárias,</w:t>
      </w:r>
      <w:r>
        <w:rPr>
          <w:spacing w:val="-1"/>
        </w:rPr>
        <w:t xml:space="preserve"> </w:t>
      </w:r>
      <w:r>
        <w:t>elétricas e telefônicas;</w:t>
      </w:r>
    </w:p>
    <w:p w:rsidR="007E7838" w:rsidRDefault="00E601B4">
      <w:pPr>
        <w:pStyle w:val="PargrafodaLista"/>
        <w:numPr>
          <w:ilvl w:val="2"/>
          <w:numId w:val="8"/>
        </w:numPr>
        <w:tabs>
          <w:tab w:val="left" w:pos="1111"/>
        </w:tabs>
        <w:spacing w:before="0"/>
        <w:ind w:right="167"/>
      </w:pPr>
      <w:r>
        <w:t>Promover a guarda, manutenção e vigilância de materiais, ferramentas e tudo o que for</w:t>
      </w:r>
      <w:r>
        <w:rPr>
          <w:spacing w:val="1"/>
        </w:rPr>
        <w:t xml:space="preserve"> </w:t>
      </w:r>
      <w:r>
        <w:t>necessário</w:t>
      </w:r>
      <w:r>
        <w:rPr>
          <w:spacing w:val="-1"/>
        </w:rPr>
        <w:t xml:space="preserve"> </w:t>
      </w:r>
      <w:r>
        <w:t>à</w:t>
      </w:r>
      <w:r>
        <w:rPr>
          <w:spacing w:val="-2"/>
        </w:rPr>
        <w:t xml:space="preserve"> </w:t>
      </w:r>
      <w:r>
        <w:t>execução</w:t>
      </w:r>
      <w:r>
        <w:rPr>
          <w:spacing w:val="-2"/>
        </w:rPr>
        <w:t xml:space="preserve"> </w:t>
      </w:r>
      <w:r>
        <w:t>dos serviços,</w:t>
      </w:r>
      <w:r>
        <w:rPr>
          <w:spacing w:val="-1"/>
        </w:rPr>
        <w:t xml:space="preserve"> </w:t>
      </w:r>
      <w:r>
        <w:t>durante a</w:t>
      </w:r>
      <w:r>
        <w:rPr>
          <w:spacing w:val="-2"/>
        </w:rPr>
        <w:t xml:space="preserve"> </w:t>
      </w:r>
      <w:r>
        <w:t>execução</w:t>
      </w:r>
      <w:r>
        <w:rPr>
          <w:spacing w:val="-1"/>
        </w:rPr>
        <w:t xml:space="preserve"> </w:t>
      </w:r>
      <w:r>
        <w:t>do contrato;</w:t>
      </w:r>
    </w:p>
    <w:p w:rsidR="007E7838" w:rsidRDefault="00E601B4">
      <w:pPr>
        <w:pStyle w:val="PargrafodaLista"/>
        <w:numPr>
          <w:ilvl w:val="2"/>
          <w:numId w:val="8"/>
        </w:numPr>
        <w:tabs>
          <w:tab w:val="left" w:pos="1111"/>
        </w:tabs>
        <w:spacing w:before="1"/>
        <w:ind w:right="170"/>
      </w:pPr>
      <w:r>
        <w:t>Prestar os serviços dentro dos parâmetros e rotinas estabelecidos, fornecendo todos os</w:t>
      </w:r>
      <w:r>
        <w:rPr>
          <w:spacing w:val="1"/>
        </w:rPr>
        <w:t xml:space="preserve"> </w:t>
      </w:r>
      <w:r>
        <w:t>materiais, equipamentos e utensílios em quantidade, qualidade e tecnologia adequadas,</w:t>
      </w:r>
      <w:r>
        <w:rPr>
          <w:spacing w:val="1"/>
        </w:rPr>
        <w:t xml:space="preserve"> </w:t>
      </w:r>
      <w:r>
        <w:t>com a</w:t>
      </w:r>
      <w:r>
        <w:rPr>
          <w:spacing w:val="-3"/>
        </w:rPr>
        <w:t xml:space="preserve"> </w:t>
      </w:r>
      <w:r>
        <w:t>observância</w:t>
      </w:r>
      <w:r>
        <w:rPr>
          <w:spacing w:val="-1"/>
        </w:rPr>
        <w:t xml:space="preserve"> </w:t>
      </w:r>
      <w:r>
        <w:t>às</w:t>
      </w:r>
      <w:r>
        <w:rPr>
          <w:spacing w:val="-2"/>
        </w:rPr>
        <w:t xml:space="preserve"> </w:t>
      </w:r>
      <w:r>
        <w:t>recomendações</w:t>
      </w:r>
      <w:r>
        <w:rPr>
          <w:spacing w:val="-3"/>
        </w:rPr>
        <w:t xml:space="preserve"> </w:t>
      </w:r>
      <w:r>
        <w:t>aceitas</w:t>
      </w:r>
      <w:r>
        <w:rPr>
          <w:spacing w:val="-3"/>
        </w:rPr>
        <w:t xml:space="preserve"> </w:t>
      </w:r>
      <w:r>
        <w:t>pela boa</w:t>
      </w:r>
      <w:r>
        <w:rPr>
          <w:spacing w:val="-1"/>
        </w:rPr>
        <w:t xml:space="preserve"> </w:t>
      </w:r>
      <w:r>
        <w:t>técnica,</w:t>
      </w:r>
      <w:r>
        <w:rPr>
          <w:spacing w:val="1"/>
        </w:rPr>
        <w:t xml:space="preserve"> </w:t>
      </w:r>
      <w:r>
        <w:t>normas e</w:t>
      </w:r>
      <w:r>
        <w:rPr>
          <w:spacing w:val="1"/>
        </w:rPr>
        <w:t xml:space="preserve"> </w:t>
      </w:r>
      <w:r>
        <w:t>legislação;</w:t>
      </w:r>
    </w:p>
    <w:p w:rsidR="007E7838" w:rsidRDefault="00E601B4">
      <w:pPr>
        <w:pStyle w:val="PargrafodaLista"/>
        <w:numPr>
          <w:ilvl w:val="2"/>
          <w:numId w:val="8"/>
        </w:numPr>
        <w:tabs>
          <w:tab w:val="left" w:pos="1111"/>
        </w:tabs>
        <w:spacing w:before="0"/>
        <w:ind w:right="166"/>
      </w:pPr>
      <w:r>
        <w:t>Tomar</w:t>
      </w:r>
      <w:r>
        <w:rPr>
          <w:spacing w:val="-9"/>
        </w:rPr>
        <w:t xml:space="preserve"> </w:t>
      </w:r>
      <w:r>
        <w:t>as</w:t>
      </w:r>
      <w:r>
        <w:rPr>
          <w:spacing w:val="-10"/>
        </w:rPr>
        <w:t xml:space="preserve"> </w:t>
      </w:r>
      <w:r>
        <w:t>providências</w:t>
      </w:r>
      <w:r>
        <w:rPr>
          <w:spacing w:val="-8"/>
        </w:rPr>
        <w:t xml:space="preserve"> </w:t>
      </w:r>
      <w:r>
        <w:t>necessárias</w:t>
      </w:r>
      <w:r>
        <w:rPr>
          <w:spacing w:val="-9"/>
        </w:rPr>
        <w:t xml:space="preserve"> </w:t>
      </w:r>
      <w:r>
        <w:t>para</w:t>
      </w:r>
      <w:r>
        <w:rPr>
          <w:spacing w:val="-10"/>
        </w:rPr>
        <w:t xml:space="preserve"> </w:t>
      </w:r>
      <w:r>
        <w:t>que,</w:t>
      </w:r>
      <w:r>
        <w:rPr>
          <w:spacing w:val="-9"/>
        </w:rPr>
        <w:t xml:space="preserve"> </w:t>
      </w:r>
      <w:r>
        <w:t>sempre</w:t>
      </w:r>
      <w:r>
        <w:rPr>
          <w:spacing w:val="-9"/>
        </w:rPr>
        <w:t xml:space="preserve"> </w:t>
      </w:r>
      <w:r>
        <w:t>que</w:t>
      </w:r>
      <w:r>
        <w:rPr>
          <w:spacing w:val="-10"/>
        </w:rPr>
        <w:t xml:space="preserve"> </w:t>
      </w:r>
      <w:r>
        <w:t>a</w:t>
      </w:r>
      <w:r>
        <w:rPr>
          <w:spacing w:val="-10"/>
        </w:rPr>
        <w:t xml:space="preserve"> </w:t>
      </w:r>
      <w:r>
        <w:t>utilização</w:t>
      </w:r>
      <w:r>
        <w:rPr>
          <w:spacing w:val="-7"/>
        </w:rPr>
        <w:t xml:space="preserve"> </w:t>
      </w:r>
      <w:r>
        <w:t>da</w:t>
      </w:r>
      <w:r>
        <w:rPr>
          <w:spacing w:val="-13"/>
        </w:rPr>
        <w:t xml:space="preserve"> </w:t>
      </w:r>
      <w:r>
        <w:t>obra</w:t>
      </w:r>
      <w:r>
        <w:rPr>
          <w:spacing w:val="-8"/>
        </w:rPr>
        <w:t xml:space="preserve"> </w:t>
      </w:r>
      <w:r>
        <w:t>depender</w:t>
      </w:r>
      <w:r>
        <w:rPr>
          <w:spacing w:val="-5"/>
        </w:rPr>
        <w:t xml:space="preserve"> </w:t>
      </w:r>
      <w:r>
        <w:t>de</w:t>
      </w:r>
      <w:r>
        <w:rPr>
          <w:spacing w:val="-59"/>
        </w:rPr>
        <w:t xml:space="preserve"> </w:t>
      </w:r>
      <w:r>
        <w:t>aprovação</w:t>
      </w:r>
      <w:r>
        <w:rPr>
          <w:spacing w:val="1"/>
        </w:rPr>
        <w:t xml:space="preserve"> </w:t>
      </w:r>
      <w:r>
        <w:t>de</w:t>
      </w:r>
      <w:r>
        <w:rPr>
          <w:spacing w:val="1"/>
        </w:rPr>
        <w:t xml:space="preserve"> </w:t>
      </w:r>
      <w:r>
        <w:t>outras</w:t>
      </w:r>
      <w:r>
        <w:rPr>
          <w:spacing w:val="1"/>
        </w:rPr>
        <w:t xml:space="preserve"> </w:t>
      </w:r>
      <w:r>
        <w:t>entidades</w:t>
      </w:r>
      <w:r>
        <w:rPr>
          <w:spacing w:val="1"/>
        </w:rPr>
        <w:t xml:space="preserve"> </w:t>
      </w:r>
      <w:r>
        <w:t>(órgão</w:t>
      </w:r>
      <w:r>
        <w:rPr>
          <w:spacing w:val="1"/>
        </w:rPr>
        <w:t xml:space="preserve"> </w:t>
      </w:r>
      <w:r>
        <w:t>ambiental,</w:t>
      </w:r>
      <w:r>
        <w:rPr>
          <w:spacing w:val="1"/>
        </w:rPr>
        <w:t xml:space="preserve"> </w:t>
      </w:r>
      <w:r>
        <w:t>concessionárias</w:t>
      </w:r>
      <w:r>
        <w:rPr>
          <w:spacing w:val="1"/>
        </w:rPr>
        <w:t xml:space="preserve"> </w:t>
      </w:r>
      <w:r>
        <w:t>de</w:t>
      </w:r>
      <w:r>
        <w:rPr>
          <w:spacing w:val="1"/>
        </w:rPr>
        <w:t xml:space="preserve"> </w:t>
      </w:r>
      <w:r>
        <w:t>abastecimento</w:t>
      </w:r>
      <w:r>
        <w:rPr>
          <w:spacing w:val="1"/>
        </w:rPr>
        <w:t xml:space="preserve"> </w:t>
      </w:r>
      <w:r>
        <w:t>elétrico,</w:t>
      </w:r>
      <w:r>
        <w:rPr>
          <w:spacing w:val="-12"/>
        </w:rPr>
        <w:t xml:space="preserve"> </w:t>
      </w:r>
      <w:r>
        <w:t>de</w:t>
      </w:r>
      <w:r>
        <w:rPr>
          <w:spacing w:val="-11"/>
        </w:rPr>
        <w:t xml:space="preserve"> </w:t>
      </w:r>
      <w:r>
        <w:t>água,</w:t>
      </w:r>
      <w:r>
        <w:rPr>
          <w:spacing w:val="-11"/>
        </w:rPr>
        <w:t xml:space="preserve"> </w:t>
      </w:r>
      <w:r>
        <w:t>de</w:t>
      </w:r>
      <w:r>
        <w:rPr>
          <w:spacing w:val="-10"/>
        </w:rPr>
        <w:t xml:space="preserve"> </w:t>
      </w:r>
      <w:r>
        <w:t>gás,</w:t>
      </w:r>
      <w:r>
        <w:rPr>
          <w:spacing w:val="-11"/>
        </w:rPr>
        <w:t xml:space="preserve"> </w:t>
      </w:r>
      <w:r>
        <w:t>de</w:t>
      </w:r>
      <w:r>
        <w:rPr>
          <w:spacing w:val="-13"/>
        </w:rPr>
        <w:t xml:space="preserve"> </w:t>
      </w:r>
      <w:r>
        <w:t>serviços</w:t>
      </w:r>
      <w:r>
        <w:rPr>
          <w:spacing w:val="-11"/>
        </w:rPr>
        <w:t xml:space="preserve"> </w:t>
      </w:r>
      <w:r>
        <w:t>de</w:t>
      </w:r>
      <w:r>
        <w:rPr>
          <w:spacing w:val="-13"/>
        </w:rPr>
        <w:t xml:space="preserve"> </w:t>
      </w:r>
      <w:r>
        <w:t>telefonia</w:t>
      </w:r>
      <w:r>
        <w:rPr>
          <w:spacing w:val="-14"/>
        </w:rPr>
        <w:t xml:space="preserve"> </w:t>
      </w:r>
      <w:r>
        <w:t>e</w:t>
      </w:r>
      <w:r>
        <w:rPr>
          <w:spacing w:val="-10"/>
        </w:rPr>
        <w:t xml:space="preserve"> </w:t>
      </w:r>
      <w:r>
        <w:t>saneamento,</w:t>
      </w:r>
      <w:r>
        <w:rPr>
          <w:spacing w:val="-10"/>
        </w:rPr>
        <w:t xml:space="preserve"> </w:t>
      </w:r>
      <w:r>
        <w:t>corpo</w:t>
      </w:r>
      <w:r>
        <w:rPr>
          <w:spacing w:val="-11"/>
        </w:rPr>
        <w:t xml:space="preserve"> </w:t>
      </w:r>
      <w:r>
        <w:t>de</w:t>
      </w:r>
      <w:r>
        <w:rPr>
          <w:spacing w:val="-13"/>
        </w:rPr>
        <w:t xml:space="preserve"> </w:t>
      </w:r>
      <w:r>
        <w:t>bombeiros,</w:t>
      </w:r>
      <w:r>
        <w:rPr>
          <w:spacing w:val="-9"/>
        </w:rPr>
        <w:t xml:space="preserve"> </w:t>
      </w:r>
      <w:r>
        <w:t>etc.),</w:t>
      </w:r>
      <w:r>
        <w:rPr>
          <w:spacing w:val="-59"/>
        </w:rPr>
        <w:t xml:space="preserve"> </w:t>
      </w:r>
      <w:r>
        <w:t>esta aprovação seja obtida em tempo hábil, para não atrasar o início da utilização, que</w:t>
      </w:r>
      <w:r>
        <w:rPr>
          <w:spacing w:val="1"/>
        </w:rPr>
        <w:t xml:space="preserve"> </w:t>
      </w:r>
      <w:r>
        <w:t>deverá coincidir com a entrega dos serviços, cabendo-lhe, ainda, providenciar as vistorias,</w:t>
      </w:r>
      <w:r>
        <w:rPr>
          <w:spacing w:val="-59"/>
        </w:rPr>
        <w:t xml:space="preserve"> </w:t>
      </w:r>
      <w:r>
        <w:t>testes</w:t>
      </w:r>
      <w:r>
        <w:rPr>
          <w:spacing w:val="1"/>
        </w:rPr>
        <w:t xml:space="preserve"> </w:t>
      </w:r>
      <w:r>
        <w:t>e</w:t>
      </w:r>
      <w:r>
        <w:rPr>
          <w:spacing w:val="1"/>
        </w:rPr>
        <w:t xml:space="preserve"> </w:t>
      </w:r>
      <w:r>
        <w:t>aprovações</w:t>
      </w:r>
      <w:r>
        <w:rPr>
          <w:spacing w:val="1"/>
        </w:rPr>
        <w:t xml:space="preserve"> </w:t>
      </w:r>
      <w:r>
        <w:t>de</w:t>
      </w:r>
      <w:r>
        <w:rPr>
          <w:spacing w:val="1"/>
        </w:rPr>
        <w:t xml:space="preserve"> </w:t>
      </w:r>
      <w:r>
        <w:t>materiais,</w:t>
      </w:r>
      <w:r>
        <w:rPr>
          <w:spacing w:val="1"/>
        </w:rPr>
        <w:t xml:space="preserve"> </w:t>
      </w:r>
      <w:r>
        <w:t>equipamentos</w:t>
      </w:r>
      <w:r>
        <w:rPr>
          <w:spacing w:val="1"/>
        </w:rPr>
        <w:t xml:space="preserve"> </w:t>
      </w:r>
      <w:r>
        <w:t>e</w:t>
      </w:r>
      <w:r>
        <w:rPr>
          <w:spacing w:val="1"/>
        </w:rPr>
        <w:t xml:space="preserve"> </w:t>
      </w:r>
      <w:r>
        <w:t>instalações</w:t>
      </w:r>
      <w:r>
        <w:rPr>
          <w:spacing w:val="1"/>
        </w:rPr>
        <w:t xml:space="preserve"> </w:t>
      </w:r>
      <w:r>
        <w:t>exigidos</w:t>
      </w:r>
      <w:r>
        <w:rPr>
          <w:spacing w:val="1"/>
        </w:rPr>
        <w:t xml:space="preserve"> </w:t>
      </w:r>
      <w:r>
        <w:t>por</w:t>
      </w:r>
      <w:r>
        <w:rPr>
          <w:spacing w:val="1"/>
        </w:rPr>
        <w:t xml:space="preserve"> </w:t>
      </w:r>
      <w:r>
        <w:t>aquelas</w:t>
      </w:r>
      <w:r>
        <w:rPr>
          <w:spacing w:val="1"/>
        </w:rPr>
        <w:t xml:space="preserve"> </w:t>
      </w:r>
      <w:r>
        <w:t>entidades,</w:t>
      </w:r>
      <w:r>
        <w:rPr>
          <w:spacing w:val="1"/>
        </w:rPr>
        <w:t xml:space="preserve"> </w:t>
      </w:r>
      <w:r>
        <w:t>quando for o</w:t>
      </w:r>
      <w:r>
        <w:rPr>
          <w:spacing w:val="1"/>
        </w:rPr>
        <w:t xml:space="preserve"> </w:t>
      </w:r>
      <w:r>
        <w:t>caso, arcando com o</w:t>
      </w:r>
      <w:r>
        <w:rPr>
          <w:spacing w:val="1"/>
        </w:rPr>
        <w:t xml:space="preserve"> </w:t>
      </w:r>
      <w:r>
        <w:t>pagamento</w:t>
      </w:r>
      <w:r>
        <w:rPr>
          <w:spacing w:val="1"/>
        </w:rPr>
        <w:t xml:space="preserve"> </w:t>
      </w:r>
      <w:r>
        <w:t>das taxas</w:t>
      </w:r>
      <w:r>
        <w:rPr>
          <w:spacing w:val="1"/>
        </w:rPr>
        <w:t xml:space="preserve"> </w:t>
      </w:r>
      <w:r>
        <w:t>e</w:t>
      </w:r>
      <w:r>
        <w:rPr>
          <w:spacing w:val="1"/>
        </w:rPr>
        <w:t xml:space="preserve"> </w:t>
      </w:r>
      <w:r>
        <w:t>emolumentos</w:t>
      </w:r>
      <w:r>
        <w:rPr>
          <w:spacing w:val="1"/>
        </w:rPr>
        <w:t xml:space="preserve"> </w:t>
      </w:r>
      <w:r>
        <w:t>correspondentes;</w:t>
      </w:r>
    </w:p>
    <w:p w:rsidR="007E7838" w:rsidRDefault="00E601B4">
      <w:pPr>
        <w:pStyle w:val="PargrafodaLista"/>
        <w:numPr>
          <w:ilvl w:val="2"/>
          <w:numId w:val="8"/>
        </w:numPr>
        <w:tabs>
          <w:tab w:val="left" w:pos="1111"/>
        </w:tabs>
        <w:spacing w:before="0"/>
        <w:ind w:right="170"/>
      </w:pPr>
      <w:r>
        <w:t xml:space="preserve">Será </w:t>
      </w:r>
      <w:r w:rsidR="00F16F66">
        <w:t xml:space="preserve">vedado ao vencedor do Certame </w:t>
      </w:r>
      <w:r>
        <w:t>, sob pena de rescisão contratual,</w:t>
      </w:r>
      <w:r>
        <w:rPr>
          <w:spacing w:val="1"/>
        </w:rPr>
        <w:t xml:space="preserve"> </w:t>
      </w:r>
      <w:r>
        <w:t>caucionar ou utilizar o contrato a ser assinado entre as partes para qualquer operação</w:t>
      </w:r>
      <w:r>
        <w:rPr>
          <w:spacing w:val="1"/>
        </w:rPr>
        <w:t xml:space="preserve"> </w:t>
      </w:r>
      <w:r>
        <w:t>financeira,</w:t>
      </w:r>
      <w:r>
        <w:rPr>
          <w:spacing w:val="-2"/>
        </w:rPr>
        <w:t xml:space="preserve"> </w:t>
      </w:r>
      <w:r>
        <w:t>sem</w:t>
      </w:r>
      <w:r>
        <w:rPr>
          <w:spacing w:val="-1"/>
        </w:rPr>
        <w:t xml:space="preserve"> </w:t>
      </w:r>
      <w:r>
        <w:t>a prévia</w:t>
      </w:r>
      <w:r>
        <w:rPr>
          <w:spacing w:val="-2"/>
        </w:rPr>
        <w:t xml:space="preserve"> </w:t>
      </w:r>
      <w:r>
        <w:t>e expressa anuência</w:t>
      </w:r>
      <w:r>
        <w:rPr>
          <w:spacing w:val="-2"/>
        </w:rPr>
        <w:t xml:space="preserve"> </w:t>
      </w:r>
      <w:r>
        <w:t>da</w:t>
      </w:r>
      <w:r>
        <w:rPr>
          <w:spacing w:val="-3"/>
        </w:rPr>
        <w:t xml:space="preserve"> </w:t>
      </w:r>
      <w:r>
        <w:t>CONTRATANTE:</w:t>
      </w:r>
    </w:p>
    <w:p w:rsidR="007E7838" w:rsidRDefault="00E601B4">
      <w:pPr>
        <w:pStyle w:val="PargrafodaLista"/>
        <w:numPr>
          <w:ilvl w:val="3"/>
          <w:numId w:val="8"/>
        </w:numPr>
        <w:tabs>
          <w:tab w:val="left" w:pos="1536"/>
        </w:tabs>
        <w:spacing w:before="0" w:line="252" w:lineRule="exact"/>
        <w:ind w:hanging="361"/>
      </w:pPr>
      <w:r>
        <w:lastRenderedPageBreak/>
        <w:t>Indenizar</w:t>
      </w:r>
      <w:r>
        <w:rPr>
          <w:spacing w:val="-1"/>
        </w:rPr>
        <w:t xml:space="preserve"> </w:t>
      </w:r>
      <w:r>
        <w:t>ou</w:t>
      </w:r>
      <w:r>
        <w:rPr>
          <w:spacing w:val="-3"/>
        </w:rPr>
        <w:t xml:space="preserve"> </w:t>
      </w:r>
      <w:r>
        <w:t>restaurar</w:t>
      </w:r>
      <w:r>
        <w:rPr>
          <w:spacing w:val="-3"/>
        </w:rPr>
        <w:t xml:space="preserve"> </w:t>
      </w:r>
      <w:r>
        <w:t>os</w:t>
      </w:r>
      <w:r>
        <w:rPr>
          <w:spacing w:val="-3"/>
        </w:rPr>
        <w:t xml:space="preserve"> </w:t>
      </w:r>
      <w:r>
        <w:t>danos</w:t>
      </w:r>
      <w:r>
        <w:rPr>
          <w:spacing w:val="-1"/>
        </w:rPr>
        <w:t xml:space="preserve"> </w:t>
      </w:r>
      <w:r>
        <w:t>causados</w:t>
      </w:r>
      <w:r>
        <w:rPr>
          <w:spacing w:val="-1"/>
        </w:rPr>
        <w:t xml:space="preserve"> </w:t>
      </w:r>
      <w:r>
        <w:t>às vias</w:t>
      </w:r>
      <w:r>
        <w:rPr>
          <w:spacing w:val="-4"/>
        </w:rPr>
        <w:t xml:space="preserve"> </w:t>
      </w:r>
      <w:r>
        <w:t>ou</w:t>
      </w:r>
      <w:r>
        <w:rPr>
          <w:spacing w:val="-1"/>
        </w:rPr>
        <w:t xml:space="preserve"> </w:t>
      </w:r>
      <w:r>
        <w:t>logradouros</w:t>
      </w:r>
      <w:r>
        <w:rPr>
          <w:spacing w:val="2"/>
        </w:rPr>
        <w:t xml:space="preserve"> </w:t>
      </w:r>
      <w:r>
        <w:t>públicos;</w:t>
      </w:r>
    </w:p>
    <w:p w:rsidR="007E7838" w:rsidRDefault="00E601B4">
      <w:pPr>
        <w:pStyle w:val="PargrafodaLista"/>
        <w:numPr>
          <w:ilvl w:val="3"/>
          <w:numId w:val="8"/>
        </w:numPr>
        <w:tabs>
          <w:tab w:val="left" w:pos="1536"/>
        </w:tabs>
        <w:spacing w:before="0" w:line="252" w:lineRule="exact"/>
        <w:ind w:hanging="361"/>
      </w:pPr>
      <w:r>
        <w:t>Remanejar</w:t>
      </w:r>
      <w:r>
        <w:rPr>
          <w:spacing w:val="-2"/>
        </w:rPr>
        <w:t xml:space="preserve"> </w:t>
      </w:r>
      <w:r>
        <w:t>quaisquer</w:t>
      </w:r>
      <w:r>
        <w:rPr>
          <w:spacing w:val="-3"/>
        </w:rPr>
        <w:t xml:space="preserve"> </w:t>
      </w:r>
      <w:r>
        <w:t>redes</w:t>
      </w:r>
      <w:r>
        <w:rPr>
          <w:spacing w:val="-1"/>
        </w:rPr>
        <w:t xml:space="preserve"> </w:t>
      </w:r>
      <w:r>
        <w:t>ou</w:t>
      </w:r>
      <w:r>
        <w:rPr>
          <w:spacing w:val="-2"/>
        </w:rPr>
        <w:t xml:space="preserve"> </w:t>
      </w:r>
      <w:r>
        <w:t>empecilhos,</w:t>
      </w:r>
      <w:r>
        <w:rPr>
          <w:spacing w:val="-4"/>
        </w:rPr>
        <w:t xml:space="preserve"> </w:t>
      </w:r>
      <w:r>
        <w:t>porventura</w:t>
      </w:r>
      <w:r>
        <w:rPr>
          <w:spacing w:val="-4"/>
        </w:rPr>
        <w:t xml:space="preserve"> </w:t>
      </w:r>
      <w:r>
        <w:t>existentes</w:t>
      </w:r>
      <w:r>
        <w:rPr>
          <w:spacing w:val="-2"/>
        </w:rPr>
        <w:t xml:space="preserve"> </w:t>
      </w:r>
      <w:r>
        <w:t>no</w:t>
      </w:r>
      <w:r>
        <w:rPr>
          <w:spacing w:val="-1"/>
        </w:rPr>
        <w:t xml:space="preserve"> </w:t>
      </w:r>
      <w:r>
        <w:t>local;</w:t>
      </w:r>
    </w:p>
    <w:p w:rsidR="007E7838" w:rsidRDefault="00E601B4">
      <w:pPr>
        <w:pStyle w:val="PargrafodaLista"/>
        <w:numPr>
          <w:ilvl w:val="3"/>
          <w:numId w:val="8"/>
        </w:numPr>
        <w:tabs>
          <w:tab w:val="left" w:pos="1536"/>
        </w:tabs>
        <w:spacing w:before="0"/>
        <w:ind w:right="168"/>
      </w:pPr>
      <w:r>
        <w:t>Cumprir cada uma das normas regulamentadoras sobre Medicina e Segurança do</w:t>
      </w:r>
      <w:r>
        <w:rPr>
          <w:spacing w:val="1"/>
        </w:rPr>
        <w:t xml:space="preserve"> </w:t>
      </w:r>
      <w:r>
        <w:t>Trabalho.</w:t>
      </w:r>
    </w:p>
    <w:p w:rsidR="007E7838" w:rsidRDefault="00E601B4">
      <w:pPr>
        <w:pStyle w:val="PargrafodaLista"/>
        <w:numPr>
          <w:ilvl w:val="2"/>
          <w:numId w:val="8"/>
        </w:numPr>
        <w:tabs>
          <w:tab w:val="left" w:pos="1111"/>
        </w:tabs>
        <w:spacing w:before="1"/>
        <w:ind w:right="172"/>
      </w:pPr>
      <w:r>
        <w:t>A CONTRATADA assumirá integral responsabilidade pela segurança e solidez do serviço</w:t>
      </w:r>
      <w:r>
        <w:rPr>
          <w:spacing w:val="1"/>
        </w:rPr>
        <w:t xml:space="preserve"> </w:t>
      </w:r>
      <w:r>
        <w:t>durante</w:t>
      </w:r>
      <w:r>
        <w:rPr>
          <w:spacing w:val="37"/>
        </w:rPr>
        <w:t xml:space="preserve"> </w:t>
      </w:r>
      <w:r>
        <w:t>sua</w:t>
      </w:r>
      <w:r>
        <w:rPr>
          <w:spacing w:val="37"/>
        </w:rPr>
        <w:t xml:space="preserve"> </w:t>
      </w:r>
      <w:r>
        <w:t>execução,</w:t>
      </w:r>
      <w:r>
        <w:rPr>
          <w:spacing w:val="36"/>
        </w:rPr>
        <w:t xml:space="preserve"> </w:t>
      </w:r>
      <w:r>
        <w:t>e</w:t>
      </w:r>
      <w:r>
        <w:rPr>
          <w:spacing w:val="39"/>
        </w:rPr>
        <w:t xml:space="preserve"> </w:t>
      </w:r>
      <w:r>
        <w:t>bem</w:t>
      </w:r>
      <w:r>
        <w:rPr>
          <w:spacing w:val="41"/>
        </w:rPr>
        <w:t xml:space="preserve"> </w:t>
      </w:r>
      <w:r>
        <w:t>assim</w:t>
      </w:r>
      <w:r>
        <w:rPr>
          <w:spacing w:val="39"/>
        </w:rPr>
        <w:t xml:space="preserve"> </w:t>
      </w:r>
      <w:r>
        <w:t>pela</w:t>
      </w:r>
      <w:r>
        <w:rPr>
          <w:spacing w:val="40"/>
        </w:rPr>
        <w:t xml:space="preserve"> </w:t>
      </w:r>
      <w:r>
        <w:t>boa</w:t>
      </w:r>
      <w:r>
        <w:rPr>
          <w:spacing w:val="35"/>
        </w:rPr>
        <w:t xml:space="preserve"> </w:t>
      </w:r>
      <w:r>
        <w:t>execução</w:t>
      </w:r>
      <w:r>
        <w:rPr>
          <w:spacing w:val="40"/>
        </w:rPr>
        <w:t xml:space="preserve"> </w:t>
      </w:r>
      <w:r>
        <w:t>e</w:t>
      </w:r>
      <w:r>
        <w:rPr>
          <w:spacing w:val="37"/>
        </w:rPr>
        <w:t xml:space="preserve"> </w:t>
      </w:r>
      <w:r>
        <w:t>eficiência</w:t>
      </w:r>
      <w:r>
        <w:rPr>
          <w:spacing w:val="40"/>
        </w:rPr>
        <w:t xml:space="preserve"> </w:t>
      </w:r>
      <w:r>
        <w:t>dos</w:t>
      </w:r>
      <w:r>
        <w:rPr>
          <w:spacing w:val="40"/>
        </w:rPr>
        <w:t xml:space="preserve"> </w:t>
      </w:r>
      <w:r>
        <w:t>serviços</w:t>
      </w:r>
      <w:r>
        <w:rPr>
          <w:spacing w:val="37"/>
        </w:rPr>
        <w:t xml:space="preserve"> </w:t>
      </w:r>
      <w:r>
        <w:t>que</w:t>
      </w:r>
    </w:p>
    <w:p w:rsidR="007E7838" w:rsidRDefault="00E601B4">
      <w:pPr>
        <w:pStyle w:val="Corpodetexto"/>
        <w:spacing w:before="94"/>
        <w:ind w:left="1110"/>
        <w:jc w:val="left"/>
      </w:pPr>
      <w:r>
        <w:t>efetuar,</w:t>
      </w:r>
      <w:r>
        <w:rPr>
          <w:spacing w:val="11"/>
        </w:rPr>
        <w:t xml:space="preserve"> </w:t>
      </w:r>
      <w:r>
        <w:t>pelo</w:t>
      </w:r>
      <w:r>
        <w:rPr>
          <w:spacing w:val="8"/>
        </w:rPr>
        <w:t xml:space="preserve"> </w:t>
      </w:r>
      <w:r>
        <w:t>fornecimento</w:t>
      </w:r>
      <w:r>
        <w:rPr>
          <w:spacing w:val="11"/>
        </w:rPr>
        <w:t xml:space="preserve"> </w:t>
      </w:r>
      <w:r>
        <w:t>de</w:t>
      </w:r>
      <w:r>
        <w:rPr>
          <w:spacing w:val="10"/>
        </w:rPr>
        <w:t xml:space="preserve"> </w:t>
      </w:r>
      <w:r>
        <w:t>equipamentos,</w:t>
      </w:r>
      <w:r>
        <w:rPr>
          <w:spacing w:val="9"/>
        </w:rPr>
        <w:t xml:space="preserve"> </w:t>
      </w:r>
      <w:r>
        <w:t>materiais,</w:t>
      </w:r>
      <w:r>
        <w:rPr>
          <w:spacing w:val="11"/>
        </w:rPr>
        <w:t xml:space="preserve"> </w:t>
      </w:r>
      <w:r>
        <w:t>mãode-obra,</w:t>
      </w:r>
      <w:r>
        <w:rPr>
          <w:spacing w:val="9"/>
        </w:rPr>
        <w:t xml:space="preserve"> </w:t>
      </w:r>
      <w:r>
        <w:t>e,</w:t>
      </w:r>
      <w:r>
        <w:rPr>
          <w:spacing w:val="11"/>
        </w:rPr>
        <w:t xml:space="preserve"> </w:t>
      </w:r>
      <w:r>
        <w:t>pelos</w:t>
      </w:r>
      <w:r>
        <w:rPr>
          <w:spacing w:val="10"/>
        </w:rPr>
        <w:t xml:space="preserve"> </w:t>
      </w:r>
      <w:r>
        <w:t>danos</w:t>
      </w:r>
      <w:r>
        <w:rPr>
          <w:spacing w:val="-59"/>
        </w:rPr>
        <w:t xml:space="preserve"> </w:t>
      </w:r>
      <w:r>
        <w:t>causados</w:t>
      </w:r>
      <w:r>
        <w:rPr>
          <w:spacing w:val="-1"/>
        </w:rPr>
        <w:t xml:space="preserve"> </w:t>
      </w:r>
      <w:r>
        <w:t>diretamente</w:t>
      </w:r>
      <w:r>
        <w:rPr>
          <w:spacing w:val="-2"/>
        </w:rPr>
        <w:t xml:space="preserve"> </w:t>
      </w:r>
      <w:r>
        <w:t>à</w:t>
      </w:r>
      <w:r>
        <w:rPr>
          <w:spacing w:val="-2"/>
        </w:rPr>
        <w:t xml:space="preserve"> </w:t>
      </w:r>
      <w:r>
        <w:t>CONTRATANTE.</w:t>
      </w:r>
    </w:p>
    <w:p w:rsidR="007E7838" w:rsidRDefault="00E601B4">
      <w:pPr>
        <w:pStyle w:val="Ttulo1"/>
        <w:numPr>
          <w:ilvl w:val="0"/>
          <w:numId w:val="11"/>
        </w:numPr>
        <w:tabs>
          <w:tab w:val="left" w:pos="1110"/>
          <w:tab w:val="left" w:pos="1111"/>
        </w:tabs>
        <w:spacing w:before="120" w:line="252" w:lineRule="exact"/>
        <w:ind w:hanging="853"/>
      </w:pPr>
      <w:r>
        <w:rPr>
          <w:u w:val="thick"/>
        </w:rPr>
        <w:t>CLÁUSULA</w:t>
      </w:r>
      <w:r>
        <w:rPr>
          <w:spacing w:val="-3"/>
          <w:u w:val="thick"/>
        </w:rPr>
        <w:t xml:space="preserve"> </w:t>
      </w:r>
      <w:r>
        <w:rPr>
          <w:u w:val="thick"/>
        </w:rPr>
        <w:t>OITAVA</w:t>
      </w:r>
      <w:r>
        <w:rPr>
          <w:spacing w:val="-1"/>
          <w:u w:val="thick"/>
        </w:rPr>
        <w:t xml:space="preserve"> </w:t>
      </w:r>
      <w:r>
        <w:rPr>
          <w:u w:val="thick"/>
        </w:rPr>
        <w:t>-</w:t>
      </w:r>
      <w:r>
        <w:rPr>
          <w:spacing w:val="-5"/>
          <w:u w:val="thick"/>
        </w:rPr>
        <w:t xml:space="preserve"> </w:t>
      </w:r>
      <w:r>
        <w:rPr>
          <w:u w:val="thick"/>
        </w:rPr>
        <w:t>DAS</w:t>
      </w:r>
      <w:r>
        <w:rPr>
          <w:spacing w:val="-2"/>
          <w:u w:val="thick"/>
        </w:rPr>
        <w:t xml:space="preserve"> </w:t>
      </w:r>
      <w:r>
        <w:rPr>
          <w:u w:val="thick"/>
        </w:rPr>
        <w:t>PENALIDADES</w:t>
      </w:r>
    </w:p>
    <w:p w:rsidR="007E7838" w:rsidRDefault="00E601B4">
      <w:pPr>
        <w:pStyle w:val="PargrafodaLista"/>
        <w:numPr>
          <w:ilvl w:val="1"/>
          <w:numId w:val="11"/>
        </w:numPr>
        <w:tabs>
          <w:tab w:val="left" w:pos="1111"/>
        </w:tabs>
        <w:spacing w:before="0"/>
        <w:ind w:right="170"/>
      </w:pPr>
      <w:r>
        <w:t>Em</w:t>
      </w:r>
      <w:r>
        <w:rPr>
          <w:spacing w:val="-1"/>
        </w:rPr>
        <w:t xml:space="preserve"> </w:t>
      </w:r>
      <w:r>
        <w:t>caso</w:t>
      </w:r>
      <w:r>
        <w:rPr>
          <w:spacing w:val="-1"/>
        </w:rPr>
        <w:t xml:space="preserve"> </w:t>
      </w:r>
      <w:r>
        <w:t>de</w:t>
      </w:r>
      <w:r>
        <w:rPr>
          <w:spacing w:val="-4"/>
        </w:rPr>
        <w:t xml:space="preserve"> </w:t>
      </w:r>
      <w:r>
        <w:t>descumprimento</w:t>
      </w:r>
      <w:r>
        <w:rPr>
          <w:spacing w:val="-1"/>
        </w:rPr>
        <w:t xml:space="preserve"> </w:t>
      </w:r>
      <w:r>
        <w:t>de</w:t>
      </w:r>
      <w:r>
        <w:rPr>
          <w:spacing w:val="-4"/>
        </w:rPr>
        <w:t xml:space="preserve"> </w:t>
      </w:r>
      <w:r>
        <w:t>obrigações</w:t>
      </w:r>
      <w:r>
        <w:rPr>
          <w:spacing w:val="-3"/>
        </w:rPr>
        <w:t xml:space="preserve"> </w:t>
      </w:r>
      <w:r>
        <w:t>contratuais,</w:t>
      </w:r>
      <w:r>
        <w:rPr>
          <w:spacing w:val="-3"/>
        </w:rPr>
        <w:t xml:space="preserve"> </w:t>
      </w:r>
      <w:r>
        <w:t>a</w:t>
      </w:r>
      <w:r>
        <w:rPr>
          <w:spacing w:val="-1"/>
        </w:rPr>
        <w:t xml:space="preserve"> </w:t>
      </w:r>
      <w:r>
        <w:t>CONTRATADA</w:t>
      </w:r>
      <w:r>
        <w:rPr>
          <w:spacing w:val="-1"/>
        </w:rPr>
        <w:t xml:space="preserve"> </w:t>
      </w:r>
      <w:r>
        <w:t>ficará</w:t>
      </w:r>
      <w:r>
        <w:rPr>
          <w:spacing w:val="-4"/>
        </w:rPr>
        <w:t xml:space="preserve"> </w:t>
      </w:r>
      <w:r>
        <w:t>sujeita</w:t>
      </w:r>
      <w:r>
        <w:rPr>
          <w:spacing w:val="-3"/>
        </w:rPr>
        <w:t xml:space="preserve"> </w:t>
      </w:r>
      <w:r>
        <w:t>às</w:t>
      </w:r>
      <w:r>
        <w:rPr>
          <w:spacing w:val="-59"/>
        </w:rPr>
        <w:t xml:space="preserve"> </w:t>
      </w:r>
      <w:r>
        <w:t>seguintes penalidades.</w:t>
      </w:r>
    </w:p>
    <w:p w:rsidR="007E7838" w:rsidRDefault="00E601B4">
      <w:pPr>
        <w:pStyle w:val="Ttulo1"/>
        <w:numPr>
          <w:ilvl w:val="2"/>
          <w:numId w:val="7"/>
        </w:numPr>
        <w:tabs>
          <w:tab w:val="left" w:pos="1110"/>
          <w:tab w:val="left" w:pos="1111"/>
        </w:tabs>
        <w:ind w:hanging="853"/>
      </w:pPr>
      <w:r>
        <w:rPr>
          <w:u w:val="thick"/>
        </w:rPr>
        <w:t>Advertência</w:t>
      </w:r>
      <w:r>
        <w:rPr>
          <w:spacing w:val="-3"/>
          <w:u w:val="thick"/>
        </w:rPr>
        <w:t xml:space="preserve"> </w:t>
      </w:r>
      <w:r>
        <w:rPr>
          <w:u w:val="thick"/>
        </w:rPr>
        <w:t>escrita</w:t>
      </w:r>
    </w:p>
    <w:p w:rsidR="007E7838" w:rsidRDefault="00E601B4">
      <w:pPr>
        <w:pStyle w:val="PargrafodaLista"/>
        <w:numPr>
          <w:ilvl w:val="3"/>
          <w:numId w:val="7"/>
        </w:numPr>
        <w:tabs>
          <w:tab w:val="left" w:pos="1108"/>
        </w:tabs>
        <w:spacing w:before="1"/>
        <w:ind w:right="194" w:hanging="852"/>
      </w:pPr>
      <w:r>
        <w:t>Considerando o número de advertências e a gravidade do descumprimento, poderá ser</w:t>
      </w:r>
      <w:r>
        <w:rPr>
          <w:spacing w:val="1"/>
        </w:rPr>
        <w:t xml:space="preserve"> </w:t>
      </w:r>
      <w:r>
        <w:t>encaminhado</w:t>
      </w:r>
      <w:r>
        <w:rPr>
          <w:spacing w:val="-11"/>
        </w:rPr>
        <w:t xml:space="preserve"> </w:t>
      </w:r>
      <w:r>
        <w:t>o</w:t>
      </w:r>
      <w:r>
        <w:rPr>
          <w:spacing w:val="-11"/>
        </w:rPr>
        <w:t xml:space="preserve"> </w:t>
      </w:r>
      <w:r>
        <w:t>caso</w:t>
      </w:r>
      <w:r>
        <w:rPr>
          <w:spacing w:val="-11"/>
        </w:rPr>
        <w:t xml:space="preserve"> </w:t>
      </w:r>
      <w:r>
        <w:t>a</w:t>
      </w:r>
      <w:r>
        <w:rPr>
          <w:spacing w:val="-10"/>
        </w:rPr>
        <w:t xml:space="preserve"> </w:t>
      </w:r>
      <w:r>
        <w:t>autoridade</w:t>
      </w:r>
      <w:r>
        <w:rPr>
          <w:spacing w:val="-11"/>
        </w:rPr>
        <w:t xml:space="preserve"> </w:t>
      </w:r>
      <w:r>
        <w:t>competente,</w:t>
      </w:r>
      <w:r>
        <w:rPr>
          <w:spacing w:val="-9"/>
        </w:rPr>
        <w:t xml:space="preserve"> </w:t>
      </w:r>
      <w:r>
        <w:t>com</w:t>
      </w:r>
      <w:r>
        <w:rPr>
          <w:spacing w:val="-9"/>
        </w:rPr>
        <w:t xml:space="preserve"> </w:t>
      </w:r>
      <w:r>
        <w:t>pedido</w:t>
      </w:r>
      <w:r>
        <w:rPr>
          <w:spacing w:val="-11"/>
        </w:rPr>
        <w:t xml:space="preserve"> </w:t>
      </w:r>
      <w:r>
        <w:t>formal</w:t>
      </w:r>
      <w:r>
        <w:rPr>
          <w:spacing w:val="-11"/>
        </w:rPr>
        <w:t xml:space="preserve"> </w:t>
      </w:r>
      <w:r>
        <w:t>de</w:t>
      </w:r>
      <w:r>
        <w:rPr>
          <w:spacing w:val="-11"/>
        </w:rPr>
        <w:t xml:space="preserve"> </w:t>
      </w:r>
      <w:r>
        <w:t>rescisão</w:t>
      </w:r>
      <w:r>
        <w:rPr>
          <w:spacing w:val="-11"/>
        </w:rPr>
        <w:t xml:space="preserve"> </w:t>
      </w:r>
      <w:r>
        <w:t>do</w:t>
      </w:r>
      <w:r>
        <w:rPr>
          <w:spacing w:val="-11"/>
        </w:rPr>
        <w:t xml:space="preserve"> </w:t>
      </w:r>
      <w:r>
        <w:t>Contrato,</w:t>
      </w:r>
      <w:r>
        <w:rPr>
          <w:spacing w:val="-58"/>
        </w:rPr>
        <w:t xml:space="preserve"> </w:t>
      </w:r>
      <w:r>
        <w:t>sem prejuízo</w:t>
      </w:r>
      <w:r>
        <w:rPr>
          <w:spacing w:val="-3"/>
        </w:rPr>
        <w:t xml:space="preserve"> </w:t>
      </w:r>
      <w:r>
        <w:t>das demais</w:t>
      </w:r>
      <w:r>
        <w:rPr>
          <w:spacing w:val="-3"/>
        </w:rPr>
        <w:t xml:space="preserve"> </w:t>
      </w:r>
      <w:r>
        <w:t>penalidades previstas no</w:t>
      </w:r>
      <w:r>
        <w:rPr>
          <w:spacing w:val="-1"/>
        </w:rPr>
        <w:t xml:space="preserve"> </w:t>
      </w:r>
      <w:r>
        <w:t>Edital</w:t>
      </w:r>
      <w:r>
        <w:rPr>
          <w:spacing w:val="-2"/>
        </w:rPr>
        <w:t xml:space="preserve"> </w:t>
      </w:r>
      <w:r>
        <w:t>e</w:t>
      </w:r>
      <w:r>
        <w:rPr>
          <w:spacing w:val="-1"/>
        </w:rPr>
        <w:t xml:space="preserve"> </w:t>
      </w:r>
      <w:r>
        <w:t>no</w:t>
      </w:r>
      <w:r>
        <w:rPr>
          <w:spacing w:val="-3"/>
        </w:rPr>
        <w:t xml:space="preserve"> </w:t>
      </w:r>
      <w:r>
        <w:t>instrumento</w:t>
      </w:r>
      <w:r>
        <w:rPr>
          <w:spacing w:val="-2"/>
        </w:rPr>
        <w:t xml:space="preserve"> </w:t>
      </w:r>
      <w:r>
        <w:t>contratual.</w:t>
      </w:r>
    </w:p>
    <w:p w:rsidR="007E7838" w:rsidRDefault="00E601B4">
      <w:pPr>
        <w:pStyle w:val="Ttulo1"/>
        <w:numPr>
          <w:ilvl w:val="2"/>
          <w:numId w:val="7"/>
        </w:numPr>
        <w:tabs>
          <w:tab w:val="left" w:pos="1110"/>
          <w:tab w:val="left" w:pos="1111"/>
        </w:tabs>
        <w:spacing w:before="1" w:line="252" w:lineRule="exact"/>
        <w:ind w:hanging="853"/>
      </w:pPr>
      <w:r>
        <w:rPr>
          <w:u w:val="thick"/>
        </w:rPr>
        <w:t>Multa</w:t>
      </w:r>
    </w:p>
    <w:p w:rsidR="007E7838" w:rsidRDefault="00E601B4">
      <w:pPr>
        <w:pStyle w:val="PargrafodaLista"/>
        <w:numPr>
          <w:ilvl w:val="3"/>
          <w:numId w:val="7"/>
        </w:numPr>
        <w:tabs>
          <w:tab w:val="left" w:pos="1111"/>
        </w:tabs>
        <w:spacing w:before="0"/>
        <w:ind w:right="166" w:hanging="852"/>
      </w:pPr>
      <w:r>
        <w:t>Por</w:t>
      </w:r>
      <w:r>
        <w:rPr>
          <w:spacing w:val="-9"/>
        </w:rPr>
        <w:t xml:space="preserve"> </w:t>
      </w:r>
      <w:r>
        <w:t>atraso</w:t>
      </w:r>
      <w:r>
        <w:rPr>
          <w:spacing w:val="-11"/>
        </w:rPr>
        <w:t xml:space="preserve"> </w:t>
      </w:r>
      <w:r>
        <w:t>na</w:t>
      </w:r>
      <w:r>
        <w:rPr>
          <w:spacing w:val="-10"/>
        </w:rPr>
        <w:t xml:space="preserve"> </w:t>
      </w:r>
      <w:r>
        <w:t>entrega</w:t>
      </w:r>
      <w:r>
        <w:rPr>
          <w:spacing w:val="-10"/>
        </w:rPr>
        <w:t xml:space="preserve"> </w:t>
      </w:r>
      <w:r>
        <w:t>do</w:t>
      </w:r>
      <w:r>
        <w:rPr>
          <w:spacing w:val="-12"/>
        </w:rPr>
        <w:t xml:space="preserve"> </w:t>
      </w:r>
      <w:r>
        <w:t>objeto</w:t>
      </w:r>
      <w:r>
        <w:rPr>
          <w:spacing w:val="-10"/>
        </w:rPr>
        <w:t xml:space="preserve"> </w:t>
      </w:r>
      <w:r>
        <w:t>e/ou</w:t>
      </w:r>
      <w:r>
        <w:rPr>
          <w:spacing w:val="-11"/>
        </w:rPr>
        <w:t xml:space="preserve"> </w:t>
      </w:r>
      <w:r>
        <w:t>na</w:t>
      </w:r>
      <w:r>
        <w:rPr>
          <w:spacing w:val="-12"/>
        </w:rPr>
        <w:t xml:space="preserve"> </w:t>
      </w:r>
      <w:r>
        <w:t>substituição</w:t>
      </w:r>
      <w:r>
        <w:rPr>
          <w:spacing w:val="-11"/>
        </w:rPr>
        <w:t xml:space="preserve"> </w:t>
      </w:r>
      <w:r>
        <w:t>do(s)</w:t>
      </w:r>
      <w:r>
        <w:rPr>
          <w:spacing w:val="-11"/>
        </w:rPr>
        <w:t xml:space="preserve"> </w:t>
      </w:r>
      <w:r>
        <w:t>objeto(s)</w:t>
      </w:r>
      <w:r>
        <w:rPr>
          <w:spacing w:val="-9"/>
        </w:rPr>
        <w:t xml:space="preserve"> </w:t>
      </w:r>
      <w:r>
        <w:t>que</w:t>
      </w:r>
      <w:r>
        <w:rPr>
          <w:spacing w:val="-12"/>
        </w:rPr>
        <w:t xml:space="preserve"> </w:t>
      </w:r>
      <w:r>
        <w:t>for(em)</w:t>
      </w:r>
      <w:r>
        <w:rPr>
          <w:spacing w:val="-9"/>
        </w:rPr>
        <w:t xml:space="preserve"> </w:t>
      </w:r>
      <w:r>
        <w:t>rejeitado(s)</w:t>
      </w:r>
      <w:r>
        <w:rPr>
          <w:spacing w:val="-58"/>
        </w:rPr>
        <w:t xml:space="preserve"> </w:t>
      </w:r>
      <w:r>
        <w:t>pela</w:t>
      </w:r>
      <w:r>
        <w:rPr>
          <w:spacing w:val="1"/>
        </w:rPr>
        <w:t xml:space="preserve"> </w:t>
      </w:r>
      <w:r>
        <w:t>fiscalização,</w:t>
      </w:r>
      <w:r>
        <w:rPr>
          <w:spacing w:val="1"/>
        </w:rPr>
        <w:t xml:space="preserve"> </w:t>
      </w:r>
      <w:r>
        <w:t>fica</w:t>
      </w:r>
      <w:r>
        <w:rPr>
          <w:spacing w:val="1"/>
        </w:rPr>
        <w:t xml:space="preserve"> </w:t>
      </w:r>
      <w:r>
        <w:t>a</w:t>
      </w:r>
      <w:r>
        <w:rPr>
          <w:spacing w:val="1"/>
        </w:rPr>
        <w:t xml:space="preserve"> </w:t>
      </w:r>
      <w:r>
        <w:t>CONTRATADA</w:t>
      </w:r>
      <w:r>
        <w:rPr>
          <w:spacing w:val="1"/>
        </w:rPr>
        <w:t xml:space="preserve"> </w:t>
      </w:r>
      <w:r>
        <w:t>sujeita</w:t>
      </w:r>
      <w:r>
        <w:rPr>
          <w:spacing w:val="1"/>
        </w:rPr>
        <w:t xml:space="preserve"> </w:t>
      </w:r>
      <w:r>
        <w:t>à</w:t>
      </w:r>
      <w:r>
        <w:rPr>
          <w:spacing w:val="1"/>
        </w:rPr>
        <w:t xml:space="preserve"> </w:t>
      </w:r>
      <w:r>
        <w:t>multa</w:t>
      </w:r>
      <w:r>
        <w:rPr>
          <w:spacing w:val="1"/>
        </w:rPr>
        <w:t xml:space="preserve"> </w:t>
      </w:r>
      <w:r>
        <w:t>de</w:t>
      </w:r>
      <w:r>
        <w:rPr>
          <w:spacing w:val="1"/>
        </w:rPr>
        <w:t xml:space="preserve"> </w:t>
      </w:r>
      <w:r>
        <w:t>0,75%</w:t>
      </w:r>
      <w:r>
        <w:rPr>
          <w:spacing w:val="1"/>
        </w:rPr>
        <w:t xml:space="preserve"> </w:t>
      </w:r>
      <w:r>
        <w:t>(setenta</w:t>
      </w:r>
      <w:r>
        <w:rPr>
          <w:spacing w:val="1"/>
        </w:rPr>
        <w:t xml:space="preserve"> </w:t>
      </w:r>
      <w:r>
        <w:t>e</w:t>
      </w:r>
      <w:r>
        <w:rPr>
          <w:spacing w:val="1"/>
        </w:rPr>
        <w:t xml:space="preserve"> </w:t>
      </w:r>
      <w:r>
        <w:t>cinco</w:t>
      </w:r>
      <w:r>
        <w:rPr>
          <w:spacing w:val="1"/>
        </w:rPr>
        <w:t xml:space="preserve"> </w:t>
      </w:r>
      <w:r>
        <w:t>centésimos</w:t>
      </w:r>
      <w:r>
        <w:rPr>
          <w:spacing w:val="-5"/>
        </w:rPr>
        <w:t xml:space="preserve"> </w:t>
      </w:r>
      <w:r>
        <w:t>por</w:t>
      </w:r>
      <w:r>
        <w:rPr>
          <w:spacing w:val="-4"/>
        </w:rPr>
        <w:t xml:space="preserve"> </w:t>
      </w:r>
      <w:r>
        <w:t>cento)</w:t>
      </w:r>
      <w:r>
        <w:rPr>
          <w:spacing w:val="-3"/>
        </w:rPr>
        <w:t xml:space="preserve"> </w:t>
      </w:r>
      <w:r>
        <w:t>por</w:t>
      </w:r>
      <w:r>
        <w:rPr>
          <w:spacing w:val="-2"/>
        </w:rPr>
        <w:t xml:space="preserve"> </w:t>
      </w:r>
      <w:r>
        <w:t>dia</w:t>
      </w:r>
      <w:r>
        <w:rPr>
          <w:spacing w:val="-3"/>
        </w:rPr>
        <w:t xml:space="preserve"> </w:t>
      </w:r>
      <w:r>
        <w:t>de</w:t>
      </w:r>
      <w:r>
        <w:rPr>
          <w:spacing w:val="-5"/>
        </w:rPr>
        <w:t xml:space="preserve"> </w:t>
      </w:r>
      <w:r>
        <w:t>atraso,</w:t>
      </w:r>
      <w:r>
        <w:rPr>
          <w:spacing w:val="-2"/>
        </w:rPr>
        <w:t xml:space="preserve"> </w:t>
      </w:r>
      <w:r>
        <w:t>a</w:t>
      </w:r>
      <w:r>
        <w:rPr>
          <w:spacing w:val="-5"/>
        </w:rPr>
        <w:t xml:space="preserve"> </w:t>
      </w:r>
      <w:r>
        <w:t>ser</w:t>
      </w:r>
      <w:r>
        <w:rPr>
          <w:spacing w:val="-1"/>
        </w:rPr>
        <w:t xml:space="preserve"> </w:t>
      </w:r>
      <w:r>
        <w:t>calculada</w:t>
      </w:r>
      <w:r>
        <w:rPr>
          <w:spacing w:val="-3"/>
        </w:rPr>
        <w:t xml:space="preserve"> </w:t>
      </w:r>
      <w:r>
        <w:t>desde</w:t>
      </w:r>
      <w:r>
        <w:rPr>
          <w:spacing w:val="-3"/>
        </w:rPr>
        <w:t xml:space="preserve"> </w:t>
      </w:r>
      <w:r>
        <w:t>o</w:t>
      </w:r>
      <w:r>
        <w:rPr>
          <w:spacing w:val="-4"/>
        </w:rPr>
        <w:t xml:space="preserve"> </w:t>
      </w:r>
      <w:r>
        <w:t>primeiro</w:t>
      </w:r>
      <w:r>
        <w:rPr>
          <w:spacing w:val="-8"/>
        </w:rPr>
        <w:t xml:space="preserve"> </w:t>
      </w:r>
      <w:r>
        <w:t>dia</w:t>
      </w:r>
      <w:r>
        <w:rPr>
          <w:spacing w:val="-3"/>
        </w:rPr>
        <w:t xml:space="preserve"> </w:t>
      </w:r>
      <w:r>
        <w:t>de</w:t>
      </w:r>
      <w:r>
        <w:rPr>
          <w:spacing w:val="-2"/>
        </w:rPr>
        <w:t xml:space="preserve"> </w:t>
      </w:r>
      <w:r>
        <w:t>atraso</w:t>
      </w:r>
      <w:r>
        <w:rPr>
          <w:spacing w:val="-6"/>
        </w:rPr>
        <w:t xml:space="preserve"> </w:t>
      </w:r>
      <w:r>
        <w:t>até</w:t>
      </w:r>
      <w:r>
        <w:rPr>
          <w:spacing w:val="-59"/>
        </w:rPr>
        <w:t xml:space="preserve"> </w:t>
      </w:r>
      <w:r>
        <w:t>o</w:t>
      </w:r>
      <w:r>
        <w:rPr>
          <w:spacing w:val="-1"/>
        </w:rPr>
        <w:t xml:space="preserve"> </w:t>
      </w:r>
      <w:r>
        <w:t>efetivo cumprimento</w:t>
      </w:r>
      <w:r>
        <w:rPr>
          <w:spacing w:val="-2"/>
        </w:rPr>
        <w:t xml:space="preserve"> </w:t>
      </w:r>
      <w:r>
        <w:t>da</w:t>
      </w:r>
      <w:r>
        <w:rPr>
          <w:spacing w:val="-1"/>
        </w:rPr>
        <w:t xml:space="preserve"> </w:t>
      </w:r>
      <w:r>
        <w:t>obrigação,</w:t>
      </w:r>
      <w:r>
        <w:rPr>
          <w:spacing w:val="-1"/>
        </w:rPr>
        <w:t xml:space="preserve"> </w:t>
      </w:r>
      <w:r>
        <w:t>limitado</w:t>
      </w:r>
      <w:r>
        <w:rPr>
          <w:spacing w:val="-2"/>
        </w:rPr>
        <w:t xml:space="preserve"> </w:t>
      </w:r>
      <w:r>
        <w:t>a</w:t>
      </w:r>
      <w:r>
        <w:rPr>
          <w:spacing w:val="-1"/>
        </w:rPr>
        <w:t xml:space="preserve"> </w:t>
      </w:r>
      <w:r>
        <w:t>10 (dez)</w:t>
      </w:r>
      <w:r>
        <w:rPr>
          <w:spacing w:val="1"/>
        </w:rPr>
        <w:t xml:space="preserve"> </w:t>
      </w:r>
      <w:r>
        <w:t>dias;</w:t>
      </w:r>
    </w:p>
    <w:p w:rsidR="007E7838" w:rsidRDefault="00E601B4">
      <w:pPr>
        <w:pStyle w:val="Ttulo1"/>
        <w:numPr>
          <w:ilvl w:val="2"/>
          <w:numId w:val="7"/>
        </w:numPr>
        <w:tabs>
          <w:tab w:val="left" w:pos="1110"/>
          <w:tab w:val="left" w:pos="1111"/>
        </w:tabs>
        <w:spacing w:line="252" w:lineRule="exact"/>
        <w:ind w:hanging="853"/>
      </w:pPr>
      <w:r>
        <w:rPr>
          <w:u w:val="thick"/>
        </w:rPr>
        <w:t>Multa</w:t>
      </w:r>
      <w:r>
        <w:rPr>
          <w:spacing w:val="-1"/>
          <w:u w:val="thick"/>
        </w:rPr>
        <w:t xml:space="preserve"> </w:t>
      </w:r>
      <w:r>
        <w:rPr>
          <w:u w:val="thick"/>
        </w:rPr>
        <w:t>de</w:t>
      </w:r>
      <w:r>
        <w:rPr>
          <w:spacing w:val="-2"/>
          <w:u w:val="thick"/>
        </w:rPr>
        <w:t xml:space="preserve"> </w:t>
      </w:r>
      <w:r>
        <w:rPr>
          <w:u w:val="thick"/>
        </w:rPr>
        <w:t>15%</w:t>
      </w:r>
      <w:r>
        <w:rPr>
          <w:spacing w:val="-2"/>
          <w:u w:val="thick"/>
        </w:rPr>
        <w:t xml:space="preserve"> </w:t>
      </w:r>
      <w:r>
        <w:rPr>
          <w:u w:val="thick"/>
        </w:rPr>
        <w:t>(quinze por cento)</w:t>
      </w:r>
    </w:p>
    <w:p w:rsidR="007E7838" w:rsidRDefault="00E601B4">
      <w:pPr>
        <w:pStyle w:val="PargrafodaLista"/>
        <w:numPr>
          <w:ilvl w:val="0"/>
          <w:numId w:val="6"/>
        </w:numPr>
        <w:tabs>
          <w:tab w:val="left" w:pos="1110"/>
          <w:tab w:val="left" w:pos="1111"/>
        </w:tabs>
        <w:spacing w:before="0" w:line="252" w:lineRule="exact"/>
        <w:ind w:hanging="853"/>
      </w:pPr>
      <w:r>
        <w:t>por inexecução</w:t>
      </w:r>
      <w:r>
        <w:rPr>
          <w:spacing w:val="-3"/>
        </w:rPr>
        <w:t xml:space="preserve"> </w:t>
      </w:r>
      <w:r>
        <w:t>parcial</w:t>
      </w:r>
      <w:r>
        <w:rPr>
          <w:spacing w:val="-2"/>
        </w:rPr>
        <w:t xml:space="preserve"> </w:t>
      </w:r>
      <w:r>
        <w:t>do</w:t>
      </w:r>
      <w:r>
        <w:rPr>
          <w:spacing w:val="-1"/>
        </w:rPr>
        <w:t xml:space="preserve"> </w:t>
      </w:r>
      <w:r>
        <w:t>contrato;</w:t>
      </w:r>
    </w:p>
    <w:p w:rsidR="007E7838" w:rsidRDefault="00E601B4">
      <w:pPr>
        <w:pStyle w:val="PargrafodaLista"/>
        <w:numPr>
          <w:ilvl w:val="0"/>
          <w:numId w:val="6"/>
        </w:numPr>
        <w:tabs>
          <w:tab w:val="left" w:pos="1110"/>
          <w:tab w:val="left" w:pos="1111"/>
        </w:tabs>
        <w:spacing w:before="1" w:line="252" w:lineRule="exact"/>
        <w:ind w:hanging="853"/>
      </w:pPr>
      <w:r>
        <w:t>por</w:t>
      </w:r>
      <w:r>
        <w:rPr>
          <w:spacing w:val="-2"/>
        </w:rPr>
        <w:t xml:space="preserve"> </w:t>
      </w:r>
      <w:r>
        <w:t>irregularidades</w:t>
      </w:r>
      <w:r>
        <w:rPr>
          <w:spacing w:val="-2"/>
        </w:rPr>
        <w:t xml:space="preserve"> </w:t>
      </w:r>
      <w:r>
        <w:t>consideradas</w:t>
      </w:r>
      <w:r>
        <w:rPr>
          <w:spacing w:val="-4"/>
        </w:rPr>
        <w:t xml:space="preserve"> </w:t>
      </w:r>
      <w:r>
        <w:t>relevantes</w:t>
      </w:r>
      <w:r>
        <w:rPr>
          <w:spacing w:val="-4"/>
        </w:rPr>
        <w:t xml:space="preserve"> </w:t>
      </w:r>
      <w:r>
        <w:t>pela</w:t>
      </w:r>
      <w:r>
        <w:rPr>
          <w:spacing w:val="-4"/>
        </w:rPr>
        <w:t xml:space="preserve"> </w:t>
      </w:r>
      <w:r>
        <w:t>fiscalização</w:t>
      </w:r>
      <w:r>
        <w:rPr>
          <w:spacing w:val="-2"/>
        </w:rPr>
        <w:t xml:space="preserve"> </w:t>
      </w:r>
      <w:r>
        <w:t>do</w:t>
      </w:r>
      <w:r>
        <w:rPr>
          <w:spacing w:val="-2"/>
        </w:rPr>
        <w:t xml:space="preserve"> </w:t>
      </w:r>
      <w:r>
        <w:t>contrato;</w:t>
      </w:r>
    </w:p>
    <w:p w:rsidR="007E7838" w:rsidRDefault="00E601B4">
      <w:pPr>
        <w:pStyle w:val="PargrafodaLista"/>
        <w:numPr>
          <w:ilvl w:val="0"/>
          <w:numId w:val="6"/>
        </w:numPr>
        <w:tabs>
          <w:tab w:val="left" w:pos="1110"/>
          <w:tab w:val="left" w:pos="1111"/>
        </w:tabs>
        <w:spacing w:before="0"/>
        <w:ind w:right="176"/>
      </w:pPr>
      <w:r>
        <w:t>por</w:t>
      </w:r>
      <w:r>
        <w:rPr>
          <w:spacing w:val="1"/>
        </w:rPr>
        <w:t xml:space="preserve"> </w:t>
      </w:r>
      <w:r>
        <w:t>atraso na</w:t>
      </w:r>
      <w:r>
        <w:rPr>
          <w:spacing w:val="-1"/>
        </w:rPr>
        <w:t xml:space="preserve"> </w:t>
      </w:r>
      <w:r>
        <w:t>entrega</w:t>
      </w:r>
      <w:r>
        <w:rPr>
          <w:spacing w:val="1"/>
        </w:rPr>
        <w:t xml:space="preserve"> </w:t>
      </w:r>
      <w:r>
        <w:t>e/ou substituição</w:t>
      </w:r>
      <w:r>
        <w:rPr>
          <w:spacing w:val="-2"/>
        </w:rPr>
        <w:t xml:space="preserve"> </w:t>
      </w:r>
      <w:r>
        <w:t>do(s)</w:t>
      </w:r>
      <w:r>
        <w:rPr>
          <w:spacing w:val="2"/>
        </w:rPr>
        <w:t xml:space="preserve"> </w:t>
      </w:r>
      <w:r>
        <w:t>equipamento(s)</w:t>
      </w:r>
      <w:r>
        <w:rPr>
          <w:spacing w:val="2"/>
        </w:rPr>
        <w:t xml:space="preserve"> </w:t>
      </w:r>
      <w:r>
        <w:t>que</w:t>
      </w:r>
      <w:r>
        <w:rPr>
          <w:spacing w:val="-2"/>
        </w:rPr>
        <w:t xml:space="preserve"> </w:t>
      </w:r>
      <w:r>
        <w:t>for(em)</w:t>
      </w:r>
      <w:r>
        <w:rPr>
          <w:spacing w:val="2"/>
        </w:rPr>
        <w:t xml:space="preserve"> </w:t>
      </w:r>
      <w:r>
        <w:t>rejeitado(s)</w:t>
      </w:r>
      <w:r>
        <w:rPr>
          <w:spacing w:val="-1"/>
        </w:rPr>
        <w:t xml:space="preserve"> </w:t>
      </w:r>
      <w:r>
        <w:t>pela</w:t>
      </w:r>
      <w:r>
        <w:rPr>
          <w:spacing w:val="-59"/>
        </w:rPr>
        <w:t xml:space="preserve"> </w:t>
      </w:r>
      <w:r>
        <w:t>fiscalização, por</w:t>
      </w:r>
      <w:r>
        <w:rPr>
          <w:spacing w:val="1"/>
        </w:rPr>
        <w:t xml:space="preserve"> </w:t>
      </w:r>
      <w:r>
        <w:t>prazo</w:t>
      </w:r>
      <w:r>
        <w:rPr>
          <w:spacing w:val="-3"/>
        </w:rPr>
        <w:t xml:space="preserve"> </w:t>
      </w:r>
      <w:r>
        <w:t>superior</w:t>
      </w:r>
      <w:r>
        <w:rPr>
          <w:spacing w:val="1"/>
        </w:rPr>
        <w:t xml:space="preserve"> </w:t>
      </w:r>
      <w:r>
        <w:t>a</w:t>
      </w:r>
      <w:r>
        <w:rPr>
          <w:spacing w:val="-2"/>
        </w:rPr>
        <w:t xml:space="preserve"> </w:t>
      </w:r>
      <w:r>
        <w:t>10</w:t>
      </w:r>
      <w:r>
        <w:rPr>
          <w:spacing w:val="-3"/>
        </w:rPr>
        <w:t xml:space="preserve"> </w:t>
      </w:r>
      <w:r>
        <w:t>(dez)</w:t>
      </w:r>
      <w:r>
        <w:rPr>
          <w:spacing w:val="-1"/>
        </w:rPr>
        <w:t xml:space="preserve"> </w:t>
      </w:r>
      <w:r>
        <w:t>dias e</w:t>
      </w:r>
      <w:r>
        <w:rPr>
          <w:spacing w:val="-5"/>
        </w:rPr>
        <w:t xml:space="preserve"> </w:t>
      </w:r>
      <w:r>
        <w:t>limitado a</w:t>
      </w:r>
      <w:r>
        <w:rPr>
          <w:spacing w:val="1"/>
        </w:rPr>
        <w:t xml:space="preserve"> </w:t>
      </w:r>
      <w:r>
        <w:t>20</w:t>
      </w:r>
      <w:r>
        <w:rPr>
          <w:spacing w:val="-3"/>
        </w:rPr>
        <w:t xml:space="preserve"> </w:t>
      </w:r>
      <w:r>
        <w:t>(vinte)</w:t>
      </w:r>
      <w:r>
        <w:rPr>
          <w:spacing w:val="-1"/>
        </w:rPr>
        <w:t xml:space="preserve"> </w:t>
      </w:r>
      <w:r>
        <w:t>dias;</w:t>
      </w:r>
    </w:p>
    <w:p w:rsidR="007E7838" w:rsidRDefault="00E601B4">
      <w:pPr>
        <w:pStyle w:val="Ttulo1"/>
        <w:numPr>
          <w:ilvl w:val="2"/>
          <w:numId w:val="7"/>
        </w:numPr>
        <w:tabs>
          <w:tab w:val="left" w:pos="1110"/>
          <w:tab w:val="left" w:pos="1111"/>
        </w:tabs>
        <w:spacing w:line="253" w:lineRule="exact"/>
        <w:ind w:hanging="853"/>
      </w:pPr>
      <w:r>
        <w:rPr>
          <w:u w:val="thick"/>
        </w:rPr>
        <w:t>Multa</w:t>
      </w:r>
      <w:r>
        <w:rPr>
          <w:spacing w:val="-1"/>
          <w:u w:val="thick"/>
        </w:rPr>
        <w:t xml:space="preserve"> </w:t>
      </w:r>
      <w:r>
        <w:rPr>
          <w:u w:val="thick"/>
        </w:rPr>
        <w:t>de</w:t>
      </w:r>
      <w:r>
        <w:rPr>
          <w:spacing w:val="-3"/>
          <w:u w:val="thick"/>
        </w:rPr>
        <w:t xml:space="preserve"> </w:t>
      </w:r>
      <w:r>
        <w:rPr>
          <w:u w:val="thick"/>
        </w:rPr>
        <w:t>20%</w:t>
      </w:r>
      <w:r>
        <w:rPr>
          <w:spacing w:val="-1"/>
          <w:u w:val="thick"/>
        </w:rPr>
        <w:t xml:space="preserve"> </w:t>
      </w:r>
      <w:r>
        <w:rPr>
          <w:u w:val="thick"/>
        </w:rPr>
        <w:t>(vinte</w:t>
      </w:r>
      <w:r>
        <w:rPr>
          <w:spacing w:val="-3"/>
          <w:u w:val="thick"/>
        </w:rPr>
        <w:t xml:space="preserve"> </w:t>
      </w:r>
      <w:r>
        <w:rPr>
          <w:u w:val="thick"/>
        </w:rPr>
        <w:t>por</w:t>
      </w:r>
      <w:r>
        <w:rPr>
          <w:spacing w:val="1"/>
          <w:u w:val="thick"/>
        </w:rPr>
        <w:t xml:space="preserve"> </w:t>
      </w:r>
      <w:r>
        <w:rPr>
          <w:u w:val="thick"/>
        </w:rPr>
        <w:t>cento):</w:t>
      </w:r>
    </w:p>
    <w:p w:rsidR="007E7838" w:rsidRDefault="00E601B4">
      <w:pPr>
        <w:pStyle w:val="Corpodetexto"/>
        <w:tabs>
          <w:tab w:val="left" w:pos="1110"/>
        </w:tabs>
        <w:ind w:left="1110" w:right="173" w:hanging="852"/>
      </w:pPr>
      <w:r>
        <w:t>a)</w:t>
      </w:r>
      <w:r>
        <w:tab/>
        <w:t>Por</w:t>
      </w:r>
      <w:r>
        <w:rPr>
          <w:spacing w:val="1"/>
        </w:rPr>
        <w:t xml:space="preserve"> </w:t>
      </w:r>
      <w:r>
        <w:t>atraso</w:t>
      </w:r>
      <w:r>
        <w:rPr>
          <w:spacing w:val="1"/>
        </w:rPr>
        <w:t xml:space="preserve"> </w:t>
      </w:r>
      <w:r>
        <w:t>na</w:t>
      </w:r>
      <w:r>
        <w:rPr>
          <w:spacing w:val="1"/>
        </w:rPr>
        <w:t xml:space="preserve"> </w:t>
      </w:r>
      <w:r>
        <w:t>entrega e/ou</w:t>
      </w:r>
      <w:r>
        <w:rPr>
          <w:spacing w:val="1"/>
        </w:rPr>
        <w:t xml:space="preserve"> </w:t>
      </w:r>
      <w:r>
        <w:t>substituição</w:t>
      </w:r>
      <w:r>
        <w:rPr>
          <w:spacing w:val="1"/>
        </w:rPr>
        <w:t xml:space="preserve"> </w:t>
      </w:r>
      <w:r>
        <w:t>do(s)</w:t>
      </w:r>
      <w:r>
        <w:rPr>
          <w:spacing w:val="1"/>
        </w:rPr>
        <w:t xml:space="preserve"> </w:t>
      </w:r>
      <w:r>
        <w:t>objeto(s)</w:t>
      </w:r>
      <w:r>
        <w:rPr>
          <w:spacing w:val="1"/>
        </w:rPr>
        <w:t xml:space="preserve"> </w:t>
      </w:r>
      <w:r>
        <w:t>que</w:t>
      </w:r>
      <w:r>
        <w:rPr>
          <w:spacing w:val="1"/>
        </w:rPr>
        <w:t xml:space="preserve"> </w:t>
      </w:r>
      <w:r>
        <w:t>for(em)</w:t>
      </w:r>
      <w:r>
        <w:rPr>
          <w:spacing w:val="1"/>
        </w:rPr>
        <w:t xml:space="preserve"> </w:t>
      </w:r>
      <w:r>
        <w:t>rejeitado(s)</w:t>
      </w:r>
      <w:r>
        <w:rPr>
          <w:spacing w:val="1"/>
        </w:rPr>
        <w:t xml:space="preserve"> </w:t>
      </w:r>
      <w:r>
        <w:t>pela</w:t>
      </w:r>
      <w:r>
        <w:rPr>
          <w:spacing w:val="1"/>
        </w:rPr>
        <w:t xml:space="preserve"> </w:t>
      </w:r>
      <w:r>
        <w:t>fiscalização</w:t>
      </w:r>
      <w:r>
        <w:rPr>
          <w:spacing w:val="-1"/>
        </w:rPr>
        <w:t xml:space="preserve"> </w:t>
      </w:r>
      <w:r>
        <w:t>por</w:t>
      </w:r>
      <w:r>
        <w:rPr>
          <w:spacing w:val="-1"/>
        </w:rPr>
        <w:t xml:space="preserve"> </w:t>
      </w:r>
      <w:r>
        <w:t>prazo</w:t>
      </w:r>
      <w:r>
        <w:rPr>
          <w:spacing w:val="-2"/>
        </w:rPr>
        <w:t xml:space="preserve"> </w:t>
      </w:r>
      <w:r>
        <w:t>superior</w:t>
      </w:r>
      <w:r>
        <w:rPr>
          <w:spacing w:val="1"/>
        </w:rPr>
        <w:t xml:space="preserve"> </w:t>
      </w:r>
      <w:r>
        <w:t>a</w:t>
      </w:r>
      <w:r>
        <w:rPr>
          <w:spacing w:val="-2"/>
        </w:rPr>
        <w:t xml:space="preserve"> </w:t>
      </w:r>
      <w:r>
        <w:t>20</w:t>
      </w:r>
      <w:r>
        <w:rPr>
          <w:spacing w:val="-2"/>
        </w:rPr>
        <w:t xml:space="preserve"> </w:t>
      </w:r>
      <w:r>
        <w:t>(vinte)</w:t>
      </w:r>
      <w:r>
        <w:rPr>
          <w:spacing w:val="1"/>
        </w:rPr>
        <w:t xml:space="preserve"> </w:t>
      </w:r>
      <w:r>
        <w:t>dias;</w:t>
      </w:r>
    </w:p>
    <w:p w:rsidR="007E7838" w:rsidRDefault="00E601B4">
      <w:pPr>
        <w:pStyle w:val="PargrafodaLista"/>
        <w:numPr>
          <w:ilvl w:val="2"/>
          <w:numId w:val="5"/>
        </w:numPr>
        <w:tabs>
          <w:tab w:val="left" w:pos="1111"/>
        </w:tabs>
        <w:spacing w:before="0"/>
        <w:ind w:right="170"/>
      </w:pPr>
      <w:r>
        <w:t>Transcorridos</w:t>
      </w:r>
      <w:r>
        <w:rPr>
          <w:spacing w:val="1"/>
        </w:rPr>
        <w:t xml:space="preserve"> </w:t>
      </w:r>
      <w:r>
        <w:t>30</w:t>
      </w:r>
      <w:r>
        <w:rPr>
          <w:spacing w:val="1"/>
        </w:rPr>
        <w:t xml:space="preserve"> </w:t>
      </w:r>
      <w:r>
        <w:t>(trinta)</w:t>
      </w:r>
      <w:r>
        <w:rPr>
          <w:spacing w:val="1"/>
        </w:rPr>
        <w:t xml:space="preserve"> </w:t>
      </w:r>
      <w:r>
        <w:t>dias</w:t>
      </w:r>
      <w:r>
        <w:rPr>
          <w:spacing w:val="1"/>
        </w:rPr>
        <w:t xml:space="preserve"> </w:t>
      </w:r>
      <w:r>
        <w:t>do</w:t>
      </w:r>
      <w:r>
        <w:rPr>
          <w:spacing w:val="1"/>
        </w:rPr>
        <w:t xml:space="preserve"> </w:t>
      </w:r>
      <w:r>
        <w:t>prazo</w:t>
      </w:r>
      <w:r>
        <w:rPr>
          <w:spacing w:val="1"/>
        </w:rPr>
        <w:t xml:space="preserve"> </w:t>
      </w:r>
      <w:r>
        <w:t>de</w:t>
      </w:r>
      <w:r>
        <w:rPr>
          <w:spacing w:val="1"/>
        </w:rPr>
        <w:t xml:space="preserve"> </w:t>
      </w:r>
      <w:r>
        <w:t>entrega</w:t>
      </w:r>
      <w:r>
        <w:rPr>
          <w:spacing w:val="1"/>
        </w:rPr>
        <w:t xml:space="preserve"> </w:t>
      </w:r>
      <w:r>
        <w:t>do</w:t>
      </w:r>
      <w:r>
        <w:rPr>
          <w:spacing w:val="1"/>
        </w:rPr>
        <w:t xml:space="preserve"> </w:t>
      </w:r>
      <w:r>
        <w:t>objeto</w:t>
      </w:r>
      <w:r>
        <w:rPr>
          <w:spacing w:val="1"/>
        </w:rPr>
        <w:t xml:space="preserve"> </w:t>
      </w:r>
      <w:r>
        <w:t>e/ou</w:t>
      </w:r>
      <w:r>
        <w:rPr>
          <w:spacing w:val="1"/>
        </w:rPr>
        <w:t xml:space="preserve"> </w:t>
      </w:r>
      <w:r>
        <w:t>substituição</w:t>
      </w:r>
      <w:r>
        <w:rPr>
          <w:spacing w:val="1"/>
        </w:rPr>
        <w:t xml:space="preserve"> </w:t>
      </w:r>
      <w:r>
        <w:t>do(s)</w:t>
      </w:r>
      <w:r>
        <w:rPr>
          <w:spacing w:val="-59"/>
        </w:rPr>
        <w:t xml:space="preserve"> </w:t>
      </w:r>
      <w:r>
        <w:t>equipamento(s) que for(em) rejeitado(s) pela fiscalização, poderá ser aplicada a multa de</w:t>
      </w:r>
      <w:r>
        <w:rPr>
          <w:spacing w:val="1"/>
        </w:rPr>
        <w:t xml:space="preserve"> </w:t>
      </w:r>
      <w:r>
        <w:t>25%</w:t>
      </w:r>
      <w:r>
        <w:rPr>
          <w:spacing w:val="-2"/>
        </w:rPr>
        <w:t xml:space="preserve"> </w:t>
      </w:r>
      <w:r>
        <w:t>(vinte</w:t>
      </w:r>
      <w:r>
        <w:rPr>
          <w:spacing w:val="1"/>
        </w:rPr>
        <w:t xml:space="preserve"> </w:t>
      </w:r>
      <w:r>
        <w:t>e</w:t>
      </w:r>
      <w:r>
        <w:rPr>
          <w:spacing w:val="-2"/>
        </w:rPr>
        <w:t xml:space="preserve"> </w:t>
      </w:r>
      <w:r>
        <w:t>cinco por</w:t>
      </w:r>
      <w:r>
        <w:rPr>
          <w:spacing w:val="-1"/>
        </w:rPr>
        <w:t xml:space="preserve"> </w:t>
      </w:r>
      <w:r>
        <w:t>cento),</w:t>
      </w:r>
      <w:r>
        <w:rPr>
          <w:spacing w:val="2"/>
        </w:rPr>
        <w:t xml:space="preserve"> </w:t>
      </w:r>
      <w:r>
        <w:t>considerando-se</w:t>
      </w:r>
      <w:r>
        <w:rPr>
          <w:spacing w:val="-2"/>
        </w:rPr>
        <w:t xml:space="preserve"> </w:t>
      </w:r>
      <w:r>
        <w:t>inexecução</w:t>
      </w:r>
      <w:r>
        <w:rPr>
          <w:spacing w:val="-2"/>
        </w:rPr>
        <w:t xml:space="preserve"> </w:t>
      </w:r>
      <w:r>
        <w:t>total;</w:t>
      </w:r>
    </w:p>
    <w:p w:rsidR="00FE60FB" w:rsidRPr="00FE60FB" w:rsidRDefault="00FE60FB" w:rsidP="00FE60FB">
      <w:pPr>
        <w:pStyle w:val="PargrafodaLista"/>
        <w:numPr>
          <w:ilvl w:val="3"/>
          <w:numId w:val="5"/>
        </w:numPr>
      </w:pPr>
      <w:r w:rsidRPr="00FE60FB">
        <w:t>A inexecução total ou parcial do contrato, além da aplicação da multa, enseja a aplicação das seguintes sanções:</w:t>
      </w:r>
    </w:p>
    <w:p w:rsidR="007E7838" w:rsidRDefault="00E601B4">
      <w:pPr>
        <w:pStyle w:val="PargrafodaLista"/>
        <w:numPr>
          <w:ilvl w:val="3"/>
          <w:numId w:val="5"/>
        </w:numPr>
        <w:tabs>
          <w:tab w:val="left" w:pos="1110"/>
          <w:tab w:val="left" w:pos="1111"/>
        </w:tabs>
        <w:spacing w:before="0"/>
        <w:ind w:right="169"/>
      </w:pPr>
      <w:r>
        <w:t>Impedimento de licitar e contratar com a Administração, pelo prazo de até 05 (cinco) anos,</w:t>
      </w:r>
      <w:r>
        <w:rPr>
          <w:spacing w:val="-59"/>
        </w:rPr>
        <w:t xml:space="preserve"> </w:t>
      </w:r>
      <w:r>
        <w:t>por inexecução</w:t>
      </w:r>
      <w:r>
        <w:rPr>
          <w:spacing w:val="-2"/>
        </w:rPr>
        <w:t xml:space="preserve"> </w:t>
      </w:r>
      <w:r>
        <w:t>parcial</w:t>
      </w:r>
      <w:r>
        <w:rPr>
          <w:spacing w:val="-1"/>
        </w:rPr>
        <w:t xml:space="preserve"> </w:t>
      </w:r>
      <w:r>
        <w:t>ou total</w:t>
      </w:r>
      <w:r>
        <w:rPr>
          <w:spacing w:val="-1"/>
        </w:rPr>
        <w:t xml:space="preserve"> </w:t>
      </w:r>
      <w:r>
        <w:t>do</w:t>
      </w:r>
      <w:r>
        <w:rPr>
          <w:spacing w:val="-2"/>
        </w:rPr>
        <w:t xml:space="preserve"> </w:t>
      </w:r>
      <w:r>
        <w:t>contrato;</w:t>
      </w:r>
    </w:p>
    <w:p w:rsidR="007E7838" w:rsidRDefault="00E601B4">
      <w:pPr>
        <w:pStyle w:val="PargrafodaLista"/>
        <w:numPr>
          <w:ilvl w:val="3"/>
          <w:numId w:val="5"/>
        </w:numPr>
        <w:tabs>
          <w:tab w:val="left" w:pos="1110"/>
          <w:tab w:val="left" w:pos="1111"/>
        </w:tabs>
        <w:spacing w:before="0"/>
        <w:ind w:right="169"/>
      </w:pPr>
      <w:r>
        <w:t>Declaração</w:t>
      </w:r>
      <w:r>
        <w:rPr>
          <w:spacing w:val="-9"/>
        </w:rPr>
        <w:t xml:space="preserve"> </w:t>
      </w:r>
      <w:r>
        <w:t>de</w:t>
      </w:r>
      <w:r>
        <w:rPr>
          <w:spacing w:val="-9"/>
        </w:rPr>
        <w:t xml:space="preserve"> </w:t>
      </w:r>
      <w:r>
        <w:t>inidoneidade</w:t>
      </w:r>
      <w:r>
        <w:rPr>
          <w:spacing w:val="-8"/>
        </w:rPr>
        <w:t xml:space="preserve"> </w:t>
      </w:r>
      <w:r>
        <w:t>para</w:t>
      </w:r>
      <w:r>
        <w:rPr>
          <w:spacing w:val="-11"/>
        </w:rPr>
        <w:t xml:space="preserve"> </w:t>
      </w:r>
      <w:r>
        <w:t>licitar</w:t>
      </w:r>
      <w:r>
        <w:rPr>
          <w:spacing w:val="-7"/>
        </w:rPr>
        <w:t xml:space="preserve"> </w:t>
      </w:r>
      <w:r>
        <w:t>ou</w:t>
      </w:r>
      <w:r>
        <w:rPr>
          <w:spacing w:val="-12"/>
        </w:rPr>
        <w:t xml:space="preserve"> </w:t>
      </w:r>
      <w:r>
        <w:t>contratar</w:t>
      </w:r>
      <w:r>
        <w:rPr>
          <w:spacing w:val="-7"/>
        </w:rPr>
        <w:t xml:space="preserve"> </w:t>
      </w:r>
      <w:r>
        <w:t>com</w:t>
      </w:r>
      <w:r>
        <w:rPr>
          <w:spacing w:val="-8"/>
        </w:rPr>
        <w:t xml:space="preserve"> </w:t>
      </w:r>
      <w:r>
        <w:t>a</w:t>
      </w:r>
      <w:r>
        <w:rPr>
          <w:spacing w:val="-10"/>
        </w:rPr>
        <w:t xml:space="preserve"> </w:t>
      </w:r>
      <w:r>
        <w:t>Administração</w:t>
      </w:r>
      <w:r>
        <w:rPr>
          <w:spacing w:val="-11"/>
        </w:rPr>
        <w:t xml:space="preserve"> </w:t>
      </w:r>
      <w:r>
        <w:t>Pública</w:t>
      </w:r>
      <w:r>
        <w:rPr>
          <w:spacing w:val="-8"/>
        </w:rPr>
        <w:t xml:space="preserve"> </w:t>
      </w:r>
      <w:r>
        <w:t>enquanto</w:t>
      </w:r>
      <w:r>
        <w:rPr>
          <w:spacing w:val="-59"/>
        </w:rPr>
        <w:t xml:space="preserve"> </w:t>
      </w:r>
      <w:r>
        <w:t>perdurarem</w:t>
      </w:r>
      <w:r>
        <w:rPr>
          <w:spacing w:val="-6"/>
        </w:rPr>
        <w:t xml:space="preserve"> </w:t>
      </w:r>
      <w:r>
        <w:t>os</w:t>
      </w:r>
      <w:r>
        <w:rPr>
          <w:spacing w:val="-5"/>
        </w:rPr>
        <w:t xml:space="preserve"> </w:t>
      </w:r>
      <w:r>
        <w:t>motivos</w:t>
      </w:r>
      <w:r>
        <w:rPr>
          <w:spacing w:val="-3"/>
        </w:rPr>
        <w:t xml:space="preserve"> </w:t>
      </w:r>
      <w:r>
        <w:t>determinantes</w:t>
      </w:r>
      <w:r>
        <w:rPr>
          <w:spacing w:val="-5"/>
        </w:rPr>
        <w:t xml:space="preserve"> </w:t>
      </w:r>
      <w:r>
        <w:t>da</w:t>
      </w:r>
      <w:r>
        <w:rPr>
          <w:spacing w:val="-3"/>
        </w:rPr>
        <w:t xml:space="preserve"> </w:t>
      </w:r>
      <w:r>
        <w:t>punição</w:t>
      </w:r>
      <w:r>
        <w:rPr>
          <w:spacing w:val="-6"/>
        </w:rPr>
        <w:t xml:space="preserve"> </w:t>
      </w:r>
      <w:r>
        <w:t>ou</w:t>
      </w:r>
      <w:r>
        <w:rPr>
          <w:spacing w:val="-3"/>
        </w:rPr>
        <w:t xml:space="preserve"> </w:t>
      </w:r>
      <w:r>
        <w:t>até</w:t>
      </w:r>
      <w:r>
        <w:rPr>
          <w:spacing w:val="-4"/>
        </w:rPr>
        <w:t xml:space="preserve"> </w:t>
      </w:r>
      <w:r>
        <w:t>que</w:t>
      </w:r>
      <w:r>
        <w:rPr>
          <w:spacing w:val="-5"/>
        </w:rPr>
        <w:t xml:space="preserve"> </w:t>
      </w:r>
      <w:r>
        <w:t>seja</w:t>
      </w:r>
      <w:r>
        <w:rPr>
          <w:spacing w:val="-3"/>
        </w:rPr>
        <w:t xml:space="preserve"> </w:t>
      </w:r>
      <w:r>
        <w:t>promovida</w:t>
      </w:r>
      <w:r>
        <w:rPr>
          <w:spacing w:val="-3"/>
        </w:rPr>
        <w:t xml:space="preserve"> </w:t>
      </w:r>
      <w:r>
        <w:t>a</w:t>
      </w:r>
      <w:r>
        <w:rPr>
          <w:spacing w:val="-5"/>
        </w:rPr>
        <w:t xml:space="preserve"> </w:t>
      </w:r>
      <w:r>
        <w:t>reabilitação</w:t>
      </w:r>
      <w:r>
        <w:rPr>
          <w:spacing w:val="-59"/>
        </w:rPr>
        <w:t xml:space="preserve"> </w:t>
      </w:r>
      <w:r>
        <w:t>perante</w:t>
      </w:r>
      <w:r>
        <w:rPr>
          <w:spacing w:val="-4"/>
        </w:rPr>
        <w:t xml:space="preserve"> </w:t>
      </w:r>
      <w:r>
        <w:t>a</w:t>
      </w:r>
      <w:r>
        <w:rPr>
          <w:spacing w:val="-1"/>
        </w:rPr>
        <w:t xml:space="preserve"> </w:t>
      </w:r>
      <w:r>
        <w:t>própria</w:t>
      </w:r>
      <w:r>
        <w:rPr>
          <w:spacing w:val="-2"/>
        </w:rPr>
        <w:t xml:space="preserve"> </w:t>
      </w:r>
      <w:r>
        <w:t>autoridade</w:t>
      </w:r>
      <w:r>
        <w:rPr>
          <w:spacing w:val="-1"/>
        </w:rPr>
        <w:t xml:space="preserve"> </w:t>
      </w:r>
      <w:r>
        <w:t>que</w:t>
      </w:r>
      <w:r>
        <w:rPr>
          <w:spacing w:val="-1"/>
        </w:rPr>
        <w:t xml:space="preserve"> </w:t>
      </w:r>
      <w:r>
        <w:t>aplicou</w:t>
      </w:r>
      <w:r>
        <w:rPr>
          <w:spacing w:val="-2"/>
        </w:rPr>
        <w:t xml:space="preserve"> </w:t>
      </w:r>
      <w:r>
        <w:t>a</w:t>
      </w:r>
      <w:r>
        <w:rPr>
          <w:spacing w:val="-3"/>
        </w:rPr>
        <w:t xml:space="preserve"> </w:t>
      </w:r>
      <w:r>
        <w:t>penalidade, por inexecução</w:t>
      </w:r>
      <w:r>
        <w:rPr>
          <w:spacing w:val="-3"/>
        </w:rPr>
        <w:t xml:space="preserve"> </w:t>
      </w:r>
      <w:r>
        <w:t>total</w:t>
      </w:r>
      <w:r>
        <w:rPr>
          <w:spacing w:val="-3"/>
        </w:rPr>
        <w:t xml:space="preserve"> </w:t>
      </w:r>
      <w:r>
        <w:t>do</w:t>
      </w:r>
      <w:r>
        <w:rPr>
          <w:spacing w:val="3"/>
        </w:rPr>
        <w:t xml:space="preserve"> </w:t>
      </w:r>
      <w:r>
        <w:t>Contrato.</w:t>
      </w:r>
    </w:p>
    <w:p w:rsidR="007E7838" w:rsidRDefault="007E7838">
      <w:pPr>
        <w:pStyle w:val="Corpodetexto"/>
        <w:spacing w:before="1"/>
        <w:jc w:val="left"/>
        <w:rPr>
          <w:sz w:val="21"/>
        </w:rPr>
      </w:pPr>
    </w:p>
    <w:p w:rsidR="007E7838" w:rsidRDefault="00E601B4">
      <w:pPr>
        <w:pStyle w:val="Ttulo1"/>
        <w:numPr>
          <w:ilvl w:val="0"/>
          <w:numId w:val="11"/>
        </w:numPr>
        <w:tabs>
          <w:tab w:val="left" w:pos="1110"/>
          <w:tab w:val="left" w:pos="1111"/>
        </w:tabs>
        <w:spacing w:line="252" w:lineRule="exact"/>
        <w:ind w:hanging="853"/>
      </w:pPr>
      <w:r>
        <w:rPr>
          <w:u w:val="thick"/>
        </w:rPr>
        <w:t>CLÁUSULA</w:t>
      </w:r>
      <w:r>
        <w:rPr>
          <w:spacing w:val="-2"/>
          <w:u w:val="thick"/>
        </w:rPr>
        <w:t xml:space="preserve"> </w:t>
      </w:r>
      <w:r>
        <w:rPr>
          <w:u w:val="thick"/>
        </w:rPr>
        <w:t>NONA</w:t>
      </w:r>
      <w:r>
        <w:rPr>
          <w:spacing w:val="-1"/>
          <w:u w:val="thick"/>
        </w:rPr>
        <w:t xml:space="preserve"> </w:t>
      </w:r>
      <w:r>
        <w:rPr>
          <w:u w:val="thick"/>
        </w:rPr>
        <w:t>–</w:t>
      </w:r>
      <w:r>
        <w:rPr>
          <w:spacing w:val="-5"/>
          <w:u w:val="thick"/>
        </w:rPr>
        <w:t xml:space="preserve"> </w:t>
      </w:r>
      <w:r>
        <w:rPr>
          <w:u w:val="thick"/>
        </w:rPr>
        <w:t>DA</w:t>
      </w:r>
      <w:r>
        <w:rPr>
          <w:spacing w:val="-2"/>
          <w:u w:val="thick"/>
        </w:rPr>
        <w:t xml:space="preserve"> </w:t>
      </w:r>
      <w:r>
        <w:rPr>
          <w:u w:val="thick"/>
        </w:rPr>
        <w:t>INEXECUÇÃO</w:t>
      </w:r>
      <w:r>
        <w:rPr>
          <w:spacing w:val="-3"/>
          <w:u w:val="thick"/>
        </w:rPr>
        <w:t xml:space="preserve"> </w:t>
      </w:r>
      <w:r>
        <w:rPr>
          <w:u w:val="thick"/>
        </w:rPr>
        <w:t>DO</w:t>
      </w:r>
      <w:r>
        <w:rPr>
          <w:spacing w:val="-4"/>
          <w:u w:val="thick"/>
        </w:rPr>
        <w:t xml:space="preserve"> </w:t>
      </w:r>
      <w:r>
        <w:rPr>
          <w:u w:val="thick"/>
        </w:rPr>
        <w:t>CONTRATO</w:t>
      </w:r>
    </w:p>
    <w:p w:rsidR="007E7838" w:rsidRDefault="00E601B4">
      <w:pPr>
        <w:pStyle w:val="Corpodetexto"/>
        <w:tabs>
          <w:tab w:val="left" w:pos="1110"/>
        </w:tabs>
        <w:ind w:left="1110" w:right="170" w:hanging="852"/>
        <w:jc w:val="left"/>
      </w:pPr>
      <w:r>
        <w:t>19.1.</w:t>
      </w:r>
      <w:r>
        <w:tab/>
        <w:t>A Contratada reconhece os direitos da Administração, em caso de rescisão administrativa,</w:t>
      </w:r>
      <w:r>
        <w:rPr>
          <w:spacing w:val="-59"/>
        </w:rPr>
        <w:t xml:space="preserve"> </w:t>
      </w:r>
      <w:r>
        <w:t>previstos</w:t>
      </w:r>
      <w:r>
        <w:rPr>
          <w:spacing w:val="-3"/>
        </w:rPr>
        <w:t xml:space="preserve"> </w:t>
      </w:r>
      <w:r w:rsidR="00FE60FB">
        <w:t xml:space="preserve">no artigo 104 </w:t>
      </w:r>
      <w:r>
        <w:rPr>
          <w:spacing w:val="-1"/>
        </w:rPr>
        <w:t xml:space="preserve"> </w:t>
      </w:r>
      <w:r>
        <w:t>da</w:t>
      </w:r>
      <w:r>
        <w:rPr>
          <w:spacing w:val="-2"/>
        </w:rPr>
        <w:t xml:space="preserve"> </w:t>
      </w:r>
      <w:r>
        <w:t>Lei Federal</w:t>
      </w:r>
      <w:r>
        <w:rPr>
          <w:spacing w:val="-1"/>
        </w:rPr>
        <w:t xml:space="preserve"> </w:t>
      </w:r>
      <w:r>
        <w:t>n.º</w:t>
      </w:r>
      <w:r>
        <w:rPr>
          <w:spacing w:val="-2"/>
        </w:rPr>
        <w:t xml:space="preserve"> </w:t>
      </w:r>
      <w:r w:rsidR="00FE60FB">
        <w:t>14.133/21</w:t>
      </w:r>
      <w:r>
        <w:rPr>
          <w:spacing w:val="-2"/>
        </w:rPr>
        <w:t xml:space="preserve"> </w:t>
      </w:r>
      <w:r>
        <w:t>e alterações</w:t>
      </w:r>
      <w:r>
        <w:rPr>
          <w:spacing w:val="-2"/>
        </w:rPr>
        <w:t xml:space="preserve"> </w:t>
      </w:r>
      <w:r>
        <w:t>posteriores.</w:t>
      </w:r>
    </w:p>
    <w:p w:rsidR="007E7838" w:rsidRDefault="007E7838">
      <w:pPr>
        <w:pStyle w:val="Corpodetexto"/>
        <w:spacing w:before="10"/>
        <w:jc w:val="left"/>
        <w:rPr>
          <w:sz w:val="20"/>
        </w:rPr>
      </w:pPr>
    </w:p>
    <w:p w:rsidR="007E7838" w:rsidRDefault="00E601B4">
      <w:pPr>
        <w:pStyle w:val="Ttulo1"/>
        <w:numPr>
          <w:ilvl w:val="0"/>
          <w:numId w:val="11"/>
        </w:numPr>
        <w:tabs>
          <w:tab w:val="left" w:pos="1110"/>
          <w:tab w:val="left" w:pos="1111"/>
        </w:tabs>
        <w:spacing w:line="252" w:lineRule="exact"/>
        <w:ind w:hanging="853"/>
      </w:pPr>
      <w:r>
        <w:rPr>
          <w:u w:val="thick"/>
        </w:rPr>
        <w:t>CLÁUSULA</w:t>
      </w:r>
      <w:r>
        <w:rPr>
          <w:spacing w:val="57"/>
          <w:u w:val="thick"/>
        </w:rPr>
        <w:t xml:space="preserve"> </w:t>
      </w:r>
      <w:r>
        <w:rPr>
          <w:u w:val="thick"/>
        </w:rPr>
        <w:t>DÉCIMA</w:t>
      </w:r>
      <w:r>
        <w:rPr>
          <w:spacing w:val="-1"/>
          <w:u w:val="thick"/>
        </w:rPr>
        <w:t xml:space="preserve"> </w:t>
      </w:r>
      <w:r>
        <w:rPr>
          <w:u w:val="thick"/>
        </w:rPr>
        <w:t>-</w:t>
      </w:r>
      <w:r>
        <w:rPr>
          <w:spacing w:val="-5"/>
          <w:u w:val="thick"/>
        </w:rPr>
        <w:t xml:space="preserve"> </w:t>
      </w:r>
      <w:r>
        <w:rPr>
          <w:u w:val="thick"/>
        </w:rPr>
        <w:t>DO REAJUSTE</w:t>
      </w:r>
      <w:r>
        <w:rPr>
          <w:spacing w:val="-5"/>
          <w:u w:val="thick"/>
        </w:rPr>
        <w:t xml:space="preserve"> </w:t>
      </w:r>
      <w:r>
        <w:rPr>
          <w:u w:val="thick"/>
        </w:rPr>
        <w:t>DO</w:t>
      </w:r>
      <w:r>
        <w:rPr>
          <w:spacing w:val="-2"/>
          <w:u w:val="thick"/>
        </w:rPr>
        <w:t xml:space="preserve"> </w:t>
      </w:r>
      <w:r>
        <w:rPr>
          <w:u w:val="thick"/>
        </w:rPr>
        <w:t>CONTRATO</w:t>
      </w:r>
    </w:p>
    <w:p w:rsidR="007E7838" w:rsidRDefault="00E601B4">
      <w:pPr>
        <w:pStyle w:val="PargrafodaLista"/>
        <w:numPr>
          <w:ilvl w:val="1"/>
          <w:numId w:val="4"/>
        </w:numPr>
        <w:tabs>
          <w:tab w:val="left" w:pos="1111"/>
        </w:tabs>
        <w:spacing w:before="0"/>
        <w:ind w:right="169"/>
      </w:pPr>
      <w:r>
        <w:t>Após o interregno de 01 (um) ano da apresentação da proposta, os preços contratuais</w:t>
      </w:r>
      <w:r>
        <w:rPr>
          <w:spacing w:val="1"/>
        </w:rPr>
        <w:t xml:space="preserve"> </w:t>
      </w:r>
      <w:r>
        <w:lastRenderedPageBreak/>
        <w:t>poderão ser reajustados em conformidade com as disposições da Lei n° 10.192/2001 pelo</w:t>
      </w:r>
      <w:r>
        <w:rPr>
          <w:spacing w:val="-59"/>
        </w:rPr>
        <w:t xml:space="preserve"> </w:t>
      </w:r>
      <w:r>
        <w:t>índice</w:t>
      </w:r>
      <w:r>
        <w:rPr>
          <w:spacing w:val="-1"/>
        </w:rPr>
        <w:t xml:space="preserve"> </w:t>
      </w:r>
      <w:r>
        <w:t>IPCA</w:t>
      </w:r>
      <w:r>
        <w:rPr>
          <w:spacing w:val="-2"/>
        </w:rPr>
        <w:t xml:space="preserve"> </w:t>
      </w:r>
      <w:r>
        <w:t>relativo ao período;</w:t>
      </w:r>
    </w:p>
    <w:p w:rsidR="007E7838" w:rsidRDefault="007E7838" w:rsidP="00B27372">
      <w:pPr>
        <w:tabs>
          <w:tab w:val="left" w:pos="1111"/>
        </w:tabs>
        <w:ind w:left="258" w:right="171"/>
      </w:pPr>
    </w:p>
    <w:p w:rsidR="007E7838" w:rsidRDefault="007E7838">
      <w:pPr>
        <w:pStyle w:val="Corpodetexto"/>
        <w:spacing w:before="9"/>
        <w:jc w:val="left"/>
        <w:rPr>
          <w:sz w:val="20"/>
        </w:rPr>
      </w:pPr>
    </w:p>
    <w:p w:rsidR="007E7838" w:rsidRDefault="00E601B4">
      <w:pPr>
        <w:pStyle w:val="Ttulo1"/>
        <w:numPr>
          <w:ilvl w:val="0"/>
          <w:numId w:val="11"/>
        </w:numPr>
        <w:tabs>
          <w:tab w:val="left" w:pos="1110"/>
          <w:tab w:val="left" w:pos="1111"/>
        </w:tabs>
        <w:spacing w:before="1"/>
        <w:ind w:hanging="853"/>
      </w:pPr>
      <w:r>
        <w:rPr>
          <w:u w:val="thick"/>
        </w:rPr>
        <w:t>CLÁUSULA</w:t>
      </w:r>
      <w:r>
        <w:rPr>
          <w:spacing w:val="-1"/>
          <w:u w:val="thick"/>
        </w:rPr>
        <w:t xml:space="preserve"> </w:t>
      </w:r>
      <w:r>
        <w:rPr>
          <w:u w:val="thick"/>
        </w:rPr>
        <w:t>DÉCIMA PRIMEIRA</w:t>
      </w:r>
      <w:r>
        <w:rPr>
          <w:spacing w:val="58"/>
          <w:u w:val="thick"/>
        </w:rPr>
        <w:t xml:space="preserve"> </w:t>
      </w:r>
      <w:r>
        <w:rPr>
          <w:u w:val="thick"/>
        </w:rPr>
        <w:t>–</w:t>
      </w:r>
      <w:r>
        <w:rPr>
          <w:spacing w:val="-4"/>
          <w:u w:val="thick"/>
        </w:rPr>
        <w:t xml:space="preserve"> </w:t>
      </w:r>
      <w:r>
        <w:rPr>
          <w:u w:val="thick"/>
        </w:rPr>
        <w:t>DA</w:t>
      </w:r>
      <w:r>
        <w:rPr>
          <w:spacing w:val="-2"/>
          <w:u w:val="thick"/>
        </w:rPr>
        <w:t xml:space="preserve"> </w:t>
      </w:r>
      <w:r>
        <w:rPr>
          <w:u w:val="thick"/>
        </w:rPr>
        <w:t>RESCISÃO</w:t>
      </w:r>
    </w:p>
    <w:p w:rsidR="007E7838" w:rsidRDefault="00E601B4">
      <w:pPr>
        <w:pStyle w:val="PargrafodaLista"/>
        <w:numPr>
          <w:ilvl w:val="1"/>
          <w:numId w:val="3"/>
        </w:numPr>
        <w:tabs>
          <w:tab w:val="left" w:pos="1110"/>
          <w:tab w:val="left" w:pos="1111"/>
        </w:tabs>
        <w:spacing w:before="1"/>
        <w:ind w:hanging="853"/>
      </w:pPr>
      <w:r>
        <w:t>Este</w:t>
      </w:r>
      <w:r>
        <w:rPr>
          <w:spacing w:val="-1"/>
        </w:rPr>
        <w:t xml:space="preserve"> </w:t>
      </w:r>
      <w:r>
        <w:t>contrato</w:t>
      </w:r>
      <w:r>
        <w:rPr>
          <w:spacing w:val="-1"/>
        </w:rPr>
        <w:t xml:space="preserve"> </w:t>
      </w:r>
      <w:r>
        <w:t>poderá</w:t>
      </w:r>
      <w:r>
        <w:rPr>
          <w:spacing w:val="-3"/>
        </w:rPr>
        <w:t xml:space="preserve"> </w:t>
      </w:r>
      <w:r>
        <w:t>ser</w:t>
      </w:r>
      <w:r>
        <w:rPr>
          <w:spacing w:val="-2"/>
        </w:rPr>
        <w:t xml:space="preserve"> </w:t>
      </w:r>
      <w:r>
        <w:t>rescindido:</w:t>
      </w:r>
    </w:p>
    <w:p w:rsidR="007E7838" w:rsidRDefault="00E601B4">
      <w:pPr>
        <w:pStyle w:val="PargrafodaLista"/>
        <w:numPr>
          <w:ilvl w:val="2"/>
          <w:numId w:val="2"/>
        </w:numPr>
        <w:tabs>
          <w:tab w:val="left" w:pos="1111"/>
        </w:tabs>
        <w:spacing w:before="94"/>
        <w:ind w:right="169"/>
      </w:pPr>
      <w:r>
        <w:t>Por</w:t>
      </w:r>
      <w:r>
        <w:rPr>
          <w:spacing w:val="-1"/>
        </w:rPr>
        <w:t xml:space="preserve"> </w:t>
      </w:r>
      <w:r>
        <w:t>ato</w:t>
      </w:r>
      <w:r>
        <w:rPr>
          <w:spacing w:val="-2"/>
        </w:rPr>
        <w:t xml:space="preserve"> </w:t>
      </w:r>
      <w:r>
        <w:t>unilateral</w:t>
      </w:r>
      <w:r>
        <w:rPr>
          <w:spacing w:val="-2"/>
        </w:rPr>
        <w:t xml:space="preserve"> </w:t>
      </w:r>
      <w:r>
        <w:t>da</w:t>
      </w:r>
      <w:r>
        <w:rPr>
          <w:spacing w:val="-2"/>
        </w:rPr>
        <w:t xml:space="preserve"> </w:t>
      </w:r>
      <w:r>
        <w:t>Administração,</w:t>
      </w:r>
      <w:r>
        <w:rPr>
          <w:spacing w:val="1"/>
        </w:rPr>
        <w:t xml:space="preserve"> </w:t>
      </w:r>
      <w:r>
        <w:t>nos</w:t>
      </w:r>
      <w:r>
        <w:rPr>
          <w:spacing w:val="-1"/>
        </w:rPr>
        <w:t xml:space="preserve"> </w:t>
      </w:r>
      <w:r>
        <w:t>casos</w:t>
      </w:r>
      <w:r>
        <w:rPr>
          <w:spacing w:val="-1"/>
        </w:rPr>
        <w:t xml:space="preserve"> </w:t>
      </w:r>
      <w:r>
        <w:t>previstos</w:t>
      </w:r>
      <w:r>
        <w:rPr>
          <w:spacing w:val="-4"/>
        </w:rPr>
        <w:t xml:space="preserve"> </w:t>
      </w:r>
      <w:r>
        <w:t>nos</w:t>
      </w:r>
      <w:r>
        <w:rPr>
          <w:spacing w:val="-3"/>
        </w:rPr>
        <w:t xml:space="preserve"> </w:t>
      </w:r>
      <w:r>
        <w:t>incisos</w:t>
      </w:r>
      <w:r>
        <w:rPr>
          <w:spacing w:val="-4"/>
        </w:rPr>
        <w:t xml:space="preserve"> </w:t>
      </w:r>
      <w:r>
        <w:t>I a</w:t>
      </w:r>
      <w:r>
        <w:rPr>
          <w:spacing w:val="-3"/>
        </w:rPr>
        <w:t xml:space="preserve"> </w:t>
      </w:r>
      <w:r w:rsidR="00B27372">
        <w:t>IX</w:t>
      </w:r>
      <w:r>
        <w:rPr>
          <w:spacing w:val="-3"/>
        </w:rPr>
        <w:t xml:space="preserve"> </w:t>
      </w:r>
      <w:r>
        <w:t>do</w:t>
      </w:r>
      <w:r>
        <w:rPr>
          <w:spacing w:val="-1"/>
        </w:rPr>
        <w:t xml:space="preserve"> </w:t>
      </w:r>
      <w:r>
        <w:t>artigo</w:t>
      </w:r>
      <w:r w:rsidR="00B27372">
        <w:t xml:space="preserve"> </w:t>
      </w:r>
      <w:r>
        <w:rPr>
          <w:spacing w:val="-59"/>
        </w:rPr>
        <w:t xml:space="preserve"> </w:t>
      </w:r>
      <w:r w:rsidR="00B27372">
        <w:t>137</w:t>
      </w:r>
      <w:r>
        <w:rPr>
          <w:spacing w:val="-1"/>
        </w:rPr>
        <w:t xml:space="preserve"> </w:t>
      </w:r>
      <w:r>
        <w:t>da Lei Federal</w:t>
      </w:r>
      <w:r>
        <w:rPr>
          <w:spacing w:val="-1"/>
        </w:rPr>
        <w:t xml:space="preserve"> </w:t>
      </w:r>
      <w:r>
        <w:t>n.º</w:t>
      </w:r>
      <w:r>
        <w:rPr>
          <w:spacing w:val="-1"/>
        </w:rPr>
        <w:t xml:space="preserve"> </w:t>
      </w:r>
      <w:r w:rsidR="00B27372">
        <w:rPr>
          <w:spacing w:val="-1"/>
        </w:rPr>
        <w:t>14.133/21</w:t>
      </w:r>
    </w:p>
    <w:p w:rsidR="007E7838" w:rsidRDefault="00E601B4">
      <w:pPr>
        <w:pStyle w:val="PargrafodaLista"/>
        <w:numPr>
          <w:ilvl w:val="2"/>
          <w:numId w:val="2"/>
        </w:numPr>
        <w:tabs>
          <w:tab w:val="left" w:pos="1111"/>
        </w:tabs>
        <w:spacing w:before="0"/>
        <w:ind w:right="174"/>
      </w:pPr>
      <w:r>
        <w:t>Amigavelmente, por acordo das partes, reduzido a termo, desde que haja conveniência</w:t>
      </w:r>
      <w:r>
        <w:rPr>
          <w:spacing w:val="1"/>
        </w:rPr>
        <w:t xml:space="preserve"> </w:t>
      </w:r>
      <w:r>
        <w:t>para a</w:t>
      </w:r>
      <w:r>
        <w:rPr>
          <w:spacing w:val="-3"/>
        </w:rPr>
        <w:t xml:space="preserve"> </w:t>
      </w:r>
      <w:r>
        <w:t>Administração:</w:t>
      </w:r>
    </w:p>
    <w:p w:rsidR="007E7838" w:rsidRDefault="00E601B4">
      <w:pPr>
        <w:pStyle w:val="Corpodetexto"/>
        <w:spacing w:before="1" w:line="252" w:lineRule="exact"/>
        <w:ind w:left="1110"/>
      </w:pPr>
      <w:r>
        <w:t xml:space="preserve">11.1.2.1   </w:t>
      </w:r>
      <w:r>
        <w:rPr>
          <w:spacing w:val="25"/>
        </w:rPr>
        <w:t xml:space="preserve"> </w:t>
      </w:r>
      <w:r>
        <w:t>Judicialmente,</w:t>
      </w:r>
      <w:r>
        <w:rPr>
          <w:spacing w:val="-2"/>
        </w:rPr>
        <w:t xml:space="preserve"> </w:t>
      </w:r>
      <w:r>
        <w:t>nos</w:t>
      </w:r>
      <w:r>
        <w:rPr>
          <w:spacing w:val="-3"/>
        </w:rPr>
        <w:t xml:space="preserve"> </w:t>
      </w:r>
      <w:r>
        <w:t>termos da</w:t>
      </w:r>
      <w:r>
        <w:rPr>
          <w:spacing w:val="-1"/>
        </w:rPr>
        <w:t xml:space="preserve"> </w:t>
      </w:r>
      <w:r>
        <w:t>legislação.</w:t>
      </w:r>
    </w:p>
    <w:p w:rsidR="007E7838" w:rsidRDefault="00E601B4">
      <w:pPr>
        <w:pStyle w:val="PargrafodaLista"/>
        <w:numPr>
          <w:ilvl w:val="1"/>
          <w:numId w:val="3"/>
        </w:numPr>
        <w:tabs>
          <w:tab w:val="left" w:pos="1111"/>
        </w:tabs>
        <w:spacing w:before="0"/>
        <w:ind w:right="173"/>
      </w:pPr>
      <w:r>
        <w:t>A rescisão deste contrato implicará na retenção dos créditos decorrentes da contratação,</w:t>
      </w:r>
      <w:r>
        <w:rPr>
          <w:spacing w:val="1"/>
        </w:rPr>
        <w:t xml:space="preserve"> </w:t>
      </w:r>
      <w:r>
        <w:t>até o limite dos prejuízos causados à Contratante, caso se dê por dolo ou culpa da</w:t>
      </w:r>
      <w:r>
        <w:rPr>
          <w:spacing w:val="1"/>
        </w:rPr>
        <w:t xml:space="preserve"> </w:t>
      </w:r>
      <w:r>
        <w:t>Contratada.</w:t>
      </w:r>
    </w:p>
    <w:p w:rsidR="007E7838" w:rsidRDefault="007E7838">
      <w:pPr>
        <w:pStyle w:val="Corpodetexto"/>
        <w:spacing w:before="8"/>
        <w:jc w:val="left"/>
        <w:rPr>
          <w:sz w:val="20"/>
        </w:rPr>
      </w:pPr>
    </w:p>
    <w:p w:rsidR="007E7838" w:rsidRDefault="00E601B4">
      <w:pPr>
        <w:pStyle w:val="Ttulo1"/>
        <w:numPr>
          <w:ilvl w:val="0"/>
          <w:numId w:val="1"/>
        </w:numPr>
        <w:tabs>
          <w:tab w:val="left" w:pos="1110"/>
          <w:tab w:val="left" w:pos="1111"/>
        </w:tabs>
        <w:spacing w:before="1"/>
        <w:ind w:hanging="853"/>
      </w:pPr>
      <w:r>
        <w:rPr>
          <w:u w:val="thick"/>
        </w:rPr>
        <w:t>CLÁUSULA</w:t>
      </w:r>
      <w:r>
        <w:rPr>
          <w:spacing w:val="-3"/>
          <w:u w:val="thick"/>
        </w:rPr>
        <w:t xml:space="preserve"> </w:t>
      </w:r>
      <w:r>
        <w:rPr>
          <w:u w:val="thick"/>
        </w:rPr>
        <w:t>DÉCIMA</w:t>
      </w:r>
      <w:r>
        <w:rPr>
          <w:spacing w:val="1"/>
          <w:u w:val="thick"/>
        </w:rPr>
        <w:t xml:space="preserve"> </w:t>
      </w:r>
      <w:r>
        <w:rPr>
          <w:u w:val="thick"/>
        </w:rPr>
        <w:t>SEGUNDA</w:t>
      </w:r>
      <w:r>
        <w:rPr>
          <w:spacing w:val="-1"/>
          <w:u w:val="thick"/>
        </w:rPr>
        <w:t xml:space="preserve"> </w:t>
      </w:r>
      <w:r>
        <w:rPr>
          <w:u w:val="thick"/>
        </w:rPr>
        <w:t>–</w:t>
      </w:r>
      <w:r>
        <w:rPr>
          <w:spacing w:val="-5"/>
          <w:u w:val="thick"/>
        </w:rPr>
        <w:t xml:space="preserve"> </w:t>
      </w:r>
      <w:r>
        <w:rPr>
          <w:u w:val="thick"/>
        </w:rPr>
        <w:t>DAS</w:t>
      </w:r>
      <w:r>
        <w:rPr>
          <w:spacing w:val="-5"/>
          <w:u w:val="thick"/>
        </w:rPr>
        <w:t xml:space="preserve"> </w:t>
      </w:r>
      <w:r>
        <w:rPr>
          <w:u w:val="thick"/>
        </w:rPr>
        <w:t>DISPOSIÇÕES</w:t>
      </w:r>
      <w:r>
        <w:rPr>
          <w:spacing w:val="-6"/>
          <w:u w:val="thick"/>
        </w:rPr>
        <w:t xml:space="preserve"> </w:t>
      </w:r>
      <w:r>
        <w:rPr>
          <w:u w:val="thick"/>
        </w:rPr>
        <w:t>GERAIS</w:t>
      </w:r>
    </w:p>
    <w:p w:rsidR="007E7838" w:rsidRDefault="00E601B4">
      <w:pPr>
        <w:pStyle w:val="PargrafodaLista"/>
        <w:numPr>
          <w:ilvl w:val="1"/>
          <w:numId w:val="1"/>
        </w:numPr>
        <w:tabs>
          <w:tab w:val="left" w:pos="1111"/>
        </w:tabs>
        <w:spacing w:before="2"/>
        <w:ind w:right="171"/>
      </w:pPr>
      <w:r>
        <w:t>O CONTRATANTE não responderá perante terceiros por danos provocados por dolo ou</w:t>
      </w:r>
      <w:r>
        <w:rPr>
          <w:spacing w:val="1"/>
        </w:rPr>
        <w:t xml:space="preserve"> </w:t>
      </w:r>
      <w:r>
        <w:t>culpa</w:t>
      </w:r>
      <w:r>
        <w:rPr>
          <w:spacing w:val="-1"/>
        </w:rPr>
        <w:t xml:space="preserve"> </w:t>
      </w:r>
      <w:r>
        <w:t>da CONTRATADA.</w:t>
      </w:r>
    </w:p>
    <w:p w:rsidR="007E7838" w:rsidRDefault="00E601B4">
      <w:pPr>
        <w:pStyle w:val="PargrafodaLista"/>
        <w:numPr>
          <w:ilvl w:val="1"/>
          <w:numId w:val="1"/>
        </w:numPr>
        <w:tabs>
          <w:tab w:val="left" w:pos="1111"/>
        </w:tabs>
        <w:spacing w:before="0"/>
        <w:ind w:right="169"/>
      </w:pPr>
      <w:r>
        <w:t xml:space="preserve">Elegem o Foro da Comarca de </w:t>
      </w:r>
      <w:r w:rsidR="00241C58">
        <w:t>Ibirubá</w:t>
      </w:r>
      <w:r>
        <w:t>/RS para dirimir quaisquer dúvidas ou questões</w:t>
      </w:r>
      <w:r>
        <w:rPr>
          <w:spacing w:val="1"/>
        </w:rPr>
        <w:t xml:space="preserve"> </w:t>
      </w:r>
      <w:r>
        <w:t>advindas</w:t>
      </w:r>
      <w:r>
        <w:rPr>
          <w:spacing w:val="-1"/>
        </w:rPr>
        <w:t xml:space="preserve"> </w:t>
      </w:r>
      <w:r>
        <w:t>do presente</w:t>
      </w:r>
      <w:r>
        <w:rPr>
          <w:spacing w:val="-2"/>
        </w:rPr>
        <w:t xml:space="preserve"> </w:t>
      </w:r>
      <w:r>
        <w:t>instrumento;</w:t>
      </w:r>
    </w:p>
    <w:p w:rsidR="007E7838" w:rsidRDefault="007E7838">
      <w:pPr>
        <w:pStyle w:val="Corpodetexto"/>
        <w:spacing w:before="4"/>
        <w:jc w:val="left"/>
        <w:rPr>
          <w:sz w:val="32"/>
        </w:rPr>
      </w:pPr>
    </w:p>
    <w:p w:rsidR="007E7838" w:rsidRDefault="00E601B4">
      <w:pPr>
        <w:pStyle w:val="Corpodetexto"/>
        <w:ind w:left="258" w:right="173"/>
        <w:jc w:val="left"/>
      </w:pPr>
      <w:r>
        <w:t>E,</w:t>
      </w:r>
      <w:r>
        <w:rPr>
          <w:spacing w:val="7"/>
        </w:rPr>
        <w:t xml:space="preserve"> </w:t>
      </w:r>
      <w:r>
        <w:t>por</w:t>
      </w:r>
      <w:r>
        <w:rPr>
          <w:spacing w:val="6"/>
        </w:rPr>
        <w:t xml:space="preserve"> </w:t>
      </w:r>
      <w:r>
        <w:t>estarem</w:t>
      </w:r>
      <w:r>
        <w:rPr>
          <w:spacing w:val="5"/>
        </w:rPr>
        <w:t xml:space="preserve"> </w:t>
      </w:r>
      <w:r>
        <w:t>justos</w:t>
      </w:r>
      <w:r>
        <w:rPr>
          <w:spacing w:val="4"/>
        </w:rPr>
        <w:t xml:space="preserve"> </w:t>
      </w:r>
      <w:r>
        <w:t>e</w:t>
      </w:r>
      <w:r>
        <w:rPr>
          <w:spacing w:val="4"/>
        </w:rPr>
        <w:t xml:space="preserve"> </w:t>
      </w:r>
      <w:r>
        <w:t>avençados,</w:t>
      </w:r>
      <w:r>
        <w:rPr>
          <w:spacing w:val="5"/>
        </w:rPr>
        <w:t xml:space="preserve"> </w:t>
      </w:r>
      <w:r>
        <w:t>firmam</w:t>
      </w:r>
      <w:r>
        <w:rPr>
          <w:spacing w:val="7"/>
        </w:rPr>
        <w:t xml:space="preserve"> </w:t>
      </w:r>
      <w:r>
        <w:t>o</w:t>
      </w:r>
      <w:r>
        <w:rPr>
          <w:spacing w:val="4"/>
        </w:rPr>
        <w:t xml:space="preserve"> </w:t>
      </w:r>
      <w:r>
        <w:t>presente</w:t>
      </w:r>
      <w:r>
        <w:rPr>
          <w:spacing w:val="6"/>
        </w:rPr>
        <w:t xml:space="preserve"> </w:t>
      </w:r>
      <w:r>
        <w:t>instrumento</w:t>
      </w:r>
      <w:r>
        <w:rPr>
          <w:spacing w:val="4"/>
        </w:rPr>
        <w:t xml:space="preserve"> </w:t>
      </w:r>
      <w:r>
        <w:t>em</w:t>
      </w:r>
      <w:r>
        <w:rPr>
          <w:spacing w:val="7"/>
        </w:rPr>
        <w:t xml:space="preserve"> </w:t>
      </w:r>
      <w:r>
        <w:t>02</w:t>
      </w:r>
      <w:r>
        <w:rPr>
          <w:spacing w:val="4"/>
        </w:rPr>
        <w:t xml:space="preserve"> </w:t>
      </w:r>
      <w:r>
        <w:t>(duas)</w:t>
      </w:r>
      <w:r>
        <w:rPr>
          <w:spacing w:val="7"/>
        </w:rPr>
        <w:t xml:space="preserve"> </w:t>
      </w:r>
      <w:r>
        <w:t>vias</w:t>
      </w:r>
      <w:r>
        <w:rPr>
          <w:spacing w:val="4"/>
        </w:rPr>
        <w:t xml:space="preserve"> </w:t>
      </w:r>
      <w:r>
        <w:t>de</w:t>
      </w:r>
      <w:r>
        <w:rPr>
          <w:spacing w:val="6"/>
        </w:rPr>
        <w:t xml:space="preserve"> </w:t>
      </w:r>
      <w:r>
        <w:t>igual</w:t>
      </w:r>
      <w:r>
        <w:rPr>
          <w:spacing w:val="3"/>
        </w:rPr>
        <w:t xml:space="preserve"> </w:t>
      </w:r>
      <w:r>
        <w:t>teor</w:t>
      </w:r>
      <w:r>
        <w:rPr>
          <w:spacing w:val="-58"/>
        </w:rPr>
        <w:t xml:space="preserve"> </w:t>
      </w:r>
      <w:r>
        <w:t>e</w:t>
      </w:r>
      <w:r>
        <w:rPr>
          <w:spacing w:val="-1"/>
        </w:rPr>
        <w:t xml:space="preserve"> </w:t>
      </w:r>
      <w:r>
        <w:t>forma,</w:t>
      </w:r>
      <w:r>
        <w:rPr>
          <w:spacing w:val="2"/>
        </w:rPr>
        <w:t xml:space="preserve"> </w:t>
      </w:r>
      <w:r>
        <w:t>para que</w:t>
      </w:r>
      <w:r>
        <w:rPr>
          <w:spacing w:val="-2"/>
        </w:rPr>
        <w:t xml:space="preserve"> </w:t>
      </w:r>
      <w:r>
        <w:t>surtam</w:t>
      </w:r>
      <w:r>
        <w:rPr>
          <w:spacing w:val="1"/>
        </w:rPr>
        <w:t xml:space="preserve"> </w:t>
      </w:r>
      <w:r>
        <w:t>seus</w:t>
      </w:r>
      <w:r>
        <w:rPr>
          <w:spacing w:val="1"/>
        </w:rPr>
        <w:t xml:space="preserve"> </w:t>
      </w:r>
      <w:r>
        <w:t>efeitos</w:t>
      </w:r>
      <w:r>
        <w:rPr>
          <w:spacing w:val="-1"/>
        </w:rPr>
        <w:t xml:space="preserve"> </w:t>
      </w:r>
      <w:r>
        <w:t>legais.</w:t>
      </w:r>
    </w:p>
    <w:p w:rsidR="007E7838" w:rsidRDefault="007E7838">
      <w:pPr>
        <w:pStyle w:val="Corpodetexto"/>
        <w:jc w:val="left"/>
      </w:pPr>
    </w:p>
    <w:p w:rsidR="007E7838" w:rsidRDefault="00CF7D16">
      <w:pPr>
        <w:pStyle w:val="Corpodetexto"/>
        <w:tabs>
          <w:tab w:val="left" w:leader="dot" w:pos="9238"/>
        </w:tabs>
        <w:ind w:left="3576"/>
        <w:jc w:val="left"/>
      </w:pPr>
      <w:r>
        <w:t>Quinze de Novembro</w:t>
      </w:r>
      <w:r w:rsidR="00E601B4">
        <w:t>/RS,</w:t>
      </w:r>
      <w:r w:rsidR="00E601B4">
        <w:rPr>
          <w:spacing w:val="-2"/>
        </w:rPr>
        <w:t xml:space="preserve"> </w:t>
      </w:r>
      <w:r w:rsidR="00E601B4">
        <w:t>xxxxxxxxxxxxxxxxxxxxxxxx.</w:t>
      </w:r>
      <w:r w:rsidR="00E601B4">
        <w:rPr>
          <w:spacing w:val="-2"/>
        </w:rPr>
        <w:t xml:space="preserve"> </w:t>
      </w:r>
      <w:r w:rsidR="00E601B4">
        <w:t>(</w:t>
      </w:r>
      <w:r w:rsidR="00E601B4">
        <w:tab/>
        <w:t>/202X).</w:t>
      </w:r>
    </w:p>
    <w:p w:rsidR="007E7838" w:rsidRDefault="007E7838">
      <w:pPr>
        <w:pStyle w:val="Corpodetexto"/>
        <w:jc w:val="left"/>
        <w:rPr>
          <w:sz w:val="20"/>
        </w:rPr>
      </w:pPr>
    </w:p>
    <w:p w:rsidR="007E7838" w:rsidRDefault="007E7838">
      <w:pPr>
        <w:pStyle w:val="Corpodetexto"/>
        <w:jc w:val="left"/>
        <w:rPr>
          <w:sz w:val="20"/>
        </w:rPr>
      </w:pPr>
    </w:p>
    <w:p w:rsidR="007E7838" w:rsidRDefault="007E7838">
      <w:pPr>
        <w:pStyle w:val="Corpodetexto"/>
        <w:jc w:val="left"/>
        <w:rPr>
          <w:sz w:val="20"/>
        </w:rPr>
      </w:pPr>
    </w:p>
    <w:p w:rsidR="007E7838" w:rsidRDefault="007E7838">
      <w:pPr>
        <w:pStyle w:val="Corpodetexto"/>
        <w:spacing w:before="7"/>
        <w:jc w:val="left"/>
        <w:rPr>
          <w:sz w:val="28"/>
        </w:rPr>
      </w:pPr>
    </w:p>
    <w:tbl>
      <w:tblPr>
        <w:tblStyle w:val="TableNormal"/>
        <w:tblW w:w="0" w:type="auto"/>
        <w:tblInd w:w="944" w:type="dxa"/>
        <w:tblLayout w:type="fixed"/>
        <w:tblLook w:val="01E0" w:firstRow="1" w:lastRow="1" w:firstColumn="1" w:lastColumn="1" w:noHBand="0" w:noVBand="0"/>
      </w:tblPr>
      <w:tblGrid>
        <w:gridCol w:w="4083"/>
        <w:gridCol w:w="3396"/>
      </w:tblGrid>
      <w:tr w:rsidR="007E7838">
        <w:trPr>
          <w:trHeight w:val="753"/>
        </w:trPr>
        <w:tc>
          <w:tcPr>
            <w:tcW w:w="4083" w:type="dxa"/>
          </w:tcPr>
          <w:p w:rsidR="007E7838" w:rsidRDefault="00241C58">
            <w:pPr>
              <w:pStyle w:val="TableParagraph"/>
              <w:spacing w:line="246" w:lineRule="exact"/>
              <w:ind w:left="184" w:right="979"/>
              <w:jc w:val="center"/>
              <w:rPr>
                <w:rFonts w:ascii="Arial"/>
                <w:b/>
              </w:rPr>
            </w:pPr>
            <w:r>
              <w:rPr>
                <w:rFonts w:ascii="Arial"/>
                <w:b/>
              </w:rPr>
              <w:t>Gustavo Peukert Stolte</w:t>
            </w:r>
          </w:p>
          <w:p w:rsidR="007E7838" w:rsidRDefault="00E601B4">
            <w:pPr>
              <w:pStyle w:val="TableParagraph"/>
              <w:spacing w:line="254" w:lineRule="exact"/>
              <w:ind w:left="768" w:right="1562"/>
              <w:jc w:val="center"/>
            </w:pPr>
            <w:r>
              <w:t>Prefeito Municipal</w:t>
            </w:r>
            <w:r>
              <w:rPr>
                <w:spacing w:val="-59"/>
              </w:rPr>
              <w:t xml:space="preserve"> </w:t>
            </w:r>
            <w:r>
              <w:t>Contratante</w:t>
            </w:r>
          </w:p>
        </w:tc>
        <w:tc>
          <w:tcPr>
            <w:tcW w:w="3396" w:type="dxa"/>
          </w:tcPr>
          <w:p w:rsidR="007E7838" w:rsidRDefault="00E601B4">
            <w:pPr>
              <w:pStyle w:val="TableParagraph"/>
              <w:spacing w:line="246" w:lineRule="exact"/>
              <w:ind w:left="975" w:right="179"/>
              <w:jc w:val="center"/>
              <w:rPr>
                <w:rFonts w:ascii="Arial"/>
                <w:b/>
              </w:rPr>
            </w:pPr>
            <w:r>
              <w:rPr>
                <w:rFonts w:ascii="Arial"/>
                <w:b/>
              </w:rPr>
              <w:t>XXXXXXXXXXXXXXX</w:t>
            </w:r>
          </w:p>
          <w:p w:rsidR="007E7838" w:rsidRDefault="00E601B4">
            <w:pPr>
              <w:pStyle w:val="TableParagraph"/>
              <w:spacing w:line="252" w:lineRule="exact"/>
              <w:ind w:left="975" w:right="176"/>
              <w:jc w:val="center"/>
            </w:pPr>
            <w:r>
              <w:t>Contratada</w:t>
            </w:r>
          </w:p>
        </w:tc>
      </w:tr>
    </w:tbl>
    <w:p w:rsidR="007E7838" w:rsidRDefault="007E7838">
      <w:pPr>
        <w:spacing w:line="252" w:lineRule="exact"/>
        <w:jc w:val="center"/>
        <w:sectPr w:rsidR="007E7838">
          <w:pgSz w:w="12240" w:h="15840"/>
          <w:pgMar w:top="1560" w:right="960" w:bottom="1760" w:left="1160" w:header="403" w:footer="1565" w:gutter="0"/>
          <w:cols w:space="720"/>
        </w:sectPr>
      </w:pPr>
    </w:p>
    <w:p w:rsidR="007E7838" w:rsidRDefault="007E7838">
      <w:pPr>
        <w:pStyle w:val="Corpodetexto"/>
        <w:jc w:val="left"/>
        <w:rPr>
          <w:sz w:val="20"/>
        </w:rPr>
      </w:pPr>
    </w:p>
    <w:p w:rsidR="007E7838" w:rsidRDefault="007E7838">
      <w:pPr>
        <w:pStyle w:val="Corpodetexto"/>
        <w:spacing w:before="9"/>
        <w:jc w:val="left"/>
        <w:rPr>
          <w:sz w:val="15"/>
        </w:rPr>
      </w:pPr>
    </w:p>
    <w:p w:rsidR="007E7838" w:rsidRDefault="00E601B4">
      <w:pPr>
        <w:pStyle w:val="Ttulo1"/>
        <w:spacing w:before="94"/>
        <w:ind w:left="1260" w:right="1175" w:firstLine="0"/>
        <w:jc w:val="center"/>
      </w:pPr>
      <w:r>
        <w:t>ANEXO</w:t>
      </w:r>
      <w:r>
        <w:rPr>
          <w:spacing w:val="-2"/>
        </w:rPr>
        <w:t xml:space="preserve"> </w:t>
      </w:r>
      <w:r>
        <w:t>IV ao</w:t>
      </w:r>
      <w:r>
        <w:rPr>
          <w:spacing w:val="-3"/>
        </w:rPr>
        <w:t xml:space="preserve"> </w:t>
      </w:r>
      <w:r>
        <w:t>XIV</w:t>
      </w:r>
      <w:r>
        <w:rPr>
          <w:spacing w:val="-2"/>
        </w:rPr>
        <w:t xml:space="preserve"> </w:t>
      </w:r>
      <w:r>
        <w:t>(em</w:t>
      </w:r>
      <w:r>
        <w:rPr>
          <w:spacing w:val="-1"/>
        </w:rPr>
        <w:t xml:space="preserve"> </w:t>
      </w:r>
      <w:r>
        <w:t>meio</w:t>
      </w:r>
      <w:r>
        <w:rPr>
          <w:spacing w:val="-2"/>
        </w:rPr>
        <w:t xml:space="preserve"> </w:t>
      </w:r>
      <w:r>
        <w:t>digital)</w:t>
      </w:r>
    </w:p>
    <w:p w:rsidR="007E7838" w:rsidRDefault="007E7838">
      <w:pPr>
        <w:jc w:val="center"/>
        <w:sectPr w:rsidR="007E7838">
          <w:pgSz w:w="12240" w:h="15840"/>
          <w:pgMar w:top="1560" w:right="960" w:bottom="1760" w:left="1160" w:header="403" w:footer="1565" w:gutter="0"/>
          <w:cols w:space="720"/>
        </w:sectPr>
      </w:pPr>
    </w:p>
    <w:p w:rsidR="007E7838" w:rsidRDefault="007E7838">
      <w:pPr>
        <w:pStyle w:val="Corpodetexto"/>
        <w:spacing w:before="10"/>
        <w:jc w:val="left"/>
        <w:rPr>
          <w:rFonts w:ascii="Arial"/>
          <w:b/>
          <w:sz w:val="13"/>
        </w:rPr>
      </w:pPr>
    </w:p>
    <w:p w:rsidR="007E7838" w:rsidRDefault="00E601B4">
      <w:pPr>
        <w:spacing w:before="94"/>
        <w:ind w:left="1260" w:right="1177"/>
        <w:jc w:val="center"/>
        <w:rPr>
          <w:rFonts w:ascii="Arial" w:hAnsi="Arial"/>
          <w:b/>
        </w:rPr>
      </w:pPr>
      <w:r>
        <w:rPr>
          <w:rFonts w:ascii="Arial" w:hAnsi="Arial"/>
          <w:b/>
        </w:rPr>
        <w:t>ANEXO</w:t>
      </w:r>
      <w:r>
        <w:rPr>
          <w:rFonts w:ascii="Arial" w:hAnsi="Arial"/>
          <w:b/>
          <w:spacing w:val="-3"/>
        </w:rPr>
        <w:t xml:space="preserve"> </w:t>
      </w:r>
      <w:r w:rsidR="00BD0D79">
        <w:rPr>
          <w:rFonts w:ascii="Arial" w:hAnsi="Arial"/>
          <w:b/>
          <w:spacing w:val="-3"/>
        </w:rPr>
        <w:t>I</w:t>
      </w:r>
      <w:r>
        <w:rPr>
          <w:rFonts w:ascii="Arial" w:hAnsi="Arial"/>
          <w:b/>
        </w:rPr>
        <w:t>V</w:t>
      </w:r>
      <w:r>
        <w:rPr>
          <w:rFonts w:ascii="Arial" w:hAnsi="Arial"/>
          <w:b/>
          <w:spacing w:val="-1"/>
        </w:rPr>
        <w:t xml:space="preserve"> </w:t>
      </w:r>
      <w:r>
        <w:rPr>
          <w:rFonts w:ascii="Arial" w:hAnsi="Arial"/>
          <w:b/>
        </w:rPr>
        <w:t>–</w:t>
      </w:r>
      <w:r>
        <w:rPr>
          <w:rFonts w:ascii="Arial" w:hAnsi="Arial"/>
          <w:b/>
          <w:spacing w:val="-3"/>
        </w:rPr>
        <w:t xml:space="preserve"> </w:t>
      </w:r>
      <w:r>
        <w:rPr>
          <w:rFonts w:ascii="Arial" w:hAnsi="Arial"/>
          <w:b/>
        </w:rPr>
        <w:t>MODELO</w:t>
      </w:r>
      <w:r>
        <w:rPr>
          <w:rFonts w:ascii="Arial" w:hAnsi="Arial"/>
          <w:b/>
          <w:spacing w:val="-3"/>
        </w:rPr>
        <w:t xml:space="preserve"> </w:t>
      </w:r>
      <w:r>
        <w:rPr>
          <w:rFonts w:ascii="Arial" w:hAnsi="Arial"/>
          <w:b/>
        </w:rPr>
        <w:t>DE</w:t>
      </w:r>
      <w:r>
        <w:rPr>
          <w:rFonts w:ascii="Arial" w:hAnsi="Arial"/>
          <w:b/>
          <w:spacing w:val="-2"/>
        </w:rPr>
        <w:t xml:space="preserve"> </w:t>
      </w:r>
      <w:r>
        <w:rPr>
          <w:rFonts w:ascii="Arial" w:hAnsi="Arial"/>
          <w:b/>
        </w:rPr>
        <w:t>ATESTADO</w:t>
      </w:r>
      <w:r>
        <w:rPr>
          <w:rFonts w:ascii="Arial" w:hAnsi="Arial"/>
          <w:b/>
          <w:spacing w:val="-2"/>
        </w:rPr>
        <w:t xml:space="preserve"> </w:t>
      </w:r>
      <w:r>
        <w:rPr>
          <w:rFonts w:ascii="Arial" w:hAnsi="Arial"/>
          <w:b/>
        </w:rPr>
        <w:t>DE</w:t>
      </w:r>
      <w:r>
        <w:rPr>
          <w:rFonts w:ascii="Arial" w:hAnsi="Arial"/>
          <w:b/>
          <w:spacing w:val="-2"/>
        </w:rPr>
        <w:t xml:space="preserve"> </w:t>
      </w:r>
      <w:r>
        <w:rPr>
          <w:rFonts w:ascii="Arial" w:hAnsi="Arial"/>
          <w:b/>
        </w:rPr>
        <w:t>VISITA</w:t>
      </w:r>
      <w:r>
        <w:rPr>
          <w:rFonts w:ascii="Arial" w:hAnsi="Arial"/>
          <w:b/>
          <w:spacing w:val="-2"/>
        </w:rPr>
        <w:t xml:space="preserve"> </w:t>
      </w:r>
      <w:r>
        <w:rPr>
          <w:rFonts w:ascii="Arial" w:hAnsi="Arial"/>
          <w:b/>
        </w:rPr>
        <w:t>TÉCNICA</w:t>
      </w:r>
    </w:p>
    <w:p w:rsidR="007E7838" w:rsidRDefault="007E7838">
      <w:pPr>
        <w:pStyle w:val="Corpodetexto"/>
        <w:jc w:val="left"/>
        <w:rPr>
          <w:rFonts w:ascii="Arial"/>
          <w:b/>
          <w:sz w:val="24"/>
        </w:rPr>
      </w:pPr>
    </w:p>
    <w:p w:rsidR="007E7838" w:rsidRDefault="007E7838">
      <w:pPr>
        <w:pStyle w:val="Corpodetexto"/>
        <w:jc w:val="left"/>
        <w:rPr>
          <w:rFonts w:ascii="Arial"/>
          <w:b/>
          <w:sz w:val="24"/>
        </w:rPr>
      </w:pPr>
    </w:p>
    <w:p w:rsidR="007E7838" w:rsidRDefault="00E601B4">
      <w:pPr>
        <w:pStyle w:val="Corpodetexto"/>
        <w:spacing w:before="172"/>
        <w:ind w:left="825"/>
        <w:jc w:val="left"/>
      </w:pPr>
      <w:r>
        <w:t>Via</w:t>
      </w:r>
      <w:r>
        <w:rPr>
          <w:spacing w:val="-2"/>
        </w:rPr>
        <w:t xml:space="preserve"> </w:t>
      </w:r>
      <w:r>
        <w:t>única</w:t>
      </w:r>
      <w:r>
        <w:rPr>
          <w:spacing w:val="-1"/>
        </w:rPr>
        <w:t xml:space="preserve"> </w:t>
      </w:r>
      <w:r>
        <w:t>–</w:t>
      </w:r>
      <w:r>
        <w:rPr>
          <w:spacing w:val="-1"/>
        </w:rPr>
        <w:t xml:space="preserve"> </w:t>
      </w:r>
      <w:r>
        <w:t>Entregue</w:t>
      </w:r>
      <w:r>
        <w:rPr>
          <w:spacing w:val="-1"/>
        </w:rPr>
        <w:t xml:space="preserve"> </w:t>
      </w:r>
      <w:r>
        <w:t>à</w:t>
      </w:r>
      <w:r>
        <w:rPr>
          <w:spacing w:val="-2"/>
        </w:rPr>
        <w:t xml:space="preserve"> </w:t>
      </w:r>
      <w:r>
        <w:t>Proponente</w:t>
      </w:r>
      <w:r>
        <w:rPr>
          <w:spacing w:val="-3"/>
        </w:rPr>
        <w:t xml:space="preserve"> </w:t>
      </w:r>
      <w:r>
        <w:t>no</w:t>
      </w:r>
      <w:r>
        <w:rPr>
          <w:spacing w:val="-1"/>
        </w:rPr>
        <w:t xml:space="preserve"> </w:t>
      </w:r>
      <w:r>
        <w:t>Ato</w:t>
      </w:r>
      <w:r>
        <w:rPr>
          <w:spacing w:val="-1"/>
        </w:rPr>
        <w:t xml:space="preserve"> </w:t>
      </w:r>
      <w:r>
        <w:t>da</w:t>
      </w:r>
      <w:r>
        <w:rPr>
          <w:spacing w:val="-3"/>
        </w:rPr>
        <w:t xml:space="preserve"> </w:t>
      </w:r>
      <w:r>
        <w:t>Visita</w:t>
      </w:r>
    </w:p>
    <w:p w:rsidR="007E7838" w:rsidRDefault="007E7838">
      <w:pPr>
        <w:pStyle w:val="Corpodetexto"/>
        <w:jc w:val="left"/>
        <w:rPr>
          <w:sz w:val="24"/>
        </w:rPr>
      </w:pPr>
    </w:p>
    <w:p w:rsidR="007E7838" w:rsidRDefault="007E7838">
      <w:pPr>
        <w:pStyle w:val="Corpodetexto"/>
        <w:jc w:val="left"/>
        <w:rPr>
          <w:sz w:val="24"/>
        </w:rPr>
      </w:pPr>
    </w:p>
    <w:p w:rsidR="007E7838" w:rsidRDefault="007E7838">
      <w:pPr>
        <w:pStyle w:val="Corpodetexto"/>
        <w:jc w:val="left"/>
        <w:rPr>
          <w:sz w:val="24"/>
        </w:rPr>
      </w:pPr>
    </w:p>
    <w:p w:rsidR="007E7838" w:rsidRDefault="007E7838">
      <w:pPr>
        <w:pStyle w:val="Corpodetexto"/>
        <w:spacing w:before="6"/>
        <w:jc w:val="left"/>
        <w:rPr>
          <w:sz w:val="34"/>
        </w:rPr>
      </w:pPr>
    </w:p>
    <w:p w:rsidR="007E7838" w:rsidRDefault="00E601B4">
      <w:pPr>
        <w:pStyle w:val="Corpodetexto"/>
        <w:tabs>
          <w:tab w:val="left" w:pos="1336"/>
          <w:tab w:val="left" w:pos="2303"/>
          <w:tab w:val="left" w:pos="3433"/>
          <w:tab w:val="left" w:pos="4330"/>
          <w:tab w:val="left" w:pos="5899"/>
          <w:tab w:val="left" w:pos="6917"/>
          <w:tab w:val="left" w:pos="7689"/>
          <w:tab w:val="left" w:pos="8608"/>
        </w:tabs>
        <w:spacing w:before="1" w:line="252" w:lineRule="exact"/>
        <w:ind w:right="169"/>
        <w:jc w:val="right"/>
      </w:pPr>
      <w:r>
        <w:t>Atesto,</w:t>
      </w:r>
      <w:r>
        <w:tab/>
        <w:t>por</w:t>
      </w:r>
      <w:r>
        <w:tab/>
        <w:t>meio</w:t>
      </w:r>
      <w:r>
        <w:tab/>
        <w:t>do</w:t>
      </w:r>
      <w:r>
        <w:tab/>
        <w:t>presente,</w:t>
      </w:r>
      <w:r>
        <w:tab/>
        <w:t>que</w:t>
      </w:r>
      <w:r>
        <w:tab/>
        <w:t>o</w:t>
      </w:r>
      <w:r>
        <w:tab/>
        <w:t>(a)</w:t>
      </w:r>
      <w:r>
        <w:tab/>
        <w:t>sr(a)</w:t>
      </w:r>
    </w:p>
    <w:p w:rsidR="007E7838" w:rsidRDefault="00E601B4">
      <w:pPr>
        <w:pStyle w:val="Corpodetexto"/>
        <w:spacing w:line="252" w:lineRule="exact"/>
        <w:ind w:right="165"/>
        <w:jc w:val="right"/>
      </w:pPr>
      <w:r>
        <w:t>............................................................................................</w:t>
      </w:r>
      <w:r>
        <w:rPr>
          <w:spacing w:val="31"/>
        </w:rPr>
        <w:t xml:space="preserve"> </w:t>
      </w:r>
      <w:r>
        <w:t>portador(a)</w:t>
      </w:r>
      <w:r>
        <w:rPr>
          <w:spacing w:val="28"/>
        </w:rPr>
        <w:t xml:space="preserve"> </w:t>
      </w:r>
      <w:r>
        <w:t>da</w:t>
      </w:r>
      <w:r>
        <w:rPr>
          <w:spacing w:val="26"/>
        </w:rPr>
        <w:t xml:space="preserve"> </w:t>
      </w:r>
      <w:r>
        <w:t>cédula</w:t>
      </w:r>
      <w:r>
        <w:rPr>
          <w:spacing w:val="29"/>
        </w:rPr>
        <w:t xml:space="preserve"> </w:t>
      </w:r>
      <w:r>
        <w:t>de</w:t>
      </w:r>
      <w:r>
        <w:rPr>
          <w:spacing w:val="29"/>
        </w:rPr>
        <w:t xml:space="preserve"> </w:t>
      </w:r>
      <w:r>
        <w:t>identidade</w:t>
      </w:r>
      <w:r>
        <w:rPr>
          <w:spacing w:val="29"/>
        </w:rPr>
        <w:t xml:space="preserve"> </w:t>
      </w:r>
      <w:r>
        <w:t>n°</w:t>
      </w:r>
    </w:p>
    <w:p w:rsidR="007E7838" w:rsidRDefault="00E601B4">
      <w:pPr>
        <w:pStyle w:val="Corpodetexto"/>
        <w:tabs>
          <w:tab w:val="left" w:pos="4682"/>
          <w:tab w:val="left" w:pos="6453"/>
          <w:tab w:val="left" w:pos="8005"/>
          <w:tab w:val="left" w:pos="8836"/>
        </w:tabs>
        <w:spacing w:before="1" w:line="252" w:lineRule="exact"/>
        <w:ind w:right="168"/>
        <w:jc w:val="right"/>
      </w:pPr>
      <w:r>
        <w:t>...................................................................</w:t>
      </w:r>
      <w:r>
        <w:tab/>
        <w:t>responsável</w:t>
      </w:r>
      <w:r>
        <w:tab/>
        <w:t>técnico(a)</w:t>
      </w:r>
      <w:r>
        <w:tab/>
        <w:t>da</w:t>
      </w:r>
      <w:r>
        <w:tab/>
        <w:t>empresa</w:t>
      </w:r>
    </w:p>
    <w:p w:rsidR="007E7838" w:rsidRDefault="00E601B4">
      <w:pPr>
        <w:pStyle w:val="Corpodetexto"/>
        <w:spacing w:line="252" w:lineRule="exact"/>
        <w:ind w:right="166"/>
        <w:jc w:val="right"/>
      </w:pPr>
      <w:r>
        <w:t>........................................................................................,</w:t>
      </w:r>
      <w:r>
        <w:rPr>
          <w:spacing w:val="34"/>
        </w:rPr>
        <w:t xml:space="preserve"> </w:t>
      </w:r>
      <w:r>
        <w:t>(….............inserir</w:t>
      </w:r>
      <w:r>
        <w:rPr>
          <w:spacing w:val="35"/>
        </w:rPr>
        <w:t xml:space="preserve"> </w:t>
      </w:r>
      <w:r>
        <w:t>qualificação</w:t>
      </w:r>
      <w:r>
        <w:rPr>
          <w:spacing w:val="36"/>
        </w:rPr>
        <w:t xml:space="preserve"> </w:t>
      </w:r>
      <w:r>
        <w:t>completa),</w:t>
      </w:r>
    </w:p>
    <w:p w:rsidR="007E7838" w:rsidRDefault="00E601B4">
      <w:pPr>
        <w:pStyle w:val="Corpodetexto"/>
        <w:spacing w:before="2"/>
        <w:ind w:left="258" w:right="167"/>
      </w:pPr>
      <w:r>
        <w:t>compareceu</w:t>
      </w:r>
      <w:r>
        <w:rPr>
          <w:spacing w:val="-5"/>
        </w:rPr>
        <w:t xml:space="preserve"> </w:t>
      </w:r>
      <w:r>
        <w:t>a</w:t>
      </w:r>
      <w:r>
        <w:rPr>
          <w:spacing w:val="-6"/>
        </w:rPr>
        <w:t xml:space="preserve"> </w:t>
      </w:r>
      <w:r>
        <w:t>prefeitura</w:t>
      </w:r>
      <w:r>
        <w:rPr>
          <w:spacing w:val="-9"/>
        </w:rPr>
        <w:t xml:space="preserve"> </w:t>
      </w:r>
      <w:r>
        <w:t>municipal</w:t>
      </w:r>
      <w:r>
        <w:rPr>
          <w:spacing w:val="-5"/>
        </w:rPr>
        <w:t xml:space="preserve"> </w:t>
      </w:r>
      <w:r>
        <w:t>de</w:t>
      </w:r>
      <w:r>
        <w:rPr>
          <w:spacing w:val="-5"/>
        </w:rPr>
        <w:t xml:space="preserve"> </w:t>
      </w:r>
      <w:r w:rsidR="00CF7D16">
        <w:t>Quinze de Novembro</w:t>
      </w:r>
      <w:r>
        <w:t>,</w:t>
      </w:r>
      <w:r>
        <w:rPr>
          <w:spacing w:val="-6"/>
        </w:rPr>
        <w:t xml:space="preserve"> </w:t>
      </w:r>
      <w:r>
        <w:t>realizando</w:t>
      </w:r>
      <w:r>
        <w:rPr>
          <w:spacing w:val="-4"/>
        </w:rPr>
        <w:t xml:space="preserve"> </w:t>
      </w:r>
      <w:r>
        <w:t>vistoria</w:t>
      </w:r>
      <w:r>
        <w:rPr>
          <w:spacing w:val="-8"/>
        </w:rPr>
        <w:t xml:space="preserve"> </w:t>
      </w:r>
      <w:r>
        <w:t>“in</w:t>
      </w:r>
      <w:r>
        <w:rPr>
          <w:spacing w:val="-4"/>
        </w:rPr>
        <w:t xml:space="preserve"> </w:t>
      </w:r>
      <w:r>
        <w:t>loco”</w:t>
      </w:r>
      <w:r>
        <w:rPr>
          <w:spacing w:val="-4"/>
        </w:rPr>
        <w:t xml:space="preserve"> </w:t>
      </w:r>
      <w:r>
        <w:t>e</w:t>
      </w:r>
      <w:r>
        <w:rPr>
          <w:spacing w:val="-6"/>
        </w:rPr>
        <w:t xml:space="preserve"> </w:t>
      </w:r>
      <w:r>
        <w:t>obtendo,</w:t>
      </w:r>
      <w:r>
        <w:rPr>
          <w:spacing w:val="-6"/>
        </w:rPr>
        <w:t xml:space="preserve"> </w:t>
      </w:r>
      <w:r>
        <w:t>assim,</w:t>
      </w:r>
      <w:r>
        <w:rPr>
          <w:spacing w:val="-58"/>
        </w:rPr>
        <w:t xml:space="preserve"> </w:t>
      </w:r>
      <w:r>
        <w:t>todas</w:t>
      </w:r>
      <w:r>
        <w:rPr>
          <w:spacing w:val="-11"/>
        </w:rPr>
        <w:t xml:space="preserve"> </w:t>
      </w:r>
      <w:r>
        <w:t>as</w:t>
      </w:r>
      <w:r>
        <w:rPr>
          <w:spacing w:val="-10"/>
        </w:rPr>
        <w:t xml:space="preserve"> </w:t>
      </w:r>
      <w:r>
        <w:t>informações</w:t>
      </w:r>
      <w:r>
        <w:rPr>
          <w:spacing w:val="-10"/>
        </w:rPr>
        <w:t xml:space="preserve"> </w:t>
      </w:r>
      <w:r>
        <w:t>necessárias</w:t>
      </w:r>
      <w:r>
        <w:rPr>
          <w:spacing w:val="-11"/>
        </w:rPr>
        <w:t xml:space="preserve"> </w:t>
      </w:r>
      <w:r>
        <w:t>ao</w:t>
      </w:r>
      <w:r>
        <w:rPr>
          <w:spacing w:val="-11"/>
        </w:rPr>
        <w:t xml:space="preserve"> </w:t>
      </w:r>
      <w:r>
        <w:t>perfeito</w:t>
      </w:r>
      <w:r>
        <w:rPr>
          <w:spacing w:val="-10"/>
        </w:rPr>
        <w:t xml:space="preserve"> </w:t>
      </w:r>
      <w:r>
        <w:t>conhecimento</w:t>
      </w:r>
      <w:r>
        <w:rPr>
          <w:spacing w:val="-10"/>
        </w:rPr>
        <w:t xml:space="preserve"> </w:t>
      </w:r>
      <w:r>
        <w:t>do</w:t>
      </w:r>
      <w:r>
        <w:rPr>
          <w:spacing w:val="-12"/>
        </w:rPr>
        <w:t xml:space="preserve"> </w:t>
      </w:r>
      <w:r>
        <w:t>objeto</w:t>
      </w:r>
      <w:r>
        <w:rPr>
          <w:spacing w:val="-10"/>
        </w:rPr>
        <w:t xml:space="preserve"> </w:t>
      </w:r>
      <w:r>
        <w:t>do</w:t>
      </w:r>
      <w:r>
        <w:rPr>
          <w:spacing w:val="-11"/>
        </w:rPr>
        <w:t xml:space="preserve"> </w:t>
      </w:r>
      <w:r>
        <w:t>certame,</w:t>
      </w:r>
      <w:r>
        <w:rPr>
          <w:spacing w:val="-10"/>
        </w:rPr>
        <w:t xml:space="preserve"> </w:t>
      </w:r>
      <w:r>
        <w:t>bem</w:t>
      </w:r>
      <w:r>
        <w:rPr>
          <w:spacing w:val="-9"/>
        </w:rPr>
        <w:t xml:space="preserve"> </w:t>
      </w:r>
      <w:r>
        <w:t>como,</w:t>
      </w:r>
      <w:r>
        <w:rPr>
          <w:spacing w:val="-12"/>
        </w:rPr>
        <w:t xml:space="preserve"> </w:t>
      </w:r>
      <w:r>
        <w:t>todas</w:t>
      </w:r>
      <w:r>
        <w:rPr>
          <w:spacing w:val="-59"/>
        </w:rPr>
        <w:t xml:space="preserve"> </w:t>
      </w:r>
      <w:r>
        <w:t>as</w:t>
      </w:r>
      <w:r>
        <w:rPr>
          <w:spacing w:val="-4"/>
        </w:rPr>
        <w:t xml:space="preserve"> </w:t>
      </w:r>
      <w:r>
        <w:t>particularidades</w:t>
      </w:r>
      <w:r>
        <w:rPr>
          <w:spacing w:val="-3"/>
        </w:rPr>
        <w:t xml:space="preserve"> </w:t>
      </w:r>
      <w:r>
        <w:t>dos</w:t>
      </w:r>
      <w:r>
        <w:rPr>
          <w:spacing w:val="-5"/>
        </w:rPr>
        <w:t xml:space="preserve"> </w:t>
      </w:r>
      <w:r>
        <w:t>sistemas</w:t>
      </w:r>
      <w:r>
        <w:rPr>
          <w:spacing w:val="-5"/>
        </w:rPr>
        <w:t xml:space="preserve"> </w:t>
      </w:r>
      <w:r>
        <w:t>de</w:t>
      </w:r>
      <w:r>
        <w:rPr>
          <w:spacing w:val="-3"/>
        </w:rPr>
        <w:t xml:space="preserve"> </w:t>
      </w:r>
      <w:r>
        <w:t>edificações,</w:t>
      </w:r>
      <w:r>
        <w:rPr>
          <w:spacing w:val="-7"/>
        </w:rPr>
        <w:t xml:space="preserve"> </w:t>
      </w:r>
      <w:r>
        <w:t>para</w:t>
      </w:r>
      <w:r>
        <w:rPr>
          <w:spacing w:val="-5"/>
        </w:rPr>
        <w:t xml:space="preserve"> </w:t>
      </w:r>
      <w:r>
        <w:t>fins</w:t>
      </w:r>
      <w:r>
        <w:rPr>
          <w:spacing w:val="-3"/>
        </w:rPr>
        <w:t xml:space="preserve"> </w:t>
      </w:r>
      <w:r>
        <w:t>de</w:t>
      </w:r>
      <w:r>
        <w:rPr>
          <w:spacing w:val="-6"/>
        </w:rPr>
        <w:t xml:space="preserve"> </w:t>
      </w:r>
      <w:r>
        <w:t>estoques</w:t>
      </w:r>
      <w:r>
        <w:rPr>
          <w:spacing w:val="-3"/>
        </w:rPr>
        <w:t xml:space="preserve"> </w:t>
      </w:r>
      <w:r>
        <w:t>dos</w:t>
      </w:r>
      <w:r>
        <w:rPr>
          <w:spacing w:val="-3"/>
        </w:rPr>
        <w:t xml:space="preserve"> </w:t>
      </w:r>
      <w:r>
        <w:t>produtos</w:t>
      </w:r>
      <w:r>
        <w:rPr>
          <w:spacing w:val="-5"/>
        </w:rPr>
        <w:t xml:space="preserve"> </w:t>
      </w:r>
      <w:r>
        <w:t>mais</w:t>
      </w:r>
      <w:r>
        <w:rPr>
          <w:spacing w:val="-5"/>
        </w:rPr>
        <w:t xml:space="preserve"> </w:t>
      </w:r>
      <w:r>
        <w:t>utilizados</w:t>
      </w:r>
      <w:r>
        <w:rPr>
          <w:spacing w:val="-59"/>
        </w:rPr>
        <w:t xml:space="preserve"> </w:t>
      </w:r>
      <w:r>
        <w:t>na</w:t>
      </w:r>
      <w:r>
        <w:rPr>
          <w:spacing w:val="-4"/>
        </w:rPr>
        <w:t xml:space="preserve"> </w:t>
      </w:r>
      <w:r>
        <w:t>manutenção</w:t>
      </w:r>
      <w:r>
        <w:rPr>
          <w:spacing w:val="-5"/>
        </w:rPr>
        <w:t xml:space="preserve"> </w:t>
      </w:r>
      <w:r>
        <w:t>e</w:t>
      </w:r>
      <w:r>
        <w:rPr>
          <w:spacing w:val="-4"/>
        </w:rPr>
        <w:t xml:space="preserve"> </w:t>
      </w:r>
      <w:r>
        <w:t>para</w:t>
      </w:r>
      <w:r>
        <w:rPr>
          <w:spacing w:val="-4"/>
        </w:rPr>
        <w:t xml:space="preserve"> </w:t>
      </w:r>
      <w:r>
        <w:t>a</w:t>
      </w:r>
      <w:r>
        <w:rPr>
          <w:spacing w:val="-3"/>
        </w:rPr>
        <w:t xml:space="preserve"> </w:t>
      </w:r>
      <w:r>
        <w:t>adequada</w:t>
      </w:r>
      <w:r>
        <w:rPr>
          <w:spacing w:val="-2"/>
        </w:rPr>
        <w:t xml:space="preserve"> </w:t>
      </w:r>
      <w:r>
        <w:t>prestação</w:t>
      </w:r>
      <w:r>
        <w:rPr>
          <w:spacing w:val="-4"/>
        </w:rPr>
        <w:t xml:space="preserve"> </w:t>
      </w:r>
      <w:r>
        <w:t>de</w:t>
      </w:r>
      <w:r>
        <w:rPr>
          <w:spacing w:val="-6"/>
        </w:rPr>
        <w:t xml:space="preserve"> </w:t>
      </w:r>
      <w:r>
        <w:t>serviços</w:t>
      </w:r>
      <w:r>
        <w:rPr>
          <w:spacing w:val="-4"/>
        </w:rPr>
        <w:t xml:space="preserve"> </w:t>
      </w:r>
      <w:r>
        <w:t>e,</w:t>
      </w:r>
      <w:r>
        <w:rPr>
          <w:spacing w:val="-3"/>
        </w:rPr>
        <w:t xml:space="preserve"> </w:t>
      </w:r>
      <w:r>
        <w:t>consequentemente,</w:t>
      </w:r>
      <w:r>
        <w:rPr>
          <w:spacing w:val="-2"/>
        </w:rPr>
        <w:t xml:space="preserve"> </w:t>
      </w:r>
      <w:r>
        <w:t>para</w:t>
      </w:r>
      <w:r>
        <w:rPr>
          <w:spacing w:val="-4"/>
        </w:rPr>
        <w:t xml:space="preserve"> </w:t>
      </w:r>
      <w:r>
        <w:t>a</w:t>
      </w:r>
      <w:r>
        <w:rPr>
          <w:spacing w:val="-4"/>
        </w:rPr>
        <w:t xml:space="preserve"> </w:t>
      </w:r>
      <w:r>
        <w:t>elaboração</w:t>
      </w:r>
      <w:r>
        <w:rPr>
          <w:spacing w:val="-59"/>
        </w:rPr>
        <w:t xml:space="preserve"> </w:t>
      </w:r>
      <w:r>
        <w:t>de</w:t>
      </w:r>
      <w:r>
        <w:rPr>
          <w:spacing w:val="-1"/>
        </w:rPr>
        <w:t xml:space="preserve"> </w:t>
      </w:r>
      <w:r>
        <w:t>sua proposta</w:t>
      </w:r>
    </w:p>
    <w:p w:rsidR="007E7838" w:rsidRDefault="007E7838">
      <w:pPr>
        <w:pStyle w:val="Corpodetexto"/>
        <w:spacing w:before="10"/>
        <w:jc w:val="left"/>
        <w:rPr>
          <w:sz w:val="13"/>
        </w:rPr>
      </w:pPr>
    </w:p>
    <w:p w:rsidR="005B0949" w:rsidRDefault="005B0949">
      <w:pPr>
        <w:pStyle w:val="Corpodetexto"/>
        <w:spacing w:before="10"/>
        <w:jc w:val="left"/>
        <w:rPr>
          <w:sz w:val="13"/>
        </w:rPr>
      </w:pPr>
    </w:p>
    <w:p w:rsidR="005B0949" w:rsidRDefault="005B0949">
      <w:pPr>
        <w:pStyle w:val="Corpodetexto"/>
        <w:spacing w:before="10"/>
        <w:jc w:val="left"/>
        <w:rPr>
          <w:sz w:val="13"/>
        </w:rPr>
      </w:pPr>
    </w:p>
    <w:p w:rsidR="005B0949" w:rsidRDefault="005B0949">
      <w:pPr>
        <w:pStyle w:val="Corpodetexto"/>
        <w:spacing w:before="10"/>
        <w:jc w:val="left"/>
        <w:rPr>
          <w:sz w:val="13"/>
        </w:rPr>
      </w:pPr>
    </w:p>
    <w:p w:rsidR="005B0949" w:rsidRDefault="005B0949">
      <w:pPr>
        <w:pStyle w:val="Corpodetexto"/>
        <w:spacing w:before="10"/>
        <w:jc w:val="left"/>
        <w:rPr>
          <w:sz w:val="13"/>
        </w:rPr>
      </w:pPr>
    </w:p>
    <w:p w:rsidR="005B0949" w:rsidRDefault="005B0949">
      <w:pPr>
        <w:pStyle w:val="Corpodetexto"/>
        <w:spacing w:before="10"/>
        <w:jc w:val="left"/>
        <w:rPr>
          <w:sz w:val="13"/>
        </w:rPr>
      </w:pPr>
    </w:p>
    <w:p w:rsidR="005B0949" w:rsidRDefault="005B0949">
      <w:pPr>
        <w:pStyle w:val="Corpodetexto"/>
        <w:spacing w:before="10"/>
        <w:jc w:val="left"/>
        <w:rPr>
          <w:sz w:val="13"/>
        </w:rPr>
      </w:pPr>
    </w:p>
    <w:p w:rsidR="005B0949" w:rsidRDefault="005B0949">
      <w:pPr>
        <w:pStyle w:val="Corpodetexto"/>
        <w:spacing w:before="10"/>
        <w:jc w:val="left"/>
        <w:rPr>
          <w:sz w:val="13"/>
        </w:rPr>
      </w:pPr>
    </w:p>
    <w:p w:rsidR="005B0949" w:rsidRDefault="005B0949">
      <w:pPr>
        <w:pStyle w:val="Corpodetexto"/>
        <w:spacing w:before="10"/>
        <w:jc w:val="left"/>
        <w:rPr>
          <w:sz w:val="13"/>
        </w:rPr>
      </w:pPr>
    </w:p>
    <w:p w:rsidR="005B0949" w:rsidRDefault="005B0949">
      <w:pPr>
        <w:pStyle w:val="Corpodetexto"/>
        <w:spacing w:before="10"/>
        <w:jc w:val="left"/>
        <w:rPr>
          <w:sz w:val="13"/>
        </w:rPr>
      </w:pPr>
    </w:p>
    <w:p w:rsidR="005B0949" w:rsidRDefault="005B0949">
      <w:pPr>
        <w:pStyle w:val="Corpodetexto"/>
        <w:spacing w:before="10"/>
        <w:jc w:val="left"/>
        <w:rPr>
          <w:sz w:val="13"/>
        </w:rPr>
      </w:pPr>
    </w:p>
    <w:p w:rsidR="005B0949" w:rsidRDefault="005B0949">
      <w:pPr>
        <w:pStyle w:val="Corpodetexto"/>
        <w:spacing w:before="10"/>
        <w:jc w:val="left"/>
        <w:rPr>
          <w:sz w:val="13"/>
        </w:rPr>
      </w:pPr>
    </w:p>
    <w:p w:rsidR="005B0949" w:rsidRDefault="005B0949">
      <w:pPr>
        <w:pStyle w:val="Corpodetexto"/>
        <w:spacing w:before="10"/>
        <w:jc w:val="left"/>
        <w:rPr>
          <w:sz w:val="13"/>
        </w:rPr>
      </w:pPr>
    </w:p>
    <w:p w:rsidR="005B0949" w:rsidRDefault="005B0949">
      <w:pPr>
        <w:pStyle w:val="Corpodetexto"/>
        <w:spacing w:before="10"/>
        <w:jc w:val="left"/>
        <w:rPr>
          <w:sz w:val="13"/>
        </w:rPr>
      </w:pPr>
    </w:p>
    <w:p w:rsidR="005B0949" w:rsidRDefault="005B0949">
      <w:pPr>
        <w:pStyle w:val="Corpodetexto"/>
        <w:spacing w:before="10"/>
        <w:jc w:val="left"/>
        <w:rPr>
          <w:sz w:val="13"/>
        </w:rPr>
      </w:pPr>
    </w:p>
    <w:p w:rsidR="005B0949" w:rsidRDefault="005B0949">
      <w:pPr>
        <w:pStyle w:val="Corpodetexto"/>
        <w:spacing w:before="10"/>
        <w:jc w:val="left"/>
        <w:rPr>
          <w:sz w:val="13"/>
        </w:rPr>
      </w:pPr>
    </w:p>
    <w:p w:rsidR="005B0949" w:rsidRDefault="005B0949">
      <w:pPr>
        <w:pStyle w:val="Corpodetexto"/>
        <w:spacing w:before="10"/>
        <w:jc w:val="left"/>
        <w:rPr>
          <w:sz w:val="13"/>
        </w:rPr>
      </w:pPr>
    </w:p>
    <w:p w:rsidR="005B0949" w:rsidRDefault="005B0949">
      <w:pPr>
        <w:pStyle w:val="Corpodetexto"/>
        <w:spacing w:before="10"/>
        <w:jc w:val="left"/>
        <w:rPr>
          <w:sz w:val="13"/>
        </w:rPr>
      </w:pPr>
    </w:p>
    <w:p w:rsidR="005B0949" w:rsidRDefault="005B0949">
      <w:pPr>
        <w:pStyle w:val="Corpodetexto"/>
        <w:spacing w:before="10"/>
        <w:jc w:val="left"/>
        <w:rPr>
          <w:sz w:val="13"/>
        </w:rPr>
      </w:pPr>
    </w:p>
    <w:p w:rsidR="005B0949" w:rsidRDefault="005B0949">
      <w:pPr>
        <w:pStyle w:val="Corpodetexto"/>
        <w:spacing w:before="10"/>
        <w:jc w:val="left"/>
        <w:rPr>
          <w:sz w:val="13"/>
        </w:rPr>
      </w:pPr>
    </w:p>
    <w:p w:rsidR="005B0949" w:rsidRDefault="005B0949">
      <w:pPr>
        <w:pStyle w:val="Corpodetexto"/>
        <w:spacing w:before="10"/>
        <w:jc w:val="left"/>
        <w:rPr>
          <w:sz w:val="13"/>
        </w:rPr>
      </w:pPr>
    </w:p>
    <w:p w:rsidR="005B0949" w:rsidRDefault="005B0949">
      <w:pPr>
        <w:pStyle w:val="Corpodetexto"/>
        <w:spacing w:before="10"/>
        <w:jc w:val="left"/>
        <w:rPr>
          <w:sz w:val="13"/>
        </w:rPr>
      </w:pPr>
    </w:p>
    <w:p w:rsidR="005B0949" w:rsidRDefault="005B0949">
      <w:pPr>
        <w:pStyle w:val="Corpodetexto"/>
        <w:spacing w:before="10"/>
        <w:jc w:val="left"/>
        <w:rPr>
          <w:sz w:val="13"/>
        </w:rPr>
      </w:pPr>
    </w:p>
    <w:p w:rsidR="005B0949" w:rsidRDefault="005B0949">
      <w:pPr>
        <w:pStyle w:val="Corpodetexto"/>
        <w:spacing w:before="10"/>
        <w:jc w:val="left"/>
        <w:rPr>
          <w:sz w:val="13"/>
        </w:rPr>
      </w:pPr>
    </w:p>
    <w:p w:rsidR="005B0949" w:rsidRDefault="005B0949">
      <w:pPr>
        <w:pStyle w:val="Corpodetexto"/>
        <w:spacing w:before="10"/>
        <w:jc w:val="left"/>
        <w:rPr>
          <w:sz w:val="13"/>
        </w:rPr>
      </w:pPr>
    </w:p>
    <w:p w:rsidR="005B0949" w:rsidRDefault="005B0949">
      <w:pPr>
        <w:pStyle w:val="Corpodetexto"/>
        <w:spacing w:before="10"/>
        <w:jc w:val="left"/>
        <w:rPr>
          <w:sz w:val="13"/>
        </w:rPr>
      </w:pPr>
    </w:p>
    <w:p w:rsidR="005B0949" w:rsidRDefault="005B0949">
      <w:pPr>
        <w:pStyle w:val="Corpodetexto"/>
        <w:spacing w:before="10"/>
        <w:jc w:val="left"/>
        <w:rPr>
          <w:sz w:val="13"/>
        </w:rPr>
      </w:pPr>
    </w:p>
    <w:p w:rsidR="005B0949" w:rsidRDefault="005B0949">
      <w:pPr>
        <w:pStyle w:val="Corpodetexto"/>
        <w:spacing w:before="10"/>
        <w:jc w:val="left"/>
        <w:rPr>
          <w:sz w:val="13"/>
        </w:rPr>
      </w:pPr>
    </w:p>
    <w:p w:rsidR="005B0949" w:rsidRDefault="005B0949">
      <w:pPr>
        <w:pStyle w:val="Corpodetexto"/>
        <w:spacing w:before="10"/>
        <w:jc w:val="left"/>
        <w:rPr>
          <w:sz w:val="13"/>
        </w:rPr>
      </w:pPr>
    </w:p>
    <w:p w:rsidR="005B0949" w:rsidRDefault="005B0949">
      <w:pPr>
        <w:pStyle w:val="Corpodetexto"/>
        <w:spacing w:before="10"/>
        <w:jc w:val="left"/>
        <w:rPr>
          <w:sz w:val="13"/>
        </w:rPr>
      </w:pPr>
    </w:p>
    <w:p w:rsidR="005B0949" w:rsidRDefault="005B0949">
      <w:pPr>
        <w:pStyle w:val="Corpodetexto"/>
        <w:spacing w:before="10"/>
        <w:jc w:val="left"/>
        <w:rPr>
          <w:sz w:val="13"/>
        </w:rPr>
      </w:pPr>
    </w:p>
    <w:p w:rsidR="005B0949" w:rsidRDefault="005B0949">
      <w:pPr>
        <w:pStyle w:val="Corpodetexto"/>
        <w:spacing w:before="10"/>
        <w:jc w:val="left"/>
        <w:rPr>
          <w:sz w:val="13"/>
        </w:rPr>
      </w:pPr>
    </w:p>
    <w:p w:rsidR="005B0949" w:rsidRDefault="005B0949">
      <w:pPr>
        <w:pStyle w:val="Corpodetexto"/>
        <w:spacing w:before="10"/>
        <w:jc w:val="left"/>
        <w:rPr>
          <w:sz w:val="13"/>
        </w:rPr>
      </w:pPr>
    </w:p>
    <w:p w:rsidR="005B0949" w:rsidRDefault="005B0949">
      <w:pPr>
        <w:pStyle w:val="Corpodetexto"/>
        <w:spacing w:before="10"/>
        <w:jc w:val="left"/>
        <w:rPr>
          <w:sz w:val="13"/>
        </w:rPr>
      </w:pPr>
    </w:p>
    <w:p w:rsidR="005B0949" w:rsidRDefault="005B0949">
      <w:pPr>
        <w:pStyle w:val="Corpodetexto"/>
        <w:spacing w:before="10"/>
        <w:jc w:val="left"/>
        <w:rPr>
          <w:sz w:val="13"/>
        </w:rPr>
      </w:pPr>
    </w:p>
    <w:p w:rsidR="005B0949" w:rsidRDefault="005B0949">
      <w:pPr>
        <w:pStyle w:val="Corpodetexto"/>
        <w:spacing w:before="10"/>
        <w:jc w:val="left"/>
        <w:rPr>
          <w:sz w:val="13"/>
        </w:rPr>
      </w:pPr>
    </w:p>
    <w:p w:rsidR="005B0949" w:rsidRDefault="005B0949">
      <w:pPr>
        <w:pStyle w:val="Corpodetexto"/>
        <w:spacing w:before="10"/>
        <w:jc w:val="left"/>
        <w:rPr>
          <w:sz w:val="13"/>
        </w:rPr>
      </w:pPr>
    </w:p>
    <w:p w:rsidR="005B0949" w:rsidRDefault="005B0949">
      <w:pPr>
        <w:pStyle w:val="Corpodetexto"/>
        <w:spacing w:before="10"/>
        <w:jc w:val="left"/>
        <w:rPr>
          <w:sz w:val="13"/>
        </w:rPr>
      </w:pPr>
    </w:p>
    <w:p w:rsidR="005B0949" w:rsidRDefault="005B0949">
      <w:pPr>
        <w:pStyle w:val="Corpodetexto"/>
        <w:spacing w:before="10"/>
        <w:jc w:val="left"/>
        <w:rPr>
          <w:sz w:val="13"/>
        </w:rPr>
      </w:pPr>
    </w:p>
    <w:p w:rsidR="005B0949" w:rsidRDefault="005B0949">
      <w:pPr>
        <w:pStyle w:val="Corpodetexto"/>
        <w:spacing w:before="10"/>
        <w:jc w:val="left"/>
        <w:rPr>
          <w:sz w:val="13"/>
        </w:rPr>
      </w:pPr>
    </w:p>
    <w:p w:rsidR="005B0949" w:rsidRDefault="005B0949">
      <w:pPr>
        <w:pStyle w:val="Corpodetexto"/>
        <w:spacing w:before="10"/>
        <w:jc w:val="left"/>
        <w:rPr>
          <w:sz w:val="13"/>
        </w:rPr>
      </w:pPr>
    </w:p>
    <w:p w:rsidR="005B0949" w:rsidRDefault="005B0949">
      <w:pPr>
        <w:pStyle w:val="Corpodetexto"/>
        <w:spacing w:before="10"/>
        <w:jc w:val="left"/>
        <w:rPr>
          <w:sz w:val="13"/>
        </w:rPr>
      </w:pPr>
    </w:p>
    <w:p w:rsidR="005B0949" w:rsidRDefault="005B0949">
      <w:pPr>
        <w:pStyle w:val="Corpodetexto"/>
        <w:spacing w:before="10"/>
        <w:jc w:val="left"/>
        <w:rPr>
          <w:sz w:val="13"/>
        </w:rPr>
      </w:pPr>
    </w:p>
    <w:p w:rsidR="005B0949" w:rsidRDefault="005B0949">
      <w:pPr>
        <w:pStyle w:val="Corpodetexto"/>
        <w:spacing w:before="10"/>
        <w:jc w:val="left"/>
        <w:rPr>
          <w:sz w:val="13"/>
        </w:rPr>
      </w:pPr>
    </w:p>
    <w:p w:rsidR="007E7838" w:rsidRDefault="00E601B4">
      <w:pPr>
        <w:pStyle w:val="Ttulo1"/>
        <w:spacing w:before="94"/>
        <w:ind w:left="1260" w:right="1177" w:firstLine="0"/>
        <w:jc w:val="center"/>
      </w:pPr>
      <w:r>
        <w:t>ANEXO</w:t>
      </w:r>
      <w:r>
        <w:rPr>
          <w:spacing w:val="-2"/>
        </w:rPr>
        <w:t xml:space="preserve"> </w:t>
      </w:r>
      <w:r>
        <w:t>V</w:t>
      </w:r>
      <w:r>
        <w:rPr>
          <w:spacing w:val="-2"/>
        </w:rPr>
        <w:t xml:space="preserve"> </w:t>
      </w:r>
      <w:r>
        <w:t>-</w:t>
      </w:r>
      <w:r>
        <w:rPr>
          <w:spacing w:val="56"/>
        </w:rPr>
        <w:t xml:space="preserve"> </w:t>
      </w:r>
      <w:r>
        <w:t>MODELO</w:t>
      </w:r>
      <w:r>
        <w:rPr>
          <w:spacing w:val="-2"/>
        </w:rPr>
        <w:t xml:space="preserve"> </w:t>
      </w:r>
      <w:r>
        <w:t>DE</w:t>
      </w:r>
      <w:r>
        <w:rPr>
          <w:spacing w:val="-1"/>
        </w:rPr>
        <w:t xml:space="preserve"> </w:t>
      </w:r>
      <w:r>
        <w:t>DECLARAÇÃO</w:t>
      </w:r>
      <w:r>
        <w:rPr>
          <w:spacing w:val="-2"/>
        </w:rPr>
        <w:t xml:space="preserve"> </w:t>
      </w:r>
      <w:r>
        <w:t>DE</w:t>
      </w:r>
      <w:r>
        <w:rPr>
          <w:spacing w:val="-3"/>
        </w:rPr>
        <w:t xml:space="preserve"> </w:t>
      </w:r>
      <w:r>
        <w:t>RESPONSABILIDADE</w:t>
      </w:r>
    </w:p>
    <w:p w:rsidR="007E7838" w:rsidRDefault="007E7838">
      <w:pPr>
        <w:pStyle w:val="Corpodetexto"/>
        <w:jc w:val="left"/>
        <w:rPr>
          <w:rFonts w:ascii="Arial"/>
          <w:b/>
          <w:sz w:val="24"/>
        </w:rPr>
      </w:pPr>
    </w:p>
    <w:p w:rsidR="007E7838" w:rsidRDefault="007E7838">
      <w:pPr>
        <w:pStyle w:val="Corpodetexto"/>
        <w:jc w:val="left"/>
        <w:rPr>
          <w:rFonts w:ascii="Arial"/>
          <w:b/>
          <w:sz w:val="24"/>
        </w:rPr>
      </w:pPr>
    </w:p>
    <w:p w:rsidR="007E7838" w:rsidRDefault="007E7838">
      <w:pPr>
        <w:pStyle w:val="Corpodetexto"/>
        <w:jc w:val="left"/>
        <w:rPr>
          <w:rFonts w:ascii="Arial"/>
          <w:b/>
          <w:sz w:val="24"/>
        </w:rPr>
      </w:pPr>
    </w:p>
    <w:p w:rsidR="007E7838" w:rsidRDefault="00E601B4">
      <w:pPr>
        <w:pStyle w:val="Corpodetexto"/>
        <w:spacing w:before="184"/>
        <w:ind w:left="258" w:right="169" w:firstLine="566"/>
      </w:pPr>
      <w:r>
        <w:t>Declaramos sob as penalidades da lei, que temos pleno conhecimento das condições e</w:t>
      </w:r>
      <w:r>
        <w:rPr>
          <w:spacing w:val="1"/>
        </w:rPr>
        <w:t xml:space="preserve"> </w:t>
      </w:r>
      <w:r>
        <w:rPr>
          <w:spacing w:val="-1"/>
        </w:rPr>
        <w:t>peculiaridades</w:t>
      </w:r>
      <w:r>
        <w:rPr>
          <w:spacing w:val="-11"/>
        </w:rPr>
        <w:t xml:space="preserve"> </w:t>
      </w:r>
      <w:r>
        <w:rPr>
          <w:spacing w:val="-1"/>
        </w:rPr>
        <w:t>inerentes</w:t>
      </w:r>
      <w:r>
        <w:rPr>
          <w:spacing w:val="-17"/>
        </w:rPr>
        <w:t xml:space="preserve"> </w:t>
      </w:r>
      <w:r>
        <w:t>à</w:t>
      </w:r>
      <w:r>
        <w:rPr>
          <w:spacing w:val="-11"/>
        </w:rPr>
        <w:t xml:space="preserve"> </w:t>
      </w:r>
      <w:r>
        <w:t>natureza</w:t>
      </w:r>
      <w:r>
        <w:rPr>
          <w:spacing w:val="-14"/>
        </w:rPr>
        <w:t xml:space="preserve"> </w:t>
      </w:r>
      <w:r>
        <w:t>dos</w:t>
      </w:r>
      <w:r>
        <w:rPr>
          <w:spacing w:val="-14"/>
        </w:rPr>
        <w:t xml:space="preserve"> </w:t>
      </w:r>
      <w:r>
        <w:t>trabalhos,</w:t>
      </w:r>
      <w:r>
        <w:rPr>
          <w:spacing w:val="-13"/>
        </w:rPr>
        <w:t xml:space="preserve"> </w:t>
      </w:r>
      <w:r>
        <w:t>que</w:t>
      </w:r>
      <w:r>
        <w:rPr>
          <w:spacing w:val="-14"/>
        </w:rPr>
        <w:t xml:space="preserve"> </w:t>
      </w:r>
      <w:r>
        <w:t>assumiremos</w:t>
      </w:r>
      <w:r>
        <w:rPr>
          <w:spacing w:val="-17"/>
        </w:rPr>
        <w:t xml:space="preserve"> </w:t>
      </w:r>
      <w:r>
        <w:t>total</w:t>
      </w:r>
      <w:r>
        <w:rPr>
          <w:spacing w:val="-14"/>
        </w:rPr>
        <w:t xml:space="preserve"> </w:t>
      </w:r>
      <w:r>
        <w:t>responsabilidade</w:t>
      </w:r>
      <w:r>
        <w:rPr>
          <w:spacing w:val="-11"/>
        </w:rPr>
        <w:t xml:space="preserve"> </w:t>
      </w:r>
      <w:r>
        <w:t>por</w:t>
      </w:r>
      <w:r>
        <w:rPr>
          <w:spacing w:val="-13"/>
        </w:rPr>
        <w:t xml:space="preserve"> </w:t>
      </w:r>
      <w:r>
        <w:t>esse</w:t>
      </w:r>
      <w:r>
        <w:rPr>
          <w:spacing w:val="-59"/>
        </w:rPr>
        <w:t xml:space="preserve"> </w:t>
      </w:r>
      <w:r>
        <w:t>fato</w:t>
      </w:r>
      <w:r>
        <w:rPr>
          <w:spacing w:val="-11"/>
        </w:rPr>
        <w:t xml:space="preserve"> </w:t>
      </w:r>
      <w:r>
        <w:t>e</w:t>
      </w:r>
      <w:r>
        <w:rPr>
          <w:spacing w:val="-8"/>
        </w:rPr>
        <w:t xml:space="preserve"> </w:t>
      </w:r>
      <w:r>
        <w:t>que</w:t>
      </w:r>
      <w:r>
        <w:rPr>
          <w:spacing w:val="-10"/>
        </w:rPr>
        <w:t xml:space="preserve"> </w:t>
      </w:r>
      <w:r>
        <w:t>não</w:t>
      </w:r>
      <w:r>
        <w:rPr>
          <w:spacing w:val="-10"/>
        </w:rPr>
        <w:t xml:space="preserve"> </w:t>
      </w:r>
      <w:r>
        <w:t>utilizará</w:t>
      </w:r>
      <w:r>
        <w:rPr>
          <w:spacing w:val="-7"/>
        </w:rPr>
        <w:t xml:space="preserve"> </w:t>
      </w:r>
      <w:r>
        <w:t>deste</w:t>
      </w:r>
      <w:r>
        <w:rPr>
          <w:spacing w:val="-7"/>
        </w:rPr>
        <w:t xml:space="preserve"> </w:t>
      </w:r>
      <w:r>
        <w:t>para</w:t>
      </w:r>
      <w:r>
        <w:rPr>
          <w:spacing w:val="-8"/>
        </w:rPr>
        <w:t xml:space="preserve"> </w:t>
      </w:r>
      <w:r>
        <w:t>quaisquer</w:t>
      </w:r>
      <w:r>
        <w:rPr>
          <w:spacing w:val="-7"/>
        </w:rPr>
        <w:t xml:space="preserve"> </w:t>
      </w:r>
      <w:r>
        <w:t>questionamentos</w:t>
      </w:r>
      <w:r>
        <w:rPr>
          <w:spacing w:val="-10"/>
        </w:rPr>
        <w:t xml:space="preserve"> </w:t>
      </w:r>
      <w:r>
        <w:t>futuros</w:t>
      </w:r>
      <w:r>
        <w:rPr>
          <w:spacing w:val="-10"/>
        </w:rPr>
        <w:t xml:space="preserve"> </w:t>
      </w:r>
      <w:r>
        <w:t>que</w:t>
      </w:r>
      <w:r>
        <w:rPr>
          <w:spacing w:val="-10"/>
        </w:rPr>
        <w:t xml:space="preserve"> </w:t>
      </w:r>
      <w:r>
        <w:t>ensejem</w:t>
      </w:r>
      <w:r>
        <w:rPr>
          <w:spacing w:val="-9"/>
        </w:rPr>
        <w:t xml:space="preserve"> </w:t>
      </w:r>
      <w:r>
        <w:t>avenças</w:t>
      </w:r>
      <w:r>
        <w:rPr>
          <w:spacing w:val="-10"/>
        </w:rPr>
        <w:t xml:space="preserve"> </w:t>
      </w:r>
      <w:r>
        <w:t>técnica</w:t>
      </w:r>
      <w:r>
        <w:rPr>
          <w:spacing w:val="-59"/>
        </w:rPr>
        <w:t xml:space="preserve"> </w:t>
      </w:r>
      <w:r>
        <w:t>ou</w:t>
      </w:r>
      <w:r>
        <w:rPr>
          <w:spacing w:val="-1"/>
        </w:rPr>
        <w:t xml:space="preserve"> </w:t>
      </w:r>
      <w:r>
        <w:t>financeiras</w:t>
      </w:r>
      <w:r>
        <w:rPr>
          <w:spacing w:val="-2"/>
        </w:rPr>
        <w:t xml:space="preserve"> </w:t>
      </w:r>
      <w:r>
        <w:t>com</w:t>
      </w:r>
      <w:r>
        <w:rPr>
          <w:spacing w:val="1"/>
        </w:rPr>
        <w:t xml:space="preserve"> </w:t>
      </w:r>
      <w:r>
        <w:t>a</w:t>
      </w:r>
      <w:r>
        <w:rPr>
          <w:spacing w:val="-2"/>
        </w:rPr>
        <w:t xml:space="preserve"> </w:t>
      </w:r>
      <w:r>
        <w:t>Prefeitura</w:t>
      </w:r>
      <w:r>
        <w:rPr>
          <w:spacing w:val="-2"/>
        </w:rPr>
        <w:t xml:space="preserve"> </w:t>
      </w:r>
      <w:r>
        <w:t xml:space="preserve">de </w:t>
      </w:r>
      <w:r w:rsidR="00CF7D16">
        <w:t>Quinze de Novembro</w:t>
      </w:r>
      <w:r>
        <w:t>.</w:t>
      </w:r>
    </w:p>
    <w:p w:rsidR="007E7838" w:rsidRDefault="007E7838">
      <w:pPr>
        <w:pStyle w:val="Corpodetexto"/>
        <w:jc w:val="left"/>
        <w:rPr>
          <w:sz w:val="24"/>
        </w:rPr>
      </w:pPr>
    </w:p>
    <w:p w:rsidR="007E7838" w:rsidRDefault="007E7838">
      <w:pPr>
        <w:pStyle w:val="Corpodetexto"/>
        <w:jc w:val="left"/>
        <w:rPr>
          <w:sz w:val="24"/>
        </w:rPr>
      </w:pPr>
    </w:p>
    <w:p w:rsidR="007E7838" w:rsidRDefault="007E7838">
      <w:pPr>
        <w:pStyle w:val="Corpodetexto"/>
        <w:jc w:val="left"/>
        <w:rPr>
          <w:sz w:val="24"/>
        </w:rPr>
      </w:pPr>
    </w:p>
    <w:p w:rsidR="007E7838" w:rsidRDefault="007E7838">
      <w:pPr>
        <w:pStyle w:val="Corpodetexto"/>
        <w:jc w:val="left"/>
        <w:rPr>
          <w:sz w:val="24"/>
        </w:rPr>
      </w:pPr>
    </w:p>
    <w:p w:rsidR="007E7838" w:rsidRDefault="007E7838">
      <w:pPr>
        <w:pStyle w:val="Corpodetexto"/>
        <w:jc w:val="left"/>
        <w:rPr>
          <w:sz w:val="24"/>
        </w:rPr>
      </w:pPr>
    </w:p>
    <w:p w:rsidR="007E7838" w:rsidRDefault="007E7838">
      <w:pPr>
        <w:pStyle w:val="Corpodetexto"/>
        <w:spacing w:before="5"/>
        <w:jc w:val="left"/>
        <w:rPr>
          <w:sz w:val="28"/>
        </w:rPr>
      </w:pPr>
    </w:p>
    <w:p w:rsidR="007E7838" w:rsidRDefault="00E601B4">
      <w:pPr>
        <w:pStyle w:val="Corpodetexto"/>
        <w:spacing w:before="1"/>
        <w:ind w:right="167"/>
        <w:jc w:val="right"/>
      </w:pPr>
      <w:r>
        <w:t>Local</w:t>
      </w:r>
      <w:r>
        <w:rPr>
          <w:spacing w:val="-2"/>
        </w:rPr>
        <w:t xml:space="preserve"> </w:t>
      </w:r>
      <w:r>
        <w:t>e data.</w:t>
      </w:r>
    </w:p>
    <w:p w:rsidR="007E7838" w:rsidRDefault="007E7838">
      <w:pPr>
        <w:pStyle w:val="Corpodetexto"/>
        <w:jc w:val="left"/>
        <w:rPr>
          <w:sz w:val="24"/>
        </w:rPr>
      </w:pPr>
    </w:p>
    <w:p w:rsidR="007E7838" w:rsidRDefault="007E7838">
      <w:pPr>
        <w:pStyle w:val="Corpodetexto"/>
        <w:jc w:val="left"/>
        <w:rPr>
          <w:sz w:val="24"/>
        </w:rPr>
      </w:pPr>
    </w:p>
    <w:p w:rsidR="007E7838" w:rsidRDefault="007E7838">
      <w:pPr>
        <w:pStyle w:val="Corpodetexto"/>
        <w:jc w:val="left"/>
        <w:rPr>
          <w:sz w:val="24"/>
        </w:rPr>
      </w:pPr>
    </w:p>
    <w:p w:rsidR="007E7838" w:rsidRDefault="007E7838">
      <w:pPr>
        <w:pStyle w:val="Corpodetexto"/>
        <w:jc w:val="left"/>
        <w:rPr>
          <w:sz w:val="24"/>
        </w:rPr>
      </w:pPr>
    </w:p>
    <w:p w:rsidR="007E7838" w:rsidRDefault="007E7838">
      <w:pPr>
        <w:pStyle w:val="Corpodetexto"/>
        <w:spacing w:before="2"/>
        <w:jc w:val="left"/>
        <w:rPr>
          <w:sz w:val="30"/>
        </w:rPr>
      </w:pPr>
    </w:p>
    <w:p w:rsidR="007E7838" w:rsidRDefault="00E601B4">
      <w:pPr>
        <w:pStyle w:val="Corpodetexto"/>
        <w:ind w:left="258"/>
        <w:jc w:val="left"/>
      </w:pPr>
      <w:r>
        <w:t>Nome/assinatura</w:t>
      </w:r>
      <w:r>
        <w:rPr>
          <w:spacing w:val="-3"/>
        </w:rPr>
        <w:t xml:space="preserve"> </w:t>
      </w:r>
      <w:r>
        <w:t>do</w:t>
      </w:r>
      <w:r>
        <w:rPr>
          <w:spacing w:val="-2"/>
        </w:rPr>
        <w:t xml:space="preserve"> </w:t>
      </w:r>
      <w:r>
        <w:t>responsavel</w:t>
      </w:r>
      <w:r>
        <w:rPr>
          <w:spacing w:val="-1"/>
        </w:rPr>
        <w:t xml:space="preserve"> </w:t>
      </w:r>
      <w:r>
        <w:t>do</w:t>
      </w:r>
      <w:r>
        <w:rPr>
          <w:spacing w:val="-3"/>
        </w:rPr>
        <w:t xml:space="preserve"> </w:t>
      </w:r>
      <w:r>
        <w:t>responsável</w:t>
      </w:r>
      <w:r>
        <w:rPr>
          <w:spacing w:val="-3"/>
        </w:rPr>
        <w:t xml:space="preserve"> </w:t>
      </w:r>
      <w:r>
        <w:t>da empresa;</w:t>
      </w:r>
    </w:p>
    <w:p w:rsidR="007E7838" w:rsidRDefault="007E7838">
      <w:pPr>
        <w:pStyle w:val="Corpodetexto"/>
        <w:jc w:val="left"/>
        <w:rPr>
          <w:sz w:val="24"/>
        </w:rPr>
      </w:pPr>
    </w:p>
    <w:p w:rsidR="007E7838" w:rsidRDefault="007E7838">
      <w:pPr>
        <w:pStyle w:val="Corpodetexto"/>
        <w:spacing w:before="3"/>
        <w:jc w:val="left"/>
        <w:rPr>
          <w:sz w:val="28"/>
        </w:rPr>
      </w:pPr>
    </w:p>
    <w:p w:rsidR="007E7838" w:rsidRDefault="00E601B4">
      <w:pPr>
        <w:pStyle w:val="Corpodetexto"/>
        <w:spacing w:before="1"/>
        <w:ind w:left="258"/>
        <w:jc w:val="left"/>
      </w:pPr>
      <w:r>
        <w:t>Cargo</w:t>
      </w:r>
      <w:r>
        <w:rPr>
          <w:spacing w:val="-1"/>
        </w:rPr>
        <w:t xml:space="preserve"> </w:t>
      </w:r>
      <w:r>
        <w:t>do</w:t>
      </w:r>
      <w:r>
        <w:rPr>
          <w:spacing w:val="-2"/>
        </w:rPr>
        <w:t xml:space="preserve"> </w:t>
      </w:r>
      <w:r>
        <w:t>responsável</w:t>
      </w:r>
      <w:r>
        <w:rPr>
          <w:spacing w:val="-3"/>
        </w:rPr>
        <w:t xml:space="preserve"> </w:t>
      </w:r>
      <w:r>
        <w:t>da empresa</w:t>
      </w:r>
    </w:p>
    <w:p w:rsidR="007E7838" w:rsidRDefault="007E7838">
      <w:pPr>
        <w:pStyle w:val="Corpodetexto"/>
        <w:jc w:val="left"/>
        <w:rPr>
          <w:sz w:val="24"/>
        </w:rPr>
      </w:pPr>
    </w:p>
    <w:p w:rsidR="007E7838" w:rsidRDefault="007E7838">
      <w:pPr>
        <w:pStyle w:val="Corpodetexto"/>
        <w:jc w:val="left"/>
        <w:rPr>
          <w:sz w:val="28"/>
        </w:rPr>
      </w:pPr>
    </w:p>
    <w:p w:rsidR="007E7838" w:rsidRDefault="00E601B4">
      <w:pPr>
        <w:pStyle w:val="Corpodetexto"/>
        <w:spacing w:before="1"/>
        <w:ind w:left="258"/>
        <w:jc w:val="left"/>
      </w:pPr>
      <w:r>
        <w:t>Carimbo</w:t>
      </w:r>
      <w:r>
        <w:rPr>
          <w:spacing w:val="-1"/>
        </w:rPr>
        <w:t xml:space="preserve"> </w:t>
      </w:r>
      <w:r>
        <w:t>do</w:t>
      </w:r>
      <w:r>
        <w:rPr>
          <w:spacing w:val="-2"/>
        </w:rPr>
        <w:t xml:space="preserve"> </w:t>
      </w:r>
      <w:r>
        <w:t>responsável</w:t>
      </w:r>
      <w:r>
        <w:rPr>
          <w:spacing w:val="-3"/>
        </w:rPr>
        <w:t xml:space="preserve"> </w:t>
      </w:r>
      <w:r>
        <w:t>da empresa:</w:t>
      </w:r>
    </w:p>
    <w:p w:rsidR="00F45D4B" w:rsidRDefault="00F45D4B">
      <w:pPr>
        <w:pStyle w:val="Corpodetexto"/>
        <w:spacing w:before="1"/>
        <w:ind w:left="258"/>
        <w:jc w:val="left"/>
      </w:pPr>
    </w:p>
    <w:p w:rsidR="00DA6881" w:rsidRPr="00DA6881" w:rsidRDefault="00DA6881" w:rsidP="003528F7">
      <w:pPr>
        <w:jc w:val="center"/>
        <w:rPr>
          <w:rFonts w:ascii="Arial" w:eastAsia="Arial" w:hAnsi="Arial" w:cs="Arial"/>
          <w:b/>
          <w:bCs/>
          <w:lang w:eastAsia="pt-PT" w:bidi="pt-PT"/>
        </w:rPr>
      </w:pPr>
      <w:r>
        <w:br w:type="page"/>
      </w:r>
      <w:r>
        <w:lastRenderedPageBreak/>
        <w:br w:type="page"/>
      </w:r>
      <w:r w:rsidRPr="00DA6881">
        <w:rPr>
          <w:rFonts w:ascii="Arial" w:eastAsia="Arial" w:hAnsi="Arial" w:cs="Arial"/>
          <w:b/>
          <w:bCs/>
          <w:lang w:eastAsia="pt-PT" w:bidi="pt-PT"/>
        </w:rPr>
        <w:lastRenderedPageBreak/>
        <w:t>A</w:t>
      </w:r>
      <w:r w:rsidR="003528F7">
        <w:rPr>
          <w:rFonts w:ascii="Arial" w:eastAsia="Arial" w:hAnsi="Arial" w:cs="Arial"/>
          <w:b/>
          <w:bCs/>
          <w:lang w:eastAsia="pt-PT" w:bidi="pt-PT"/>
        </w:rPr>
        <w:t>NEXO VI</w:t>
      </w:r>
    </w:p>
    <w:p w:rsidR="00DA6881" w:rsidRPr="00DA6881" w:rsidRDefault="00DA6881" w:rsidP="00DA6881">
      <w:pPr>
        <w:widowControl/>
        <w:autoSpaceDE/>
        <w:autoSpaceDN/>
        <w:spacing w:before="184"/>
        <w:ind w:left="332" w:right="624"/>
        <w:jc w:val="center"/>
        <w:rPr>
          <w:rFonts w:ascii="Times New Roman" w:eastAsia="Times New Roman" w:hAnsi="Times New Roman" w:cs="Times New Roman"/>
          <w:b/>
          <w:sz w:val="24"/>
          <w:szCs w:val="24"/>
          <w:lang w:val="pt-BR" w:eastAsia="pt-BR"/>
        </w:rPr>
      </w:pPr>
      <w:r w:rsidRPr="00DA6881">
        <w:rPr>
          <w:rFonts w:ascii="Times New Roman" w:eastAsia="Times New Roman" w:hAnsi="Times New Roman" w:cs="Times New Roman"/>
          <w:b/>
          <w:sz w:val="24"/>
          <w:szCs w:val="24"/>
          <w:lang w:val="pt-BR" w:eastAsia="pt-BR"/>
        </w:rPr>
        <w:t>TERMO DE REFERÊNCIA</w:t>
      </w:r>
    </w:p>
    <w:p w:rsidR="00DA6881" w:rsidRPr="00DA6881" w:rsidRDefault="00DA6881" w:rsidP="00DA6881">
      <w:pPr>
        <w:rPr>
          <w:rFonts w:ascii="Arial" w:eastAsia="Arial" w:hAnsi="Arial" w:cs="Arial"/>
          <w:b/>
          <w:sz w:val="20"/>
          <w:szCs w:val="20"/>
          <w:lang w:eastAsia="pt-PT" w:bidi="pt-PT"/>
        </w:rPr>
      </w:pPr>
    </w:p>
    <w:p w:rsidR="00DA6881" w:rsidRPr="00DA6881" w:rsidRDefault="00DA6881" w:rsidP="00EB59B5">
      <w:pPr>
        <w:widowControl/>
        <w:numPr>
          <w:ilvl w:val="0"/>
          <w:numId w:val="44"/>
        </w:numPr>
        <w:tabs>
          <w:tab w:val="left" w:pos="549"/>
        </w:tabs>
        <w:autoSpaceDE/>
        <w:autoSpaceDN/>
        <w:ind w:hanging="246"/>
        <w:jc w:val="both"/>
        <w:rPr>
          <w:rFonts w:ascii="Arial" w:eastAsia="Arial" w:hAnsi="Arial" w:cs="Arial"/>
          <w:b/>
          <w:sz w:val="20"/>
          <w:szCs w:val="20"/>
          <w:lang w:eastAsia="pt-PT" w:bidi="pt-PT"/>
        </w:rPr>
      </w:pPr>
      <w:r w:rsidRPr="00DA6881">
        <w:rPr>
          <w:rFonts w:ascii="Arial" w:eastAsia="Arial" w:hAnsi="Arial" w:cs="Arial"/>
          <w:b/>
          <w:sz w:val="20"/>
          <w:szCs w:val="20"/>
          <w:lang w:eastAsia="pt-PT" w:bidi="pt-PT"/>
        </w:rPr>
        <w:t>Observações</w:t>
      </w:r>
      <w:r w:rsidRPr="00DA6881">
        <w:rPr>
          <w:rFonts w:ascii="Arial" w:eastAsia="Arial" w:hAnsi="Arial" w:cs="Arial"/>
          <w:b/>
          <w:spacing w:val="-1"/>
          <w:sz w:val="20"/>
          <w:szCs w:val="20"/>
          <w:lang w:eastAsia="pt-PT" w:bidi="pt-PT"/>
        </w:rPr>
        <w:t xml:space="preserve"> </w:t>
      </w:r>
      <w:r w:rsidRPr="00DA6881">
        <w:rPr>
          <w:rFonts w:ascii="Arial" w:eastAsia="Arial" w:hAnsi="Arial" w:cs="Arial"/>
          <w:b/>
          <w:sz w:val="20"/>
          <w:szCs w:val="20"/>
          <w:lang w:eastAsia="pt-PT" w:bidi="pt-PT"/>
        </w:rPr>
        <w:t>Gerais:</w:t>
      </w:r>
    </w:p>
    <w:p w:rsidR="00DA6881" w:rsidRPr="00DA6881" w:rsidRDefault="00DA6881" w:rsidP="00DA6881">
      <w:pPr>
        <w:rPr>
          <w:rFonts w:ascii="Arial" w:eastAsia="Arial" w:hAnsi="Arial" w:cs="Arial"/>
          <w:b/>
          <w:sz w:val="20"/>
          <w:szCs w:val="20"/>
          <w:lang w:eastAsia="pt-PT" w:bidi="pt-PT"/>
        </w:rPr>
      </w:pPr>
    </w:p>
    <w:p w:rsidR="00DA6881" w:rsidRPr="00DA6881" w:rsidRDefault="00DA6881" w:rsidP="00DA6881">
      <w:pPr>
        <w:spacing w:before="158" w:line="259" w:lineRule="auto"/>
        <w:ind w:left="303" w:right="596" w:firstLine="62"/>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 xml:space="preserve">Contratação de empresa para instalação TURN-KEY de </w:t>
      </w:r>
      <w:r w:rsidRPr="00DA6881">
        <w:rPr>
          <w:rFonts w:ascii="Arial" w:eastAsia="Arial" w:hAnsi="Arial" w:cs="Arial"/>
          <w:b/>
          <w:sz w:val="20"/>
          <w:szCs w:val="20"/>
          <w:lang w:eastAsia="pt-PT" w:bidi="pt-PT"/>
        </w:rPr>
        <w:t>Sistemas de Mini e ou Microgeração de</w:t>
      </w:r>
      <w:r w:rsidRPr="00DA6881">
        <w:rPr>
          <w:rFonts w:ascii="Arial" w:eastAsia="Arial" w:hAnsi="Arial" w:cs="Arial"/>
          <w:b/>
          <w:spacing w:val="-9"/>
          <w:sz w:val="20"/>
          <w:szCs w:val="20"/>
          <w:lang w:eastAsia="pt-PT" w:bidi="pt-PT"/>
        </w:rPr>
        <w:t xml:space="preserve"> </w:t>
      </w:r>
      <w:r w:rsidRPr="00DA6881">
        <w:rPr>
          <w:rFonts w:ascii="Arial" w:eastAsia="Arial" w:hAnsi="Arial" w:cs="Arial"/>
          <w:b/>
          <w:sz w:val="20"/>
          <w:szCs w:val="20"/>
          <w:lang w:eastAsia="pt-PT" w:bidi="pt-PT"/>
        </w:rPr>
        <w:t>Energia</w:t>
      </w:r>
      <w:r w:rsidRPr="00DA6881">
        <w:rPr>
          <w:rFonts w:ascii="Arial" w:eastAsia="Arial" w:hAnsi="Arial" w:cs="Arial"/>
          <w:b/>
          <w:spacing w:val="-10"/>
          <w:sz w:val="20"/>
          <w:szCs w:val="20"/>
          <w:lang w:eastAsia="pt-PT" w:bidi="pt-PT"/>
        </w:rPr>
        <w:t xml:space="preserve"> </w:t>
      </w:r>
      <w:r w:rsidRPr="00DA6881">
        <w:rPr>
          <w:rFonts w:ascii="Arial" w:eastAsia="Arial" w:hAnsi="Arial" w:cs="Arial"/>
          <w:b/>
          <w:sz w:val="20"/>
          <w:szCs w:val="20"/>
          <w:lang w:eastAsia="pt-PT" w:bidi="pt-PT"/>
        </w:rPr>
        <w:t>Solar</w:t>
      </w:r>
      <w:r w:rsidRPr="00DA6881">
        <w:rPr>
          <w:rFonts w:ascii="Arial" w:eastAsia="Arial" w:hAnsi="Arial" w:cs="Arial"/>
          <w:b/>
          <w:spacing w:val="-7"/>
          <w:sz w:val="20"/>
          <w:szCs w:val="20"/>
          <w:lang w:eastAsia="pt-PT" w:bidi="pt-PT"/>
        </w:rPr>
        <w:t xml:space="preserve"> </w:t>
      </w:r>
      <w:r w:rsidRPr="00DA6881">
        <w:rPr>
          <w:rFonts w:ascii="Arial" w:eastAsia="Arial" w:hAnsi="Arial" w:cs="Arial"/>
          <w:b/>
          <w:sz w:val="20"/>
          <w:szCs w:val="20"/>
          <w:lang w:eastAsia="pt-PT" w:bidi="pt-PT"/>
        </w:rPr>
        <w:t>Fotovoltaica</w:t>
      </w:r>
      <w:r w:rsidRPr="00DA6881">
        <w:rPr>
          <w:rFonts w:ascii="Arial" w:eastAsia="Arial" w:hAnsi="Arial" w:cs="Arial"/>
          <w:b/>
          <w:spacing w:val="-11"/>
          <w:sz w:val="20"/>
          <w:szCs w:val="20"/>
          <w:lang w:eastAsia="pt-PT" w:bidi="pt-PT"/>
        </w:rPr>
        <w:t xml:space="preserve"> </w:t>
      </w:r>
      <w:r w:rsidRPr="00DA6881">
        <w:rPr>
          <w:rFonts w:ascii="Arial" w:eastAsia="Arial" w:hAnsi="Arial" w:cs="Arial"/>
          <w:b/>
          <w:sz w:val="20"/>
          <w:szCs w:val="20"/>
          <w:lang w:eastAsia="pt-PT" w:bidi="pt-PT"/>
        </w:rPr>
        <w:t>515,20 Kwp</w:t>
      </w:r>
      <w:r w:rsidRPr="00DA6881">
        <w:rPr>
          <w:rFonts w:ascii="Arial" w:eastAsia="Arial" w:hAnsi="Arial" w:cs="Arial"/>
          <w:sz w:val="20"/>
          <w:szCs w:val="20"/>
          <w:lang w:eastAsia="pt-PT" w:bidi="pt-PT"/>
        </w:rPr>
        <w:t xml:space="preserve"> garantindo a geração de 644.547,20  kW/h</w:t>
      </w:r>
      <w:r w:rsidRPr="00DA6881">
        <w:rPr>
          <w:rFonts w:ascii="Arial" w:eastAsia="Arial" w:hAnsi="Arial" w:cs="Arial"/>
          <w:spacing w:val="-9"/>
          <w:sz w:val="20"/>
          <w:szCs w:val="20"/>
          <w:lang w:eastAsia="pt-PT" w:bidi="pt-PT"/>
        </w:rPr>
        <w:t xml:space="preserve"> ano, </w:t>
      </w:r>
      <w:r w:rsidRPr="00DA6881">
        <w:rPr>
          <w:rFonts w:ascii="Arial" w:eastAsia="Arial" w:hAnsi="Arial" w:cs="Arial"/>
          <w:sz w:val="20"/>
          <w:szCs w:val="20"/>
          <w:lang w:eastAsia="pt-PT" w:bidi="pt-PT"/>
        </w:rPr>
        <w:t>compreendendo</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a</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elaboração</w:t>
      </w:r>
      <w:r w:rsidRPr="00DA6881">
        <w:rPr>
          <w:rFonts w:ascii="Arial" w:eastAsia="Arial" w:hAnsi="Arial" w:cs="Arial"/>
          <w:spacing w:val="-11"/>
          <w:sz w:val="20"/>
          <w:szCs w:val="20"/>
          <w:lang w:eastAsia="pt-PT" w:bidi="pt-PT"/>
        </w:rPr>
        <w:t xml:space="preserve"> </w:t>
      </w:r>
      <w:r w:rsidRPr="00DA6881">
        <w:rPr>
          <w:rFonts w:ascii="Arial" w:eastAsia="Arial" w:hAnsi="Arial" w:cs="Arial"/>
          <w:sz w:val="20"/>
          <w:szCs w:val="20"/>
          <w:lang w:eastAsia="pt-PT" w:bidi="pt-PT"/>
        </w:rPr>
        <w:t>do</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projeto,</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a</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aprovação instalação e efetivação do acesso deste junto à concessionária de energia, o fornecimento de todos os equipamentos e materiais, a instalação, a efetivação do acesso junto à concessionária de energia, o treinamento, manutenção e suporte técnico.</w:t>
      </w:r>
    </w:p>
    <w:p w:rsidR="00DA6881" w:rsidRPr="00DA6881" w:rsidRDefault="00DA6881" w:rsidP="00DA6881">
      <w:pPr>
        <w:spacing w:before="6"/>
        <w:rPr>
          <w:rFonts w:ascii="Arial" w:eastAsia="Arial" w:hAnsi="Arial" w:cs="Arial"/>
          <w:sz w:val="20"/>
          <w:szCs w:val="20"/>
          <w:lang w:eastAsia="pt-PT" w:bidi="pt-PT"/>
        </w:rPr>
      </w:pPr>
    </w:p>
    <w:p w:rsidR="00DA6881" w:rsidRDefault="00DA6881" w:rsidP="00EB59B5">
      <w:pPr>
        <w:widowControl/>
        <w:numPr>
          <w:ilvl w:val="0"/>
          <w:numId w:val="44"/>
        </w:numPr>
        <w:tabs>
          <w:tab w:val="left" w:pos="551"/>
        </w:tabs>
        <w:autoSpaceDE/>
        <w:autoSpaceDN/>
        <w:ind w:left="550" w:hanging="248"/>
        <w:outlineLvl w:val="0"/>
        <w:rPr>
          <w:rFonts w:ascii="Arial" w:eastAsia="Arial" w:hAnsi="Arial" w:cs="Arial"/>
          <w:b/>
          <w:bCs/>
          <w:sz w:val="20"/>
          <w:szCs w:val="20"/>
          <w:lang w:eastAsia="pt-PT" w:bidi="pt-PT"/>
        </w:rPr>
      </w:pPr>
      <w:r w:rsidRPr="00DA6881">
        <w:rPr>
          <w:rFonts w:ascii="Arial" w:eastAsia="Arial" w:hAnsi="Arial" w:cs="Arial"/>
          <w:b/>
          <w:bCs/>
          <w:sz w:val="20"/>
          <w:szCs w:val="20"/>
          <w:lang w:eastAsia="pt-PT" w:bidi="pt-PT"/>
        </w:rPr>
        <w:t>DA JUSTIFICATIVA DA</w:t>
      </w:r>
      <w:r w:rsidRPr="00DA6881">
        <w:rPr>
          <w:rFonts w:ascii="Arial" w:eastAsia="Arial" w:hAnsi="Arial" w:cs="Arial"/>
          <w:b/>
          <w:bCs/>
          <w:spacing w:val="-17"/>
          <w:sz w:val="20"/>
          <w:szCs w:val="20"/>
          <w:lang w:eastAsia="pt-PT" w:bidi="pt-PT"/>
        </w:rPr>
        <w:t xml:space="preserve"> </w:t>
      </w:r>
      <w:r w:rsidRPr="00DA6881">
        <w:rPr>
          <w:rFonts w:ascii="Arial" w:eastAsia="Arial" w:hAnsi="Arial" w:cs="Arial"/>
          <w:b/>
          <w:bCs/>
          <w:sz w:val="20"/>
          <w:szCs w:val="20"/>
          <w:lang w:eastAsia="pt-PT" w:bidi="pt-PT"/>
        </w:rPr>
        <w:t>CONTRATAÇÃO</w:t>
      </w:r>
    </w:p>
    <w:p w:rsidR="003528F7" w:rsidRPr="00DA6881" w:rsidRDefault="003528F7" w:rsidP="003528F7">
      <w:pPr>
        <w:widowControl/>
        <w:tabs>
          <w:tab w:val="left" w:pos="551"/>
        </w:tabs>
        <w:autoSpaceDE/>
        <w:autoSpaceDN/>
        <w:ind w:left="550"/>
        <w:outlineLvl w:val="0"/>
        <w:rPr>
          <w:rFonts w:ascii="Arial" w:eastAsia="Arial" w:hAnsi="Arial" w:cs="Arial"/>
          <w:b/>
          <w:bCs/>
          <w:sz w:val="20"/>
          <w:szCs w:val="20"/>
          <w:lang w:eastAsia="pt-PT" w:bidi="pt-PT"/>
        </w:rPr>
      </w:pPr>
    </w:p>
    <w:p w:rsidR="00DA6881" w:rsidRPr="00DA6881" w:rsidRDefault="00DA6881" w:rsidP="00DA6881">
      <w:pPr>
        <w:spacing w:line="259" w:lineRule="auto"/>
        <w:ind w:left="303" w:right="593"/>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O investimento em uma fonte de energia sustentável está em sintonia com as políticas governamentais</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de</w:t>
      </w:r>
      <w:r w:rsidRPr="00DA6881">
        <w:rPr>
          <w:rFonts w:ascii="Arial" w:eastAsia="Arial" w:hAnsi="Arial" w:cs="Arial"/>
          <w:spacing w:val="-16"/>
          <w:sz w:val="20"/>
          <w:szCs w:val="20"/>
          <w:lang w:eastAsia="pt-PT" w:bidi="pt-PT"/>
        </w:rPr>
        <w:t xml:space="preserve"> </w:t>
      </w:r>
      <w:r w:rsidRPr="00DA6881">
        <w:rPr>
          <w:rFonts w:ascii="Arial" w:eastAsia="Arial" w:hAnsi="Arial" w:cs="Arial"/>
          <w:sz w:val="20"/>
          <w:szCs w:val="20"/>
          <w:lang w:eastAsia="pt-PT" w:bidi="pt-PT"/>
        </w:rPr>
        <w:t>sustentabilidade</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dos</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serviços</w:t>
      </w:r>
      <w:r w:rsidRPr="00DA6881">
        <w:rPr>
          <w:rFonts w:ascii="Arial" w:eastAsia="Arial" w:hAnsi="Arial" w:cs="Arial"/>
          <w:spacing w:val="-16"/>
          <w:sz w:val="20"/>
          <w:szCs w:val="20"/>
          <w:lang w:eastAsia="pt-PT" w:bidi="pt-PT"/>
        </w:rPr>
        <w:t xml:space="preserve"> </w:t>
      </w:r>
      <w:r w:rsidRPr="00DA6881">
        <w:rPr>
          <w:rFonts w:ascii="Arial" w:eastAsia="Arial" w:hAnsi="Arial" w:cs="Arial"/>
          <w:sz w:val="20"/>
          <w:szCs w:val="20"/>
          <w:lang w:eastAsia="pt-PT" w:bidi="pt-PT"/>
        </w:rPr>
        <w:t>públicos</w:t>
      </w:r>
      <w:r w:rsidRPr="00DA6881">
        <w:rPr>
          <w:rFonts w:ascii="Arial" w:eastAsia="Arial" w:hAnsi="Arial" w:cs="Arial"/>
          <w:spacing w:val="-12"/>
          <w:sz w:val="20"/>
          <w:szCs w:val="20"/>
          <w:lang w:eastAsia="pt-PT" w:bidi="pt-PT"/>
        </w:rPr>
        <w:t xml:space="preserve"> </w:t>
      </w:r>
      <w:r w:rsidRPr="00DA6881">
        <w:rPr>
          <w:rFonts w:ascii="Arial" w:eastAsia="Arial" w:hAnsi="Arial" w:cs="Arial"/>
          <w:sz w:val="20"/>
          <w:szCs w:val="20"/>
          <w:lang w:eastAsia="pt-PT" w:bidi="pt-PT"/>
        </w:rPr>
        <w:t>e</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as</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próprias</w:t>
      </w:r>
      <w:r w:rsidRPr="00DA6881">
        <w:rPr>
          <w:rFonts w:ascii="Arial" w:eastAsia="Arial" w:hAnsi="Arial" w:cs="Arial"/>
          <w:spacing w:val="-12"/>
          <w:sz w:val="20"/>
          <w:szCs w:val="20"/>
          <w:lang w:eastAsia="pt-PT" w:bidi="pt-PT"/>
        </w:rPr>
        <w:t xml:space="preserve"> </w:t>
      </w:r>
      <w:r w:rsidRPr="00DA6881">
        <w:rPr>
          <w:rFonts w:ascii="Arial" w:eastAsia="Arial" w:hAnsi="Arial" w:cs="Arial"/>
          <w:sz w:val="20"/>
          <w:szCs w:val="20"/>
          <w:lang w:eastAsia="pt-PT" w:bidi="pt-PT"/>
        </w:rPr>
        <w:t>políticas</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socio</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ambientais do Município. Por outro lado, fontes de energia sustentáveis são uma meta global, considerando os</w:t>
      </w:r>
      <w:r w:rsidRPr="00DA6881">
        <w:rPr>
          <w:rFonts w:ascii="Arial" w:eastAsia="Arial" w:hAnsi="Arial" w:cs="Arial"/>
          <w:spacing w:val="-16"/>
          <w:sz w:val="20"/>
          <w:szCs w:val="20"/>
          <w:lang w:eastAsia="pt-PT" w:bidi="pt-PT"/>
        </w:rPr>
        <w:t xml:space="preserve"> </w:t>
      </w:r>
      <w:r w:rsidRPr="00DA6881">
        <w:rPr>
          <w:rFonts w:ascii="Arial" w:eastAsia="Arial" w:hAnsi="Arial" w:cs="Arial"/>
          <w:sz w:val="20"/>
          <w:szCs w:val="20"/>
          <w:lang w:eastAsia="pt-PT" w:bidi="pt-PT"/>
        </w:rPr>
        <w:t>efeitos</w:t>
      </w:r>
      <w:r w:rsidRPr="00DA6881">
        <w:rPr>
          <w:rFonts w:ascii="Arial" w:eastAsia="Arial" w:hAnsi="Arial" w:cs="Arial"/>
          <w:spacing w:val="-19"/>
          <w:sz w:val="20"/>
          <w:szCs w:val="20"/>
          <w:lang w:eastAsia="pt-PT" w:bidi="pt-PT"/>
        </w:rPr>
        <w:t xml:space="preserve"> </w:t>
      </w:r>
      <w:r w:rsidRPr="00DA6881">
        <w:rPr>
          <w:rFonts w:ascii="Arial" w:eastAsia="Arial" w:hAnsi="Arial" w:cs="Arial"/>
          <w:sz w:val="20"/>
          <w:szCs w:val="20"/>
          <w:lang w:eastAsia="pt-PT" w:bidi="pt-PT"/>
        </w:rPr>
        <w:t>extremamente</w:t>
      </w:r>
      <w:r w:rsidRPr="00DA6881">
        <w:rPr>
          <w:rFonts w:ascii="Arial" w:eastAsia="Arial" w:hAnsi="Arial" w:cs="Arial"/>
          <w:spacing w:val="-18"/>
          <w:sz w:val="20"/>
          <w:szCs w:val="20"/>
          <w:lang w:eastAsia="pt-PT" w:bidi="pt-PT"/>
        </w:rPr>
        <w:t xml:space="preserve"> </w:t>
      </w:r>
      <w:r w:rsidRPr="00DA6881">
        <w:rPr>
          <w:rFonts w:ascii="Arial" w:eastAsia="Arial" w:hAnsi="Arial" w:cs="Arial"/>
          <w:sz w:val="20"/>
          <w:szCs w:val="20"/>
          <w:lang w:eastAsia="pt-PT" w:bidi="pt-PT"/>
        </w:rPr>
        <w:t>nocivos</w:t>
      </w:r>
      <w:r w:rsidRPr="00DA6881">
        <w:rPr>
          <w:rFonts w:ascii="Arial" w:eastAsia="Arial" w:hAnsi="Arial" w:cs="Arial"/>
          <w:spacing w:val="-16"/>
          <w:sz w:val="20"/>
          <w:szCs w:val="20"/>
          <w:lang w:eastAsia="pt-PT" w:bidi="pt-PT"/>
        </w:rPr>
        <w:t xml:space="preserve"> </w:t>
      </w:r>
      <w:r w:rsidRPr="00DA6881">
        <w:rPr>
          <w:rFonts w:ascii="Arial" w:eastAsia="Arial" w:hAnsi="Arial" w:cs="Arial"/>
          <w:sz w:val="20"/>
          <w:szCs w:val="20"/>
          <w:lang w:eastAsia="pt-PT" w:bidi="pt-PT"/>
        </w:rPr>
        <w:t>que</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os</w:t>
      </w:r>
      <w:r w:rsidRPr="00DA6881">
        <w:rPr>
          <w:rFonts w:ascii="Arial" w:eastAsia="Arial" w:hAnsi="Arial" w:cs="Arial"/>
          <w:spacing w:val="-16"/>
          <w:sz w:val="20"/>
          <w:szCs w:val="20"/>
          <w:lang w:eastAsia="pt-PT" w:bidi="pt-PT"/>
        </w:rPr>
        <w:t xml:space="preserve"> </w:t>
      </w:r>
      <w:r w:rsidRPr="00DA6881">
        <w:rPr>
          <w:rFonts w:ascii="Arial" w:eastAsia="Arial" w:hAnsi="Arial" w:cs="Arial"/>
          <w:sz w:val="20"/>
          <w:szCs w:val="20"/>
          <w:lang w:eastAsia="pt-PT" w:bidi="pt-PT"/>
        </w:rPr>
        <w:t>combustíveis</w:t>
      </w:r>
      <w:r w:rsidRPr="00DA6881">
        <w:rPr>
          <w:rFonts w:ascii="Arial" w:eastAsia="Arial" w:hAnsi="Arial" w:cs="Arial"/>
          <w:spacing w:val="-16"/>
          <w:sz w:val="20"/>
          <w:szCs w:val="20"/>
          <w:lang w:eastAsia="pt-PT" w:bidi="pt-PT"/>
        </w:rPr>
        <w:t xml:space="preserve"> </w:t>
      </w:r>
      <w:r w:rsidRPr="00DA6881">
        <w:rPr>
          <w:rFonts w:ascii="Arial" w:eastAsia="Arial" w:hAnsi="Arial" w:cs="Arial"/>
          <w:sz w:val="20"/>
          <w:szCs w:val="20"/>
          <w:lang w:eastAsia="pt-PT" w:bidi="pt-PT"/>
        </w:rPr>
        <w:t>fósseis</w:t>
      </w:r>
      <w:r w:rsidRPr="00DA6881">
        <w:rPr>
          <w:rFonts w:ascii="Arial" w:eastAsia="Arial" w:hAnsi="Arial" w:cs="Arial"/>
          <w:spacing w:val="-16"/>
          <w:sz w:val="20"/>
          <w:szCs w:val="20"/>
          <w:lang w:eastAsia="pt-PT" w:bidi="pt-PT"/>
        </w:rPr>
        <w:t xml:space="preserve"> </w:t>
      </w:r>
      <w:r w:rsidRPr="00DA6881">
        <w:rPr>
          <w:rFonts w:ascii="Arial" w:eastAsia="Arial" w:hAnsi="Arial" w:cs="Arial"/>
          <w:sz w:val="20"/>
          <w:szCs w:val="20"/>
          <w:lang w:eastAsia="pt-PT" w:bidi="pt-PT"/>
        </w:rPr>
        <w:t>acarretam.</w:t>
      </w:r>
      <w:r w:rsidRPr="00DA6881">
        <w:rPr>
          <w:rFonts w:ascii="Arial" w:eastAsia="Arial" w:hAnsi="Arial" w:cs="Arial"/>
          <w:spacing w:val="-17"/>
          <w:sz w:val="20"/>
          <w:szCs w:val="20"/>
          <w:lang w:eastAsia="pt-PT" w:bidi="pt-PT"/>
        </w:rPr>
        <w:t xml:space="preserve"> </w:t>
      </w:r>
      <w:r w:rsidRPr="00DA6881">
        <w:rPr>
          <w:rFonts w:ascii="Arial" w:eastAsia="Arial" w:hAnsi="Arial" w:cs="Arial"/>
          <w:sz w:val="20"/>
          <w:szCs w:val="20"/>
          <w:lang w:eastAsia="pt-PT" w:bidi="pt-PT"/>
        </w:rPr>
        <w:t>Investir</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em</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energia</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solar no Brasil é diminuir a necessidade de utilização de energia térmica, por exemplo. Enfim, sob o ponto</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de</w:t>
      </w:r>
      <w:r w:rsidRPr="00DA6881">
        <w:rPr>
          <w:rFonts w:ascii="Arial" w:eastAsia="Arial" w:hAnsi="Arial" w:cs="Arial"/>
          <w:spacing w:val="-19"/>
          <w:sz w:val="20"/>
          <w:szCs w:val="20"/>
          <w:lang w:eastAsia="pt-PT" w:bidi="pt-PT"/>
        </w:rPr>
        <w:t xml:space="preserve"> </w:t>
      </w:r>
      <w:r w:rsidRPr="00DA6881">
        <w:rPr>
          <w:rFonts w:ascii="Arial" w:eastAsia="Arial" w:hAnsi="Arial" w:cs="Arial"/>
          <w:sz w:val="20"/>
          <w:szCs w:val="20"/>
          <w:lang w:eastAsia="pt-PT" w:bidi="pt-PT"/>
        </w:rPr>
        <w:t>vista</w:t>
      </w:r>
      <w:r w:rsidRPr="00DA6881">
        <w:rPr>
          <w:rFonts w:ascii="Arial" w:eastAsia="Arial" w:hAnsi="Arial" w:cs="Arial"/>
          <w:spacing w:val="-16"/>
          <w:sz w:val="20"/>
          <w:szCs w:val="20"/>
          <w:lang w:eastAsia="pt-PT" w:bidi="pt-PT"/>
        </w:rPr>
        <w:t xml:space="preserve"> </w:t>
      </w:r>
      <w:r w:rsidRPr="00DA6881">
        <w:rPr>
          <w:rFonts w:ascii="Arial" w:eastAsia="Arial" w:hAnsi="Arial" w:cs="Arial"/>
          <w:sz w:val="20"/>
          <w:szCs w:val="20"/>
          <w:lang w:eastAsia="pt-PT" w:bidi="pt-PT"/>
        </w:rPr>
        <w:t>conceitual,</w:t>
      </w:r>
      <w:r w:rsidRPr="00DA6881">
        <w:rPr>
          <w:rFonts w:ascii="Arial" w:eastAsia="Arial" w:hAnsi="Arial" w:cs="Arial"/>
          <w:spacing w:val="-16"/>
          <w:sz w:val="20"/>
          <w:szCs w:val="20"/>
          <w:lang w:eastAsia="pt-PT" w:bidi="pt-PT"/>
        </w:rPr>
        <w:t xml:space="preserve"> </w:t>
      </w:r>
      <w:r w:rsidRPr="00DA6881">
        <w:rPr>
          <w:rFonts w:ascii="Arial" w:eastAsia="Arial" w:hAnsi="Arial" w:cs="Arial"/>
          <w:sz w:val="20"/>
          <w:szCs w:val="20"/>
          <w:lang w:eastAsia="pt-PT" w:bidi="pt-PT"/>
        </w:rPr>
        <w:t>o</w:t>
      </w:r>
      <w:r w:rsidRPr="00DA6881">
        <w:rPr>
          <w:rFonts w:ascii="Arial" w:eastAsia="Arial" w:hAnsi="Arial" w:cs="Arial"/>
          <w:spacing w:val="-16"/>
          <w:sz w:val="20"/>
          <w:szCs w:val="20"/>
          <w:lang w:eastAsia="pt-PT" w:bidi="pt-PT"/>
        </w:rPr>
        <w:t xml:space="preserve"> </w:t>
      </w:r>
      <w:r w:rsidRPr="00DA6881">
        <w:rPr>
          <w:rFonts w:ascii="Arial" w:eastAsia="Arial" w:hAnsi="Arial" w:cs="Arial"/>
          <w:sz w:val="20"/>
          <w:szCs w:val="20"/>
          <w:lang w:eastAsia="pt-PT" w:bidi="pt-PT"/>
        </w:rPr>
        <w:t>investimento</w:t>
      </w:r>
      <w:r w:rsidRPr="00DA6881">
        <w:rPr>
          <w:rFonts w:ascii="Arial" w:eastAsia="Arial" w:hAnsi="Arial" w:cs="Arial"/>
          <w:spacing w:val="-16"/>
          <w:sz w:val="20"/>
          <w:szCs w:val="20"/>
          <w:lang w:eastAsia="pt-PT" w:bidi="pt-PT"/>
        </w:rPr>
        <w:t xml:space="preserve"> </w:t>
      </w:r>
      <w:r w:rsidRPr="00DA6881">
        <w:rPr>
          <w:rFonts w:ascii="Arial" w:eastAsia="Arial" w:hAnsi="Arial" w:cs="Arial"/>
          <w:sz w:val="20"/>
          <w:szCs w:val="20"/>
          <w:lang w:eastAsia="pt-PT" w:bidi="pt-PT"/>
        </w:rPr>
        <w:t>em</w:t>
      </w:r>
      <w:r w:rsidRPr="00DA6881">
        <w:rPr>
          <w:rFonts w:ascii="Arial" w:eastAsia="Arial" w:hAnsi="Arial" w:cs="Arial"/>
          <w:spacing w:val="-17"/>
          <w:sz w:val="20"/>
          <w:szCs w:val="20"/>
          <w:lang w:eastAsia="pt-PT" w:bidi="pt-PT"/>
        </w:rPr>
        <w:t xml:space="preserve"> </w:t>
      </w:r>
      <w:r w:rsidRPr="00DA6881">
        <w:rPr>
          <w:rFonts w:ascii="Arial" w:eastAsia="Arial" w:hAnsi="Arial" w:cs="Arial"/>
          <w:sz w:val="20"/>
          <w:szCs w:val="20"/>
          <w:lang w:eastAsia="pt-PT" w:bidi="pt-PT"/>
        </w:rPr>
        <w:t>energia</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solar</w:t>
      </w:r>
      <w:r w:rsidRPr="00DA6881">
        <w:rPr>
          <w:rFonts w:ascii="Arial" w:eastAsia="Arial" w:hAnsi="Arial" w:cs="Arial"/>
          <w:spacing w:val="-17"/>
          <w:sz w:val="20"/>
          <w:szCs w:val="20"/>
          <w:lang w:eastAsia="pt-PT" w:bidi="pt-PT"/>
        </w:rPr>
        <w:t xml:space="preserve"> </w:t>
      </w:r>
      <w:r w:rsidRPr="00DA6881">
        <w:rPr>
          <w:rFonts w:ascii="Arial" w:eastAsia="Arial" w:hAnsi="Arial" w:cs="Arial"/>
          <w:sz w:val="20"/>
          <w:szCs w:val="20"/>
          <w:lang w:eastAsia="pt-PT" w:bidi="pt-PT"/>
        </w:rPr>
        <w:t>fotovoltaica</w:t>
      </w:r>
      <w:r w:rsidRPr="00DA6881">
        <w:rPr>
          <w:rFonts w:ascii="Arial" w:eastAsia="Arial" w:hAnsi="Arial" w:cs="Arial"/>
          <w:spacing w:val="-16"/>
          <w:sz w:val="20"/>
          <w:szCs w:val="20"/>
          <w:lang w:eastAsia="pt-PT" w:bidi="pt-PT"/>
        </w:rPr>
        <w:t xml:space="preserve"> </w:t>
      </w:r>
      <w:r w:rsidRPr="00DA6881">
        <w:rPr>
          <w:rFonts w:ascii="Arial" w:eastAsia="Arial" w:hAnsi="Arial" w:cs="Arial"/>
          <w:sz w:val="20"/>
          <w:szCs w:val="20"/>
          <w:lang w:eastAsia="pt-PT" w:bidi="pt-PT"/>
        </w:rPr>
        <w:t>está</w:t>
      </w:r>
      <w:r w:rsidRPr="00DA6881">
        <w:rPr>
          <w:rFonts w:ascii="Arial" w:eastAsia="Arial" w:hAnsi="Arial" w:cs="Arial"/>
          <w:spacing w:val="-20"/>
          <w:sz w:val="20"/>
          <w:szCs w:val="20"/>
          <w:lang w:eastAsia="pt-PT" w:bidi="pt-PT"/>
        </w:rPr>
        <w:t xml:space="preserve"> </w:t>
      </w:r>
      <w:r w:rsidRPr="00DA6881">
        <w:rPr>
          <w:rFonts w:ascii="Arial" w:eastAsia="Arial" w:hAnsi="Arial" w:cs="Arial"/>
          <w:sz w:val="20"/>
          <w:szCs w:val="20"/>
          <w:lang w:eastAsia="pt-PT" w:bidi="pt-PT"/>
        </w:rPr>
        <w:t>plenamente</w:t>
      </w:r>
      <w:r w:rsidRPr="00DA6881">
        <w:rPr>
          <w:rFonts w:ascii="Arial" w:eastAsia="Arial" w:hAnsi="Arial" w:cs="Arial"/>
          <w:spacing w:val="-19"/>
          <w:sz w:val="20"/>
          <w:szCs w:val="20"/>
          <w:lang w:eastAsia="pt-PT" w:bidi="pt-PT"/>
        </w:rPr>
        <w:t xml:space="preserve"> </w:t>
      </w:r>
      <w:r w:rsidRPr="00DA6881">
        <w:rPr>
          <w:rFonts w:ascii="Arial" w:eastAsia="Arial" w:hAnsi="Arial" w:cs="Arial"/>
          <w:sz w:val="20"/>
          <w:szCs w:val="20"/>
          <w:lang w:eastAsia="pt-PT" w:bidi="pt-PT"/>
        </w:rPr>
        <w:t>justificado. Sob o ponto de vista financeiro, a situação no Brasil apresenta-se bastante favorável à energia solar fotovoltaica. Com a Resolução Normativa nº 482/2012, revisada pela Resolução Normativa nº 687/2015, da ANEEL – Agência Nacional de Energia Elétrica, foi criado o Sistema de Compensação de Energia Elétrica. Esse sistema permitiu que consumidores instalassem pequenas usinas geradoras, como as de energia solar fotovoltaica, microturbinas eólicas, geradores de biomassa, etc. A resolução estabeleceu dois modelos, sendo considerada Micro Geração a instalação de geradores com potência de até 75 kW, e Mini Geração quando acima dessa</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potência</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até</w:t>
      </w:r>
      <w:r w:rsidRPr="00DA6881">
        <w:rPr>
          <w:rFonts w:ascii="Arial" w:eastAsia="Arial" w:hAnsi="Arial" w:cs="Arial"/>
          <w:spacing w:val="-17"/>
          <w:sz w:val="20"/>
          <w:szCs w:val="20"/>
          <w:lang w:eastAsia="pt-PT" w:bidi="pt-PT"/>
        </w:rPr>
        <w:t xml:space="preserve"> </w:t>
      </w:r>
      <w:r w:rsidRPr="00DA6881">
        <w:rPr>
          <w:rFonts w:ascii="Arial" w:eastAsia="Arial" w:hAnsi="Arial" w:cs="Arial"/>
          <w:sz w:val="20"/>
          <w:szCs w:val="20"/>
          <w:lang w:eastAsia="pt-PT" w:bidi="pt-PT"/>
        </w:rPr>
        <w:t>o</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valor</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de</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5</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MW.</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O</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ponto</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chave</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para</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tornar</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a</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energia</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solar</w:t>
      </w:r>
      <w:r w:rsidRPr="00DA6881">
        <w:rPr>
          <w:rFonts w:ascii="Arial" w:eastAsia="Arial" w:hAnsi="Arial" w:cs="Arial"/>
          <w:spacing w:val="-16"/>
          <w:sz w:val="20"/>
          <w:szCs w:val="20"/>
          <w:lang w:eastAsia="pt-PT" w:bidi="pt-PT"/>
        </w:rPr>
        <w:t xml:space="preserve"> </w:t>
      </w:r>
      <w:r w:rsidRPr="00DA6881">
        <w:rPr>
          <w:rFonts w:ascii="Arial" w:eastAsia="Arial" w:hAnsi="Arial" w:cs="Arial"/>
          <w:sz w:val="20"/>
          <w:szCs w:val="20"/>
          <w:lang w:eastAsia="pt-PT" w:bidi="pt-PT"/>
        </w:rPr>
        <w:t>fotovoltaica</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atrativa sob</w:t>
      </w:r>
      <w:r w:rsidRPr="00DA6881">
        <w:rPr>
          <w:rFonts w:ascii="Arial" w:eastAsia="Arial" w:hAnsi="Arial" w:cs="Arial"/>
          <w:spacing w:val="-3"/>
          <w:sz w:val="20"/>
          <w:szCs w:val="20"/>
          <w:lang w:eastAsia="pt-PT" w:bidi="pt-PT"/>
        </w:rPr>
        <w:t xml:space="preserve"> </w:t>
      </w:r>
      <w:r w:rsidRPr="00DA6881">
        <w:rPr>
          <w:rFonts w:ascii="Arial" w:eastAsia="Arial" w:hAnsi="Arial" w:cs="Arial"/>
          <w:sz w:val="20"/>
          <w:szCs w:val="20"/>
          <w:lang w:eastAsia="pt-PT" w:bidi="pt-PT"/>
        </w:rPr>
        <w:t>o</w:t>
      </w:r>
      <w:r w:rsidRPr="00DA6881">
        <w:rPr>
          <w:rFonts w:ascii="Arial" w:eastAsia="Arial" w:hAnsi="Arial" w:cs="Arial"/>
          <w:spacing w:val="-3"/>
          <w:sz w:val="20"/>
          <w:szCs w:val="20"/>
          <w:lang w:eastAsia="pt-PT" w:bidi="pt-PT"/>
        </w:rPr>
        <w:t xml:space="preserve"> </w:t>
      </w:r>
      <w:r w:rsidRPr="00DA6881">
        <w:rPr>
          <w:rFonts w:ascii="Arial" w:eastAsia="Arial" w:hAnsi="Arial" w:cs="Arial"/>
          <w:sz w:val="20"/>
          <w:szCs w:val="20"/>
          <w:lang w:eastAsia="pt-PT" w:bidi="pt-PT"/>
        </w:rPr>
        <w:t>ponto</w:t>
      </w:r>
      <w:r w:rsidRPr="00DA6881">
        <w:rPr>
          <w:rFonts w:ascii="Arial" w:eastAsia="Arial" w:hAnsi="Arial" w:cs="Arial"/>
          <w:spacing w:val="-4"/>
          <w:sz w:val="20"/>
          <w:szCs w:val="20"/>
          <w:lang w:eastAsia="pt-PT" w:bidi="pt-PT"/>
        </w:rPr>
        <w:t xml:space="preserve"> </w:t>
      </w:r>
      <w:r w:rsidRPr="00DA6881">
        <w:rPr>
          <w:rFonts w:ascii="Arial" w:eastAsia="Arial" w:hAnsi="Arial" w:cs="Arial"/>
          <w:sz w:val="20"/>
          <w:szCs w:val="20"/>
          <w:lang w:eastAsia="pt-PT" w:bidi="pt-PT"/>
        </w:rPr>
        <w:t>de</w:t>
      </w:r>
      <w:r w:rsidRPr="00DA6881">
        <w:rPr>
          <w:rFonts w:ascii="Arial" w:eastAsia="Arial" w:hAnsi="Arial" w:cs="Arial"/>
          <w:spacing w:val="-3"/>
          <w:sz w:val="20"/>
          <w:szCs w:val="20"/>
          <w:lang w:eastAsia="pt-PT" w:bidi="pt-PT"/>
        </w:rPr>
        <w:t xml:space="preserve"> </w:t>
      </w:r>
      <w:r w:rsidRPr="00DA6881">
        <w:rPr>
          <w:rFonts w:ascii="Arial" w:eastAsia="Arial" w:hAnsi="Arial" w:cs="Arial"/>
          <w:sz w:val="20"/>
          <w:szCs w:val="20"/>
          <w:lang w:eastAsia="pt-PT" w:bidi="pt-PT"/>
        </w:rPr>
        <w:t>vista</w:t>
      </w:r>
      <w:r w:rsidRPr="00DA6881">
        <w:rPr>
          <w:rFonts w:ascii="Arial" w:eastAsia="Arial" w:hAnsi="Arial" w:cs="Arial"/>
          <w:spacing w:val="-4"/>
          <w:sz w:val="20"/>
          <w:szCs w:val="20"/>
          <w:lang w:eastAsia="pt-PT" w:bidi="pt-PT"/>
        </w:rPr>
        <w:t xml:space="preserve"> </w:t>
      </w:r>
      <w:r w:rsidRPr="00DA6881">
        <w:rPr>
          <w:rFonts w:ascii="Arial" w:eastAsia="Arial" w:hAnsi="Arial" w:cs="Arial"/>
          <w:sz w:val="20"/>
          <w:szCs w:val="20"/>
          <w:lang w:eastAsia="pt-PT" w:bidi="pt-PT"/>
        </w:rPr>
        <w:t>financeiro,</w:t>
      </w:r>
      <w:r w:rsidRPr="00DA6881">
        <w:rPr>
          <w:rFonts w:ascii="Arial" w:eastAsia="Arial" w:hAnsi="Arial" w:cs="Arial"/>
          <w:spacing w:val="-4"/>
          <w:sz w:val="20"/>
          <w:szCs w:val="20"/>
          <w:lang w:eastAsia="pt-PT" w:bidi="pt-PT"/>
        </w:rPr>
        <w:t xml:space="preserve"> </w:t>
      </w:r>
      <w:r w:rsidRPr="00DA6881">
        <w:rPr>
          <w:rFonts w:ascii="Arial" w:eastAsia="Arial" w:hAnsi="Arial" w:cs="Arial"/>
          <w:sz w:val="20"/>
          <w:szCs w:val="20"/>
          <w:lang w:eastAsia="pt-PT" w:bidi="pt-PT"/>
        </w:rPr>
        <w:t>foi</w:t>
      </w:r>
      <w:r w:rsidRPr="00DA6881">
        <w:rPr>
          <w:rFonts w:ascii="Arial" w:eastAsia="Arial" w:hAnsi="Arial" w:cs="Arial"/>
          <w:spacing w:val="-4"/>
          <w:sz w:val="20"/>
          <w:szCs w:val="20"/>
          <w:lang w:eastAsia="pt-PT" w:bidi="pt-PT"/>
        </w:rPr>
        <w:t xml:space="preserve"> </w:t>
      </w:r>
      <w:r w:rsidRPr="00DA6881">
        <w:rPr>
          <w:rFonts w:ascii="Arial" w:eastAsia="Arial" w:hAnsi="Arial" w:cs="Arial"/>
          <w:sz w:val="20"/>
          <w:szCs w:val="20"/>
          <w:lang w:eastAsia="pt-PT" w:bidi="pt-PT"/>
        </w:rPr>
        <w:t>a</w:t>
      </w:r>
      <w:r w:rsidRPr="00DA6881">
        <w:rPr>
          <w:rFonts w:ascii="Arial" w:eastAsia="Arial" w:hAnsi="Arial" w:cs="Arial"/>
          <w:spacing w:val="-4"/>
          <w:sz w:val="20"/>
          <w:szCs w:val="20"/>
          <w:lang w:eastAsia="pt-PT" w:bidi="pt-PT"/>
        </w:rPr>
        <w:t xml:space="preserve"> </w:t>
      </w:r>
      <w:r w:rsidRPr="00DA6881">
        <w:rPr>
          <w:rFonts w:ascii="Arial" w:eastAsia="Arial" w:hAnsi="Arial" w:cs="Arial"/>
          <w:sz w:val="20"/>
          <w:szCs w:val="20"/>
          <w:lang w:eastAsia="pt-PT" w:bidi="pt-PT"/>
        </w:rPr>
        <w:t>definição</w:t>
      </w:r>
      <w:r w:rsidRPr="00DA6881">
        <w:rPr>
          <w:rFonts w:ascii="Arial" w:eastAsia="Arial" w:hAnsi="Arial" w:cs="Arial"/>
          <w:spacing w:val="-6"/>
          <w:sz w:val="20"/>
          <w:szCs w:val="20"/>
          <w:lang w:eastAsia="pt-PT" w:bidi="pt-PT"/>
        </w:rPr>
        <w:t xml:space="preserve"> </w:t>
      </w:r>
      <w:r w:rsidRPr="00DA6881">
        <w:rPr>
          <w:rFonts w:ascii="Arial" w:eastAsia="Arial" w:hAnsi="Arial" w:cs="Arial"/>
          <w:sz w:val="20"/>
          <w:szCs w:val="20"/>
          <w:lang w:eastAsia="pt-PT" w:bidi="pt-PT"/>
        </w:rPr>
        <w:t>de</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que</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quando</w:t>
      </w:r>
      <w:r w:rsidRPr="00DA6881">
        <w:rPr>
          <w:rFonts w:ascii="Arial" w:eastAsia="Arial" w:hAnsi="Arial" w:cs="Arial"/>
          <w:spacing w:val="-2"/>
          <w:sz w:val="20"/>
          <w:szCs w:val="20"/>
          <w:lang w:eastAsia="pt-PT" w:bidi="pt-PT"/>
        </w:rPr>
        <w:t xml:space="preserve"> </w:t>
      </w:r>
      <w:r w:rsidRPr="00DA6881">
        <w:rPr>
          <w:rFonts w:ascii="Arial" w:eastAsia="Arial" w:hAnsi="Arial" w:cs="Arial"/>
          <w:sz w:val="20"/>
          <w:szCs w:val="20"/>
          <w:lang w:eastAsia="pt-PT" w:bidi="pt-PT"/>
        </w:rPr>
        <w:t>a</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quantidade</w:t>
      </w:r>
      <w:r w:rsidRPr="00DA6881">
        <w:rPr>
          <w:rFonts w:ascii="Arial" w:eastAsia="Arial" w:hAnsi="Arial" w:cs="Arial"/>
          <w:spacing w:val="-3"/>
          <w:sz w:val="20"/>
          <w:szCs w:val="20"/>
          <w:lang w:eastAsia="pt-PT" w:bidi="pt-PT"/>
        </w:rPr>
        <w:t xml:space="preserve"> </w:t>
      </w:r>
      <w:r w:rsidRPr="00DA6881">
        <w:rPr>
          <w:rFonts w:ascii="Arial" w:eastAsia="Arial" w:hAnsi="Arial" w:cs="Arial"/>
          <w:sz w:val="20"/>
          <w:szCs w:val="20"/>
          <w:lang w:eastAsia="pt-PT" w:bidi="pt-PT"/>
        </w:rPr>
        <w:t>de</w:t>
      </w:r>
      <w:r w:rsidRPr="00DA6881">
        <w:rPr>
          <w:rFonts w:ascii="Arial" w:eastAsia="Arial" w:hAnsi="Arial" w:cs="Arial"/>
          <w:spacing w:val="-2"/>
          <w:sz w:val="20"/>
          <w:szCs w:val="20"/>
          <w:lang w:eastAsia="pt-PT" w:bidi="pt-PT"/>
        </w:rPr>
        <w:t xml:space="preserve"> </w:t>
      </w:r>
      <w:r w:rsidRPr="00DA6881">
        <w:rPr>
          <w:rFonts w:ascii="Arial" w:eastAsia="Arial" w:hAnsi="Arial" w:cs="Arial"/>
          <w:sz w:val="20"/>
          <w:szCs w:val="20"/>
          <w:lang w:eastAsia="pt-PT" w:bidi="pt-PT"/>
        </w:rPr>
        <w:t>energia</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gerada</w:t>
      </w:r>
      <w:r w:rsidRPr="00DA6881">
        <w:rPr>
          <w:rFonts w:ascii="Arial" w:eastAsia="Arial" w:hAnsi="Arial" w:cs="Arial"/>
          <w:spacing w:val="-4"/>
          <w:sz w:val="20"/>
          <w:szCs w:val="20"/>
          <w:lang w:eastAsia="pt-PT" w:bidi="pt-PT"/>
        </w:rPr>
        <w:t xml:space="preserve"> </w:t>
      </w:r>
      <w:r w:rsidRPr="00DA6881">
        <w:rPr>
          <w:rFonts w:ascii="Arial" w:eastAsia="Arial" w:hAnsi="Arial" w:cs="Arial"/>
          <w:sz w:val="20"/>
          <w:szCs w:val="20"/>
          <w:lang w:eastAsia="pt-PT" w:bidi="pt-PT"/>
        </w:rPr>
        <w:t>for superior à quantidade de energia consumida, serão gerados créditos que poderão ser compensados pelo prazo de até 60 meses. Ou seja, a energia gerada em períodos de sol, é utilizada</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para</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compensar</w:t>
      </w:r>
      <w:r w:rsidRPr="00DA6881">
        <w:rPr>
          <w:rFonts w:ascii="Arial" w:eastAsia="Arial" w:hAnsi="Arial" w:cs="Arial"/>
          <w:spacing w:val="-16"/>
          <w:sz w:val="20"/>
          <w:szCs w:val="20"/>
          <w:lang w:eastAsia="pt-PT" w:bidi="pt-PT"/>
        </w:rPr>
        <w:t xml:space="preserve"> </w:t>
      </w:r>
      <w:r w:rsidRPr="00DA6881">
        <w:rPr>
          <w:rFonts w:ascii="Arial" w:eastAsia="Arial" w:hAnsi="Arial" w:cs="Arial"/>
          <w:sz w:val="20"/>
          <w:szCs w:val="20"/>
          <w:lang w:eastAsia="pt-PT" w:bidi="pt-PT"/>
        </w:rPr>
        <w:t>o</w:t>
      </w:r>
      <w:r w:rsidRPr="00DA6881">
        <w:rPr>
          <w:rFonts w:ascii="Arial" w:eastAsia="Arial" w:hAnsi="Arial" w:cs="Arial"/>
          <w:spacing w:val="-16"/>
          <w:sz w:val="20"/>
          <w:szCs w:val="20"/>
          <w:lang w:eastAsia="pt-PT" w:bidi="pt-PT"/>
        </w:rPr>
        <w:t xml:space="preserve"> </w:t>
      </w:r>
      <w:r w:rsidRPr="00DA6881">
        <w:rPr>
          <w:rFonts w:ascii="Arial" w:eastAsia="Arial" w:hAnsi="Arial" w:cs="Arial"/>
          <w:sz w:val="20"/>
          <w:szCs w:val="20"/>
          <w:lang w:eastAsia="pt-PT" w:bidi="pt-PT"/>
        </w:rPr>
        <w:t>consumo</w:t>
      </w:r>
      <w:r w:rsidRPr="00DA6881">
        <w:rPr>
          <w:rFonts w:ascii="Arial" w:eastAsia="Arial" w:hAnsi="Arial" w:cs="Arial"/>
          <w:spacing w:val="-16"/>
          <w:sz w:val="20"/>
          <w:szCs w:val="20"/>
          <w:lang w:eastAsia="pt-PT" w:bidi="pt-PT"/>
        </w:rPr>
        <w:t xml:space="preserve"> </w:t>
      </w:r>
      <w:r w:rsidRPr="00DA6881">
        <w:rPr>
          <w:rFonts w:ascii="Arial" w:eastAsia="Arial" w:hAnsi="Arial" w:cs="Arial"/>
          <w:sz w:val="20"/>
          <w:szCs w:val="20"/>
          <w:lang w:eastAsia="pt-PT" w:bidi="pt-PT"/>
        </w:rPr>
        <w:t>dos</w:t>
      </w:r>
      <w:r w:rsidRPr="00DA6881">
        <w:rPr>
          <w:rFonts w:ascii="Arial" w:eastAsia="Arial" w:hAnsi="Arial" w:cs="Arial"/>
          <w:spacing w:val="-16"/>
          <w:sz w:val="20"/>
          <w:szCs w:val="20"/>
          <w:lang w:eastAsia="pt-PT" w:bidi="pt-PT"/>
        </w:rPr>
        <w:t xml:space="preserve"> </w:t>
      </w:r>
      <w:r w:rsidRPr="00DA6881">
        <w:rPr>
          <w:rFonts w:ascii="Arial" w:eastAsia="Arial" w:hAnsi="Arial" w:cs="Arial"/>
          <w:sz w:val="20"/>
          <w:szCs w:val="20"/>
          <w:lang w:eastAsia="pt-PT" w:bidi="pt-PT"/>
        </w:rPr>
        <w:t>períodos</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sem</w:t>
      </w:r>
      <w:r w:rsidRPr="00DA6881">
        <w:rPr>
          <w:rFonts w:ascii="Arial" w:eastAsia="Arial" w:hAnsi="Arial" w:cs="Arial"/>
          <w:spacing w:val="-16"/>
          <w:sz w:val="20"/>
          <w:szCs w:val="20"/>
          <w:lang w:eastAsia="pt-PT" w:bidi="pt-PT"/>
        </w:rPr>
        <w:t xml:space="preserve"> </w:t>
      </w:r>
      <w:r w:rsidRPr="00DA6881">
        <w:rPr>
          <w:rFonts w:ascii="Arial" w:eastAsia="Arial" w:hAnsi="Arial" w:cs="Arial"/>
          <w:sz w:val="20"/>
          <w:szCs w:val="20"/>
          <w:lang w:eastAsia="pt-PT" w:bidi="pt-PT"/>
        </w:rPr>
        <w:t>sol,</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de</w:t>
      </w:r>
      <w:r w:rsidRPr="00DA6881">
        <w:rPr>
          <w:rFonts w:ascii="Arial" w:eastAsia="Arial" w:hAnsi="Arial" w:cs="Arial"/>
          <w:spacing w:val="-19"/>
          <w:sz w:val="20"/>
          <w:szCs w:val="20"/>
          <w:lang w:eastAsia="pt-PT" w:bidi="pt-PT"/>
        </w:rPr>
        <w:t xml:space="preserve"> </w:t>
      </w:r>
      <w:r w:rsidRPr="00DA6881">
        <w:rPr>
          <w:rFonts w:ascii="Arial" w:eastAsia="Arial" w:hAnsi="Arial" w:cs="Arial"/>
          <w:sz w:val="20"/>
          <w:szCs w:val="20"/>
          <w:lang w:eastAsia="pt-PT" w:bidi="pt-PT"/>
        </w:rPr>
        <w:t>forma</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a</w:t>
      </w:r>
      <w:r w:rsidRPr="00DA6881">
        <w:rPr>
          <w:rFonts w:ascii="Arial" w:eastAsia="Arial" w:hAnsi="Arial" w:cs="Arial"/>
          <w:spacing w:val="-19"/>
          <w:sz w:val="20"/>
          <w:szCs w:val="20"/>
          <w:lang w:eastAsia="pt-PT" w:bidi="pt-PT"/>
        </w:rPr>
        <w:t xml:space="preserve"> </w:t>
      </w:r>
      <w:r w:rsidRPr="00DA6881">
        <w:rPr>
          <w:rFonts w:ascii="Arial" w:eastAsia="Arial" w:hAnsi="Arial" w:cs="Arial"/>
          <w:sz w:val="20"/>
          <w:szCs w:val="20"/>
          <w:lang w:eastAsia="pt-PT" w:bidi="pt-PT"/>
        </w:rPr>
        <w:t>que</w:t>
      </w:r>
      <w:r w:rsidRPr="00DA6881">
        <w:rPr>
          <w:rFonts w:ascii="Arial" w:eastAsia="Arial" w:hAnsi="Arial" w:cs="Arial"/>
          <w:spacing w:val="-19"/>
          <w:sz w:val="20"/>
          <w:szCs w:val="20"/>
          <w:lang w:eastAsia="pt-PT" w:bidi="pt-PT"/>
        </w:rPr>
        <w:t xml:space="preserve"> </w:t>
      </w:r>
      <w:r w:rsidRPr="00DA6881">
        <w:rPr>
          <w:rFonts w:ascii="Arial" w:eastAsia="Arial" w:hAnsi="Arial" w:cs="Arial"/>
          <w:sz w:val="20"/>
          <w:szCs w:val="20"/>
          <w:lang w:eastAsia="pt-PT" w:bidi="pt-PT"/>
        </w:rPr>
        <w:t>o</w:t>
      </w:r>
      <w:r w:rsidRPr="00DA6881">
        <w:rPr>
          <w:rFonts w:ascii="Arial" w:eastAsia="Arial" w:hAnsi="Arial" w:cs="Arial"/>
          <w:spacing w:val="-16"/>
          <w:sz w:val="20"/>
          <w:szCs w:val="20"/>
          <w:lang w:eastAsia="pt-PT" w:bidi="pt-PT"/>
        </w:rPr>
        <w:t xml:space="preserve"> </w:t>
      </w:r>
      <w:r w:rsidRPr="00DA6881">
        <w:rPr>
          <w:rFonts w:ascii="Arial" w:eastAsia="Arial" w:hAnsi="Arial" w:cs="Arial"/>
          <w:sz w:val="20"/>
          <w:szCs w:val="20"/>
          <w:lang w:eastAsia="pt-PT" w:bidi="pt-PT"/>
        </w:rPr>
        <w:t>gasto</w:t>
      </w:r>
      <w:r w:rsidRPr="00DA6881">
        <w:rPr>
          <w:rFonts w:ascii="Arial" w:eastAsia="Arial" w:hAnsi="Arial" w:cs="Arial"/>
          <w:spacing w:val="-18"/>
          <w:sz w:val="20"/>
          <w:szCs w:val="20"/>
          <w:lang w:eastAsia="pt-PT" w:bidi="pt-PT"/>
        </w:rPr>
        <w:t xml:space="preserve"> </w:t>
      </w:r>
      <w:r w:rsidRPr="00DA6881">
        <w:rPr>
          <w:rFonts w:ascii="Arial" w:eastAsia="Arial" w:hAnsi="Arial" w:cs="Arial"/>
          <w:sz w:val="20"/>
          <w:szCs w:val="20"/>
          <w:lang w:eastAsia="pt-PT" w:bidi="pt-PT"/>
        </w:rPr>
        <w:t>final</w:t>
      </w:r>
      <w:r w:rsidRPr="00DA6881">
        <w:rPr>
          <w:rFonts w:ascii="Arial" w:eastAsia="Arial" w:hAnsi="Arial" w:cs="Arial"/>
          <w:spacing w:val="-17"/>
          <w:sz w:val="20"/>
          <w:szCs w:val="20"/>
          <w:lang w:eastAsia="pt-PT" w:bidi="pt-PT"/>
        </w:rPr>
        <w:t xml:space="preserve"> </w:t>
      </w:r>
      <w:r w:rsidRPr="00DA6881">
        <w:rPr>
          <w:rFonts w:ascii="Arial" w:eastAsia="Arial" w:hAnsi="Arial" w:cs="Arial"/>
          <w:sz w:val="20"/>
          <w:szCs w:val="20"/>
          <w:lang w:eastAsia="pt-PT" w:bidi="pt-PT"/>
        </w:rPr>
        <w:t>de</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energia da edificação seja reduzido a apenas uma taxa mínima (em sistemas de baixa tensão) ou à demanda</w:t>
      </w:r>
      <w:r w:rsidRPr="00DA6881">
        <w:rPr>
          <w:rFonts w:ascii="Arial" w:eastAsia="Arial" w:hAnsi="Arial" w:cs="Arial"/>
          <w:spacing w:val="-16"/>
          <w:sz w:val="20"/>
          <w:szCs w:val="20"/>
          <w:lang w:eastAsia="pt-PT" w:bidi="pt-PT"/>
        </w:rPr>
        <w:t xml:space="preserve"> </w:t>
      </w:r>
      <w:r w:rsidRPr="00DA6881">
        <w:rPr>
          <w:rFonts w:ascii="Arial" w:eastAsia="Arial" w:hAnsi="Arial" w:cs="Arial"/>
          <w:sz w:val="20"/>
          <w:szCs w:val="20"/>
          <w:lang w:eastAsia="pt-PT" w:bidi="pt-PT"/>
        </w:rPr>
        <w:t>contratada</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(em</w:t>
      </w:r>
      <w:r w:rsidRPr="00DA6881">
        <w:rPr>
          <w:rFonts w:ascii="Arial" w:eastAsia="Arial" w:hAnsi="Arial" w:cs="Arial"/>
          <w:spacing w:val="-16"/>
          <w:sz w:val="20"/>
          <w:szCs w:val="20"/>
          <w:lang w:eastAsia="pt-PT" w:bidi="pt-PT"/>
        </w:rPr>
        <w:t xml:space="preserve"> </w:t>
      </w:r>
      <w:r w:rsidRPr="00DA6881">
        <w:rPr>
          <w:rFonts w:ascii="Arial" w:eastAsia="Arial" w:hAnsi="Arial" w:cs="Arial"/>
          <w:sz w:val="20"/>
          <w:szCs w:val="20"/>
          <w:lang w:eastAsia="pt-PT" w:bidi="pt-PT"/>
        </w:rPr>
        <w:t>sistemas</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de</w:t>
      </w:r>
      <w:r w:rsidRPr="00DA6881">
        <w:rPr>
          <w:rFonts w:ascii="Arial" w:eastAsia="Arial" w:hAnsi="Arial" w:cs="Arial"/>
          <w:spacing w:val="-18"/>
          <w:sz w:val="20"/>
          <w:szCs w:val="20"/>
          <w:lang w:eastAsia="pt-PT" w:bidi="pt-PT"/>
        </w:rPr>
        <w:t xml:space="preserve"> </w:t>
      </w:r>
      <w:r w:rsidRPr="00DA6881">
        <w:rPr>
          <w:rFonts w:ascii="Arial" w:eastAsia="Arial" w:hAnsi="Arial" w:cs="Arial"/>
          <w:sz w:val="20"/>
          <w:szCs w:val="20"/>
          <w:lang w:eastAsia="pt-PT" w:bidi="pt-PT"/>
        </w:rPr>
        <w:t>média</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tensão).</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Ainda,</w:t>
      </w:r>
      <w:r w:rsidRPr="00DA6881">
        <w:rPr>
          <w:rFonts w:ascii="Arial" w:eastAsia="Arial" w:hAnsi="Arial" w:cs="Arial"/>
          <w:spacing w:val="-16"/>
          <w:sz w:val="20"/>
          <w:szCs w:val="20"/>
          <w:lang w:eastAsia="pt-PT" w:bidi="pt-PT"/>
        </w:rPr>
        <w:t xml:space="preserve"> </w:t>
      </w:r>
      <w:r w:rsidRPr="00DA6881">
        <w:rPr>
          <w:rFonts w:ascii="Arial" w:eastAsia="Arial" w:hAnsi="Arial" w:cs="Arial"/>
          <w:sz w:val="20"/>
          <w:szCs w:val="20"/>
          <w:lang w:eastAsia="pt-PT" w:bidi="pt-PT"/>
        </w:rPr>
        <w:t>caso</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o</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consumidor</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possua</w:t>
      </w:r>
      <w:r w:rsidRPr="00DA6881">
        <w:rPr>
          <w:rFonts w:ascii="Arial" w:eastAsia="Arial" w:hAnsi="Arial" w:cs="Arial"/>
          <w:spacing w:val="-16"/>
          <w:sz w:val="20"/>
          <w:szCs w:val="20"/>
          <w:lang w:eastAsia="pt-PT" w:bidi="pt-PT"/>
        </w:rPr>
        <w:t xml:space="preserve"> </w:t>
      </w:r>
      <w:r w:rsidRPr="00DA6881">
        <w:rPr>
          <w:rFonts w:ascii="Arial" w:eastAsia="Arial" w:hAnsi="Arial" w:cs="Arial"/>
          <w:sz w:val="20"/>
          <w:szCs w:val="20"/>
          <w:lang w:eastAsia="pt-PT" w:bidi="pt-PT"/>
        </w:rPr>
        <w:t>uma</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outra instalação em seu CPF/CNPJ, ele poderá utilizar os créditos excedentes para compensar nessa outra unidade consumidora. Essa modalidade de compensação é denominada “autoconsumo remoto”.</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Desta</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forma,</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uma</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unidade</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consumidora</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da</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Prefeitura</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Municipal</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de</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Quinze de Novembro pode ter um sistema solar fotovoltaico instalado, dimensionado para o atendimento do seu consumo, de</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forma</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integral</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ou</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parcial</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dentro</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da</w:t>
      </w:r>
      <w:r w:rsidRPr="00DA6881">
        <w:rPr>
          <w:rFonts w:ascii="Arial" w:eastAsia="Arial" w:hAnsi="Arial" w:cs="Arial"/>
          <w:spacing w:val="-11"/>
          <w:sz w:val="20"/>
          <w:szCs w:val="20"/>
          <w:lang w:eastAsia="pt-PT" w:bidi="pt-PT"/>
        </w:rPr>
        <w:t xml:space="preserve"> </w:t>
      </w:r>
      <w:r w:rsidRPr="00DA6881">
        <w:rPr>
          <w:rFonts w:ascii="Arial" w:eastAsia="Arial" w:hAnsi="Arial" w:cs="Arial"/>
          <w:sz w:val="20"/>
          <w:szCs w:val="20"/>
          <w:lang w:eastAsia="pt-PT" w:bidi="pt-PT"/>
        </w:rPr>
        <w:t>mesma</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área</w:t>
      </w:r>
      <w:r w:rsidRPr="00DA6881">
        <w:rPr>
          <w:rFonts w:ascii="Arial" w:eastAsia="Arial" w:hAnsi="Arial" w:cs="Arial"/>
          <w:spacing w:val="-6"/>
          <w:sz w:val="20"/>
          <w:szCs w:val="20"/>
          <w:lang w:eastAsia="pt-PT" w:bidi="pt-PT"/>
        </w:rPr>
        <w:t xml:space="preserve"> </w:t>
      </w:r>
      <w:r w:rsidRPr="00DA6881">
        <w:rPr>
          <w:rFonts w:ascii="Arial" w:eastAsia="Arial" w:hAnsi="Arial" w:cs="Arial"/>
          <w:sz w:val="20"/>
          <w:szCs w:val="20"/>
          <w:lang w:eastAsia="pt-PT" w:bidi="pt-PT"/>
        </w:rPr>
        <w:t>de</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abrangência</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da</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concessionária.</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Os</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valores dos equipamentos e materiais que compõem um sistema solar fotovoltaico, especialmente os módulos fotovoltaicos, têm caído nos últimos anos, de forma a que o retorno do investimento previsto esteja em torno dos 7 anos neste momento. Como um sistema fotovoltaico tem vida útil estimada de 25 a 30 anos, fica claro que o valor presente líquido do investimento é bastante atrativo.</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Some-se</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a</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isso</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que</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se</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pretende</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instalar</w:t>
      </w:r>
      <w:r w:rsidRPr="00DA6881">
        <w:rPr>
          <w:rFonts w:ascii="Arial" w:eastAsia="Arial" w:hAnsi="Arial" w:cs="Arial"/>
          <w:spacing w:val="-12"/>
          <w:sz w:val="20"/>
          <w:szCs w:val="20"/>
          <w:lang w:eastAsia="pt-PT" w:bidi="pt-PT"/>
        </w:rPr>
        <w:t xml:space="preserve"> </w:t>
      </w:r>
      <w:r w:rsidRPr="00DA6881">
        <w:rPr>
          <w:rFonts w:ascii="Arial" w:eastAsia="Arial" w:hAnsi="Arial" w:cs="Arial"/>
          <w:sz w:val="20"/>
          <w:szCs w:val="20"/>
          <w:lang w:eastAsia="pt-PT" w:bidi="pt-PT"/>
        </w:rPr>
        <w:t>os</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geradores</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somente</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em</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terreno</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próprio</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e</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com perspectiva de utilização pela PM Quinze de Novembro de longo prazo, e que o sistema pode ser até mesmo</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reinstalado</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em</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outro</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local,</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temos</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que</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o</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investimento</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em</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geradores</w:t>
      </w:r>
      <w:r w:rsidRPr="00DA6881">
        <w:rPr>
          <w:rFonts w:ascii="Arial" w:eastAsia="Arial" w:hAnsi="Arial" w:cs="Arial"/>
          <w:spacing w:val="-6"/>
          <w:sz w:val="20"/>
          <w:szCs w:val="20"/>
          <w:lang w:eastAsia="pt-PT" w:bidi="pt-PT"/>
        </w:rPr>
        <w:t xml:space="preserve"> </w:t>
      </w:r>
      <w:r w:rsidRPr="00DA6881">
        <w:rPr>
          <w:rFonts w:ascii="Arial" w:eastAsia="Arial" w:hAnsi="Arial" w:cs="Arial"/>
          <w:sz w:val="20"/>
          <w:szCs w:val="20"/>
          <w:lang w:eastAsia="pt-PT" w:bidi="pt-PT"/>
        </w:rPr>
        <w:t>na</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Prefeitura</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justifica- se também plenamente sob o ponto de vista financeiro e</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estratégico.</w:t>
      </w:r>
    </w:p>
    <w:p w:rsidR="00DA6881" w:rsidRPr="00DA6881" w:rsidRDefault="00DA6881" w:rsidP="00DA6881">
      <w:pPr>
        <w:spacing w:line="259" w:lineRule="auto"/>
        <w:ind w:left="303" w:right="593"/>
        <w:rPr>
          <w:rFonts w:ascii="Arial" w:eastAsia="Arial" w:hAnsi="Arial" w:cs="Arial"/>
          <w:sz w:val="20"/>
          <w:szCs w:val="20"/>
          <w:lang w:val="pt-BR" w:eastAsia="pt-PT" w:bidi="pt-PT"/>
        </w:rPr>
      </w:pPr>
      <w:r w:rsidRPr="00DA6881">
        <w:rPr>
          <w:rFonts w:ascii="Arial" w:eastAsia="Arial" w:hAnsi="Arial" w:cs="Arial"/>
          <w:sz w:val="20"/>
          <w:szCs w:val="20"/>
          <w:lang w:val="pt-BR" w:eastAsia="pt-PT" w:bidi="pt-PT"/>
        </w:rPr>
        <w:br/>
      </w:r>
    </w:p>
    <w:p w:rsidR="00DA6881" w:rsidRPr="00DA6881" w:rsidRDefault="00DA6881" w:rsidP="00EB59B5">
      <w:pPr>
        <w:widowControl/>
        <w:numPr>
          <w:ilvl w:val="1"/>
          <w:numId w:val="44"/>
        </w:numPr>
        <w:tabs>
          <w:tab w:val="left" w:pos="674"/>
        </w:tabs>
        <w:autoSpaceDE/>
        <w:autoSpaceDN/>
        <w:spacing w:before="94"/>
        <w:ind w:hanging="371"/>
        <w:jc w:val="both"/>
        <w:outlineLvl w:val="0"/>
        <w:rPr>
          <w:rFonts w:ascii="Arial" w:eastAsia="Arial" w:hAnsi="Arial" w:cs="Arial"/>
          <w:b/>
          <w:bCs/>
          <w:sz w:val="20"/>
          <w:szCs w:val="20"/>
          <w:lang w:eastAsia="pt-PT" w:bidi="pt-PT"/>
        </w:rPr>
      </w:pPr>
      <w:r w:rsidRPr="00DA6881">
        <w:rPr>
          <w:rFonts w:ascii="Arial" w:eastAsia="Arial" w:hAnsi="Arial" w:cs="Arial"/>
          <w:b/>
          <w:bCs/>
          <w:sz w:val="20"/>
          <w:szCs w:val="20"/>
          <w:lang w:eastAsia="pt-PT" w:bidi="pt-PT"/>
        </w:rPr>
        <w:t>REFERÊNCIAS</w:t>
      </w:r>
    </w:p>
    <w:p w:rsidR="00DA6881" w:rsidRPr="00DA6881" w:rsidRDefault="00DA6881" w:rsidP="00DA6881">
      <w:pPr>
        <w:spacing w:before="9"/>
        <w:rPr>
          <w:rFonts w:ascii="Arial" w:eastAsia="Arial" w:hAnsi="Arial" w:cs="Arial"/>
          <w:b/>
          <w:sz w:val="20"/>
          <w:szCs w:val="20"/>
          <w:lang w:eastAsia="pt-PT" w:bidi="pt-PT"/>
        </w:rPr>
      </w:pPr>
    </w:p>
    <w:p w:rsidR="00DA6881" w:rsidRPr="00DA6881" w:rsidRDefault="00DA6881" w:rsidP="00DA6881">
      <w:pPr>
        <w:spacing w:line="256" w:lineRule="auto"/>
        <w:ind w:left="303" w:right="8239"/>
        <w:rPr>
          <w:rFonts w:ascii="Arial" w:eastAsia="Arial" w:hAnsi="Arial" w:cs="Arial"/>
          <w:sz w:val="20"/>
          <w:szCs w:val="20"/>
          <w:lang w:eastAsia="pt-PT" w:bidi="pt-PT"/>
        </w:rPr>
      </w:pPr>
      <w:r w:rsidRPr="00DA6881">
        <w:rPr>
          <w:rFonts w:ascii="Arial" w:eastAsia="Arial" w:hAnsi="Arial" w:cs="Arial"/>
          <w:sz w:val="20"/>
          <w:szCs w:val="20"/>
          <w:lang w:eastAsia="pt-PT" w:bidi="pt-PT"/>
        </w:rPr>
        <w:t>Normas Técnicas Normas adotadas:</w:t>
      </w:r>
    </w:p>
    <w:p w:rsidR="00DA6881" w:rsidRPr="00DA6881" w:rsidRDefault="00DA6881" w:rsidP="00DA6881">
      <w:pPr>
        <w:spacing w:before="4" w:line="259" w:lineRule="auto"/>
        <w:ind w:left="303" w:right="583"/>
        <w:rPr>
          <w:rFonts w:ascii="Arial" w:eastAsia="Arial" w:hAnsi="Arial" w:cs="Arial"/>
          <w:sz w:val="20"/>
          <w:szCs w:val="20"/>
          <w:lang w:eastAsia="pt-PT" w:bidi="pt-PT"/>
        </w:rPr>
      </w:pPr>
      <w:r w:rsidRPr="00DA6881">
        <w:rPr>
          <w:rFonts w:ascii="Arial" w:eastAsia="Arial" w:hAnsi="Arial" w:cs="Arial"/>
          <w:sz w:val="20"/>
          <w:szCs w:val="20"/>
          <w:lang w:eastAsia="pt-PT" w:bidi="pt-PT"/>
        </w:rPr>
        <w:t>GED-15303 - Conexão de Micro e Minigeração Distribuída sob Sistema de Compensação de Energia</w:t>
      </w:r>
    </w:p>
    <w:p w:rsidR="00DA6881" w:rsidRPr="00DA6881" w:rsidRDefault="00DA6881" w:rsidP="00DA6881">
      <w:pPr>
        <w:spacing w:line="259" w:lineRule="auto"/>
        <w:ind w:left="303" w:right="592"/>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GED-2855</w:t>
      </w:r>
      <w:r w:rsidRPr="00DA6881">
        <w:rPr>
          <w:rFonts w:ascii="Arial" w:eastAsia="Arial" w:hAnsi="Arial" w:cs="Arial"/>
          <w:spacing w:val="-4"/>
          <w:sz w:val="20"/>
          <w:szCs w:val="20"/>
          <w:lang w:eastAsia="pt-PT" w:bidi="pt-PT"/>
        </w:rPr>
        <w:t xml:space="preserve"> </w:t>
      </w:r>
      <w:r w:rsidRPr="00DA6881">
        <w:rPr>
          <w:rFonts w:ascii="Arial" w:eastAsia="Arial" w:hAnsi="Arial" w:cs="Arial"/>
          <w:sz w:val="20"/>
          <w:szCs w:val="20"/>
          <w:lang w:eastAsia="pt-PT" w:bidi="pt-PT"/>
        </w:rPr>
        <w:t>1</w:t>
      </w:r>
      <w:r w:rsidRPr="00DA6881">
        <w:rPr>
          <w:rFonts w:ascii="Arial" w:eastAsia="Arial" w:hAnsi="Arial" w:cs="Arial"/>
          <w:spacing w:val="-6"/>
          <w:sz w:val="20"/>
          <w:szCs w:val="20"/>
          <w:lang w:eastAsia="pt-PT" w:bidi="pt-PT"/>
        </w:rPr>
        <w:t xml:space="preserve"> </w:t>
      </w:r>
      <w:r w:rsidRPr="00DA6881">
        <w:rPr>
          <w:rFonts w:ascii="Arial" w:eastAsia="Arial" w:hAnsi="Arial" w:cs="Arial"/>
          <w:sz w:val="20"/>
          <w:szCs w:val="20"/>
          <w:lang w:eastAsia="pt-PT" w:bidi="pt-PT"/>
        </w:rPr>
        <w:t>Fornecimento</w:t>
      </w:r>
      <w:r w:rsidRPr="00DA6881">
        <w:rPr>
          <w:rFonts w:ascii="Arial" w:eastAsia="Arial" w:hAnsi="Arial" w:cs="Arial"/>
          <w:spacing w:val="-4"/>
          <w:sz w:val="20"/>
          <w:szCs w:val="20"/>
          <w:lang w:eastAsia="pt-PT" w:bidi="pt-PT"/>
        </w:rPr>
        <w:t xml:space="preserve"> </w:t>
      </w:r>
      <w:r w:rsidRPr="00DA6881">
        <w:rPr>
          <w:rFonts w:ascii="Arial" w:eastAsia="Arial" w:hAnsi="Arial" w:cs="Arial"/>
          <w:sz w:val="20"/>
          <w:szCs w:val="20"/>
          <w:lang w:eastAsia="pt-PT" w:bidi="pt-PT"/>
        </w:rPr>
        <w:t>em</w:t>
      </w:r>
      <w:r w:rsidRPr="00DA6881">
        <w:rPr>
          <w:rFonts w:ascii="Arial" w:eastAsia="Arial" w:hAnsi="Arial" w:cs="Arial"/>
          <w:spacing w:val="-4"/>
          <w:sz w:val="20"/>
          <w:szCs w:val="20"/>
          <w:lang w:eastAsia="pt-PT" w:bidi="pt-PT"/>
        </w:rPr>
        <w:t xml:space="preserve"> </w:t>
      </w:r>
      <w:r w:rsidRPr="00DA6881">
        <w:rPr>
          <w:rFonts w:ascii="Arial" w:eastAsia="Arial" w:hAnsi="Arial" w:cs="Arial"/>
          <w:sz w:val="20"/>
          <w:szCs w:val="20"/>
          <w:lang w:eastAsia="pt-PT" w:bidi="pt-PT"/>
        </w:rPr>
        <w:t>Tensão</w:t>
      </w:r>
      <w:r w:rsidRPr="00DA6881">
        <w:rPr>
          <w:rFonts w:ascii="Arial" w:eastAsia="Arial" w:hAnsi="Arial" w:cs="Arial"/>
          <w:spacing w:val="-4"/>
          <w:sz w:val="20"/>
          <w:szCs w:val="20"/>
          <w:lang w:eastAsia="pt-PT" w:bidi="pt-PT"/>
        </w:rPr>
        <w:t xml:space="preserve"> </w:t>
      </w:r>
      <w:r w:rsidRPr="00DA6881">
        <w:rPr>
          <w:rFonts w:ascii="Arial" w:eastAsia="Arial" w:hAnsi="Arial" w:cs="Arial"/>
          <w:sz w:val="20"/>
          <w:szCs w:val="20"/>
          <w:lang w:eastAsia="pt-PT" w:bidi="pt-PT"/>
        </w:rPr>
        <w:t>Primária</w:t>
      </w:r>
      <w:r w:rsidRPr="00DA6881">
        <w:rPr>
          <w:rFonts w:ascii="Arial" w:eastAsia="Arial" w:hAnsi="Arial" w:cs="Arial"/>
          <w:spacing w:val="-4"/>
          <w:sz w:val="20"/>
          <w:szCs w:val="20"/>
          <w:lang w:eastAsia="pt-PT" w:bidi="pt-PT"/>
        </w:rPr>
        <w:t xml:space="preserve"> </w:t>
      </w:r>
      <w:r w:rsidRPr="00DA6881">
        <w:rPr>
          <w:rFonts w:ascii="Arial" w:eastAsia="Arial" w:hAnsi="Arial" w:cs="Arial"/>
          <w:sz w:val="20"/>
          <w:szCs w:val="20"/>
          <w:lang w:eastAsia="pt-PT" w:bidi="pt-PT"/>
        </w:rPr>
        <w:t>15kV,</w:t>
      </w:r>
      <w:r w:rsidRPr="00DA6881">
        <w:rPr>
          <w:rFonts w:ascii="Arial" w:eastAsia="Arial" w:hAnsi="Arial" w:cs="Arial"/>
          <w:spacing w:val="-2"/>
          <w:sz w:val="20"/>
          <w:szCs w:val="20"/>
          <w:lang w:eastAsia="pt-PT" w:bidi="pt-PT"/>
        </w:rPr>
        <w:t xml:space="preserve"> </w:t>
      </w:r>
      <w:r w:rsidRPr="00DA6881">
        <w:rPr>
          <w:rFonts w:ascii="Arial" w:eastAsia="Arial" w:hAnsi="Arial" w:cs="Arial"/>
          <w:sz w:val="20"/>
          <w:szCs w:val="20"/>
          <w:lang w:eastAsia="pt-PT" w:bidi="pt-PT"/>
        </w:rPr>
        <w:t>25kV</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e</w:t>
      </w:r>
      <w:r w:rsidRPr="00DA6881">
        <w:rPr>
          <w:rFonts w:ascii="Arial" w:eastAsia="Arial" w:hAnsi="Arial" w:cs="Arial"/>
          <w:spacing w:val="-4"/>
          <w:sz w:val="20"/>
          <w:szCs w:val="20"/>
          <w:lang w:eastAsia="pt-PT" w:bidi="pt-PT"/>
        </w:rPr>
        <w:t xml:space="preserve"> </w:t>
      </w:r>
      <w:r w:rsidRPr="00DA6881">
        <w:rPr>
          <w:rFonts w:ascii="Arial" w:eastAsia="Arial" w:hAnsi="Arial" w:cs="Arial"/>
          <w:sz w:val="20"/>
          <w:szCs w:val="20"/>
          <w:lang w:eastAsia="pt-PT" w:bidi="pt-PT"/>
        </w:rPr>
        <w:t>34,5kV</w:t>
      </w:r>
      <w:r w:rsidRPr="00DA6881">
        <w:rPr>
          <w:rFonts w:ascii="Arial" w:eastAsia="Arial" w:hAnsi="Arial" w:cs="Arial"/>
          <w:spacing w:val="-6"/>
          <w:sz w:val="20"/>
          <w:szCs w:val="20"/>
          <w:lang w:eastAsia="pt-PT" w:bidi="pt-PT"/>
        </w:rPr>
        <w:t xml:space="preserve"> </w:t>
      </w:r>
      <w:r w:rsidRPr="00DA6881">
        <w:rPr>
          <w:rFonts w:ascii="Arial" w:eastAsia="Arial" w:hAnsi="Arial" w:cs="Arial"/>
          <w:sz w:val="20"/>
          <w:szCs w:val="20"/>
          <w:lang w:eastAsia="pt-PT" w:bidi="pt-PT"/>
        </w:rPr>
        <w:t>GED-2856</w:t>
      </w:r>
      <w:r w:rsidRPr="00DA6881">
        <w:rPr>
          <w:rFonts w:ascii="Arial" w:eastAsia="Arial" w:hAnsi="Arial" w:cs="Arial"/>
          <w:spacing w:val="-4"/>
          <w:sz w:val="20"/>
          <w:szCs w:val="20"/>
          <w:lang w:eastAsia="pt-PT" w:bidi="pt-PT"/>
        </w:rPr>
        <w:t xml:space="preserve"> </w:t>
      </w:r>
      <w:r w:rsidRPr="00DA6881">
        <w:rPr>
          <w:rFonts w:ascii="Arial" w:eastAsia="Arial" w:hAnsi="Arial" w:cs="Arial"/>
          <w:sz w:val="20"/>
          <w:szCs w:val="20"/>
          <w:lang w:eastAsia="pt-PT" w:bidi="pt-PT"/>
        </w:rPr>
        <w:t>2</w:t>
      </w:r>
      <w:r w:rsidRPr="00DA6881">
        <w:rPr>
          <w:rFonts w:ascii="Arial" w:eastAsia="Arial" w:hAnsi="Arial" w:cs="Arial"/>
          <w:spacing w:val="-4"/>
          <w:sz w:val="20"/>
          <w:szCs w:val="20"/>
          <w:lang w:eastAsia="pt-PT" w:bidi="pt-PT"/>
        </w:rPr>
        <w:t xml:space="preserve"> </w:t>
      </w:r>
      <w:r w:rsidRPr="00DA6881">
        <w:rPr>
          <w:rFonts w:ascii="Arial" w:eastAsia="Arial" w:hAnsi="Arial" w:cs="Arial"/>
          <w:sz w:val="20"/>
          <w:szCs w:val="20"/>
          <w:lang w:eastAsia="pt-PT" w:bidi="pt-PT"/>
        </w:rPr>
        <w:t>Fornecimento em Tensão Primária 15kV, 25kV e 34,5kV GED-2858 3 Fornecimento em Tensão Primária 15kV, 25kV e 34,5kV GED-2859 4_1 Fornecimento em Tensão Primária 15kV, 25kV e 34,5kV GED- 2861 4_2 Fornecimento em Tensão Primária 15kV, 25kV e 34,5kV GED-15578 Padrões de Entrada para Micro e Mini Geração Distribuída GED</w:t>
      </w:r>
      <w:r w:rsidRPr="00DA6881">
        <w:rPr>
          <w:rFonts w:ascii="Arial" w:eastAsia="Arial" w:hAnsi="Arial" w:cs="Arial"/>
          <w:spacing w:val="-2"/>
          <w:sz w:val="20"/>
          <w:szCs w:val="20"/>
          <w:lang w:eastAsia="pt-PT" w:bidi="pt-PT"/>
        </w:rPr>
        <w:t xml:space="preserve"> </w:t>
      </w:r>
      <w:r w:rsidRPr="00DA6881">
        <w:rPr>
          <w:rFonts w:ascii="Arial" w:eastAsia="Arial" w:hAnsi="Arial" w:cs="Arial"/>
          <w:sz w:val="20"/>
          <w:szCs w:val="20"/>
          <w:lang w:eastAsia="pt-PT" w:bidi="pt-PT"/>
        </w:rPr>
        <w:t>13</w:t>
      </w:r>
    </w:p>
    <w:p w:rsidR="00DA6881" w:rsidRPr="00DA6881" w:rsidRDefault="00DA6881" w:rsidP="00DA6881">
      <w:pPr>
        <w:spacing w:line="259" w:lineRule="auto"/>
        <w:ind w:left="303" w:right="598"/>
        <w:jc w:val="both"/>
        <w:rPr>
          <w:rFonts w:ascii="Arial" w:eastAsia="Arial" w:hAnsi="Arial" w:cs="Arial"/>
          <w:sz w:val="20"/>
          <w:szCs w:val="20"/>
          <w:lang w:val="en-US" w:eastAsia="pt-PT" w:bidi="pt-PT"/>
        </w:rPr>
      </w:pPr>
      <w:r w:rsidRPr="00DA6881">
        <w:rPr>
          <w:rFonts w:ascii="Arial" w:eastAsia="Arial" w:hAnsi="Arial" w:cs="Arial"/>
          <w:sz w:val="20"/>
          <w:szCs w:val="20"/>
          <w:lang w:eastAsia="pt-PT" w:bidi="pt-PT"/>
        </w:rPr>
        <w:t xml:space="preserve">Outras situações não expressamente informadas nesta Especificação deverão ser adotadas as Normas Técnicas Brasileiras, aplicáveis em cada caso.Caso não exista norma técnica brasileira sobre o tema, as normas </w:t>
      </w:r>
      <w:r w:rsidRPr="00DA6881">
        <w:rPr>
          <w:rFonts w:ascii="Arial" w:eastAsia="Arial" w:hAnsi="Arial" w:cs="Arial"/>
          <w:sz w:val="20"/>
          <w:szCs w:val="20"/>
          <w:lang w:val="en-US" w:eastAsia="pt-PT" w:bidi="pt-PT"/>
        </w:rPr>
        <w:t>da ANSI (American National Standards Institute), IEEE (Institute of Electrical and Electronics Engineers), ASTM (American Society for Testing and Materials) e IEC (International</w:t>
      </w:r>
      <w:r w:rsidRPr="00DA6881">
        <w:rPr>
          <w:rFonts w:ascii="Arial" w:eastAsia="Arial" w:hAnsi="Arial" w:cs="Arial"/>
          <w:spacing w:val="-10"/>
          <w:sz w:val="20"/>
          <w:szCs w:val="20"/>
          <w:lang w:val="en-US" w:eastAsia="pt-PT" w:bidi="pt-PT"/>
        </w:rPr>
        <w:t xml:space="preserve"> </w:t>
      </w:r>
      <w:r w:rsidRPr="00DA6881">
        <w:rPr>
          <w:rFonts w:ascii="Arial" w:eastAsia="Arial" w:hAnsi="Arial" w:cs="Arial"/>
          <w:sz w:val="20"/>
          <w:szCs w:val="20"/>
          <w:lang w:val="en-US" w:eastAsia="pt-PT" w:bidi="pt-PT"/>
        </w:rPr>
        <w:t>Electrotechnical</w:t>
      </w:r>
      <w:r w:rsidRPr="00DA6881">
        <w:rPr>
          <w:rFonts w:ascii="Arial" w:eastAsia="Arial" w:hAnsi="Arial" w:cs="Arial"/>
          <w:spacing w:val="-10"/>
          <w:sz w:val="20"/>
          <w:szCs w:val="20"/>
          <w:lang w:val="en-US" w:eastAsia="pt-PT" w:bidi="pt-PT"/>
        </w:rPr>
        <w:t xml:space="preserve"> </w:t>
      </w:r>
      <w:r w:rsidRPr="00DA6881">
        <w:rPr>
          <w:rFonts w:ascii="Arial" w:eastAsia="Arial" w:hAnsi="Arial" w:cs="Arial"/>
          <w:sz w:val="20"/>
          <w:szCs w:val="20"/>
          <w:lang w:val="en-US" w:eastAsia="pt-PT" w:bidi="pt-PT"/>
        </w:rPr>
        <w:t>for</w:t>
      </w:r>
      <w:r w:rsidRPr="00DA6881">
        <w:rPr>
          <w:rFonts w:ascii="Arial" w:eastAsia="Arial" w:hAnsi="Arial" w:cs="Arial"/>
          <w:spacing w:val="-8"/>
          <w:sz w:val="20"/>
          <w:szCs w:val="20"/>
          <w:lang w:val="en-US" w:eastAsia="pt-PT" w:bidi="pt-PT"/>
        </w:rPr>
        <w:t xml:space="preserve"> </w:t>
      </w:r>
      <w:r w:rsidRPr="00DA6881">
        <w:rPr>
          <w:rFonts w:ascii="Arial" w:eastAsia="Arial" w:hAnsi="Arial" w:cs="Arial"/>
          <w:sz w:val="20"/>
          <w:szCs w:val="20"/>
          <w:lang w:val="en-US" w:eastAsia="pt-PT" w:bidi="pt-PT"/>
        </w:rPr>
        <w:t>Standardization),</w:t>
      </w:r>
      <w:r w:rsidRPr="00DA6881">
        <w:rPr>
          <w:rFonts w:ascii="Arial" w:eastAsia="Arial" w:hAnsi="Arial" w:cs="Arial"/>
          <w:spacing w:val="-7"/>
          <w:sz w:val="20"/>
          <w:szCs w:val="20"/>
          <w:lang w:val="en-US" w:eastAsia="pt-PT" w:bidi="pt-PT"/>
        </w:rPr>
        <w:t xml:space="preserve"> </w:t>
      </w:r>
      <w:r w:rsidRPr="00DA6881">
        <w:rPr>
          <w:rFonts w:ascii="Arial" w:eastAsia="Arial" w:hAnsi="Arial" w:cs="Arial"/>
          <w:sz w:val="20"/>
          <w:szCs w:val="20"/>
          <w:lang w:val="en-US" w:eastAsia="pt-PT" w:bidi="pt-PT"/>
        </w:rPr>
        <w:t>relativas</w:t>
      </w:r>
      <w:r w:rsidRPr="00DA6881">
        <w:rPr>
          <w:rFonts w:ascii="Arial" w:eastAsia="Arial" w:hAnsi="Arial" w:cs="Arial"/>
          <w:spacing w:val="-9"/>
          <w:sz w:val="20"/>
          <w:szCs w:val="20"/>
          <w:lang w:val="en-US" w:eastAsia="pt-PT" w:bidi="pt-PT"/>
        </w:rPr>
        <w:t xml:space="preserve"> </w:t>
      </w:r>
      <w:r w:rsidRPr="00DA6881">
        <w:rPr>
          <w:rFonts w:ascii="Arial" w:eastAsia="Arial" w:hAnsi="Arial" w:cs="Arial"/>
          <w:sz w:val="20"/>
          <w:szCs w:val="20"/>
          <w:lang w:val="en-US" w:eastAsia="pt-PT" w:bidi="pt-PT"/>
        </w:rPr>
        <w:t>a</w:t>
      </w:r>
      <w:r w:rsidRPr="00DA6881">
        <w:rPr>
          <w:rFonts w:ascii="Arial" w:eastAsia="Arial" w:hAnsi="Arial" w:cs="Arial"/>
          <w:spacing w:val="-9"/>
          <w:sz w:val="20"/>
          <w:szCs w:val="20"/>
          <w:lang w:val="en-US" w:eastAsia="pt-PT" w:bidi="pt-PT"/>
        </w:rPr>
        <w:t xml:space="preserve"> </w:t>
      </w:r>
      <w:r w:rsidRPr="00DA6881">
        <w:rPr>
          <w:rFonts w:ascii="Arial" w:eastAsia="Arial" w:hAnsi="Arial" w:cs="Arial"/>
          <w:sz w:val="20"/>
          <w:szCs w:val="20"/>
          <w:lang w:val="en-US" w:eastAsia="pt-PT" w:bidi="pt-PT"/>
        </w:rPr>
        <w:t>sistemas</w:t>
      </w:r>
      <w:r w:rsidRPr="00DA6881">
        <w:rPr>
          <w:rFonts w:ascii="Arial" w:eastAsia="Arial" w:hAnsi="Arial" w:cs="Arial"/>
          <w:spacing w:val="-11"/>
          <w:sz w:val="20"/>
          <w:szCs w:val="20"/>
          <w:lang w:val="en-US" w:eastAsia="pt-PT" w:bidi="pt-PT"/>
        </w:rPr>
        <w:t xml:space="preserve"> </w:t>
      </w:r>
      <w:r w:rsidRPr="00DA6881">
        <w:rPr>
          <w:rFonts w:ascii="Arial" w:eastAsia="Arial" w:hAnsi="Arial" w:cs="Arial"/>
          <w:sz w:val="20"/>
          <w:szCs w:val="20"/>
          <w:lang w:val="en-US" w:eastAsia="pt-PT" w:bidi="pt-PT"/>
        </w:rPr>
        <w:t>fotovoltaicos,</w:t>
      </w:r>
      <w:r w:rsidRPr="00DA6881">
        <w:rPr>
          <w:rFonts w:ascii="Arial" w:eastAsia="Arial" w:hAnsi="Arial" w:cs="Arial"/>
          <w:spacing w:val="-8"/>
          <w:sz w:val="20"/>
          <w:szCs w:val="20"/>
          <w:lang w:val="en-US" w:eastAsia="pt-PT" w:bidi="pt-PT"/>
        </w:rPr>
        <w:t xml:space="preserve"> </w:t>
      </w:r>
      <w:r w:rsidRPr="00DA6881">
        <w:rPr>
          <w:rFonts w:ascii="Arial" w:eastAsia="Arial" w:hAnsi="Arial" w:cs="Arial"/>
          <w:sz w:val="20"/>
          <w:szCs w:val="20"/>
          <w:lang w:val="en-US" w:eastAsia="pt-PT" w:bidi="pt-PT"/>
        </w:rPr>
        <w:t>deverão</w:t>
      </w:r>
      <w:r w:rsidRPr="00DA6881">
        <w:rPr>
          <w:rFonts w:ascii="Arial" w:eastAsia="Arial" w:hAnsi="Arial" w:cs="Arial"/>
          <w:spacing w:val="-9"/>
          <w:sz w:val="20"/>
          <w:szCs w:val="20"/>
          <w:lang w:val="en-US" w:eastAsia="pt-PT" w:bidi="pt-PT"/>
        </w:rPr>
        <w:t xml:space="preserve"> </w:t>
      </w:r>
      <w:r w:rsidRPr="00DA6881">
        <w:rPr>
          <w:rFonts w:ascii="Arial" w:eastAsia="Arial" w:hAnsi="Arial" w:cs="Arial"/>
          <w:sz w:val="20"/>
          <w:szCs w:val="20"/>
          <w:lang w:val="en-US" w:eastAsia="pt-PT" w:bidi="pt-PT"/>
        </w:rPr>
        <w:t>ser adotadas.</w:t>
      </w:r>
    </w:p>
    <w:p w:rsidR="00DA6881" w:rsidRPr="00DA6881" w:rsidRDefault="00DA6881" w:rsidP="00DA6881">
      <w:pPr>
        <w:spacing w:line="259" w:lineRule="auto"/>
        <w:ind w:left="303" w:right="598"/>
        <w:jc w:val="both"/>
        <w:rPr>
          <w:rFonts w:ascii="Arial" w:eastAsia="Arial" w:hAnsi="Arial" w:cs="Arial"/>
          <w:sz w:val="20"/>
          <w:szCs w:val="20"/>
          <w:lang w:val="en-US" w:eastAsia="pt-PT" w:bidi="pt-PT"/>
        </w:rPr>
      </w:pPr>
    </w:p>
    <w:p w:rsidR="00DA6881" w:rsidRPr="00DA6881" w:rsidRDefault="00DA6881" w:rsidP="00DA6881">
      <w:pPr>
        <w:spacing w:line="259" w:lineRule="auto"/>
        <w:ind w:left="303" w:right="595"/>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NOTAS: Devem</w:t>
      </w:r>
      <w:r w:rsidRPr="00DA6881">
        <w:rPr>
          <w:rFonts w:ascii="Arial" w:eastAsia="Arial" w:hAnsi="Arial" w:cs="Arial"/>
          <w:spacing w:val="-11"/>
          <w:sz w:val="20"/>
          <w:szCs w:val="20"/>
          <w:lang w:eastAsia="pt-PT" w:bidi="pt-PT"/>
        </w:rPr>
        <w:t xml:space="preserve"> </w:t>
      </w:r>
      <w:r w:rsidRPr="00DA6881">
        <w:rPr>
          <w:rFonts w:ascii="Arial" w:eastAsia="Arial" w:hAnsi="Arial" w:cs="Arial"/>
          <w:sz w:val="20"/>
          <w:szCs w:val="20"/>
          <w:lang w:eastAsia="pt-PT" w:bidi="pt-PT"/>
        </w:rPr>
        <w:t>ser</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consideradas</w:t>
      </w:r>
      <w:r w:rsidRPr="00DA6881">
        <w:rPr>
          <w:rFonts w:ascii="Arial" w:eastAsia="Arial" w:hAnsi="Arial" w:cs="Arial"/>
          <w:spacing w:val="-11"/>
          <w:sz w:val="20"/>
          <w:szCs w:val="20"/>
          <w:lang w:eastAsia="pt-PT" w:bidi="pt-PT"/>
        </w:rPr>
        <w:t xml:space="preserve"> </w:t>
      </w:r>
      <w:r w:rsidRPr="00DA6881">
        <w:rPr>
          <w:rFonts w:ascii="Arial" w:eastAsia="Arial" w:hAnsi="Arial" w:cs="Arial"/>
          <w:sz w:val="20"/>
          <w:szCs w:val="20"/>
          <w:lang w:eastAsia="pt-PT" w:bidi="pt-PT"/>
        </w:rPr>
        <w:t>aplicáveis</w:t>
      </w:r>
      <w:r w:rsidRPr="00DA6881">
        <w:rPr>
          <w:rFonts w:ascii="Arial" w:eastAsia="Arial" w:hAnsi="Arial" w:cs="Arial"/>
          <w:spacing w:val="-11"/>
          <w:sz w:val="20"/>
          <w:szCs w:val="20"/>
          <w:lang w:eastAsia="pt-PT" w:bidi="pt-PT"/>
        </w:rPr>
        <w:t xml:space="preserve"> </w:t>
      </w:r>
      <w:r w:rsidRPr="00DA6881">
        <w:rPr>
          <w:rFonts w:ascii="Arial" w:eastAsia="Arial" w:hAnsi="Arial" w:cs="Arial"/>
          <w:sz w:val="20"/>
          <w:szCs w:val="20"/>
          <w:lang w:eastAsia="pt-PT" w:bidi="pt-PT"/>
        </w:rPr>
        <w:t>às</w:t>
      </w:r>
      <w:r w:rsidRPr="00DA6881">
        <w:rPr>
          <w:rFonts w:ascii="Arial" w:eastAsia="Arial" w:hAnsi="Arial" w:cs="Arial"/>
          <w:spacing w:val="-11"/>
          <w:sz w:val="20"/>
          <w:szCs w:val="20"/>
          <w:lang w:eastAsia="pt-PT" w:bidi="pt-PT"/>
        </w:rPr>
        <w:t xml:space="preserve"> </w:t>
      </w:r>
      <w:r w:rsidRPr="00DA6881">
        <w:rPr>
          <w:rFonts w:ascii="Arial" w:eastAsia="Arial" w:hAnsi="Arial" w:cs="Arial"/>
          <w:sz w:val="20"/>
          <w:szCs w:val="20"/>
          <w:lang w:eastAsia="pt-PT" w:bidi="pt-PT"/>
        </w:rPr>
        <w:t>últimas</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revisões</w:t>
      </w:r>
      <w:r w:rsidRPr="00DA6881">
        <w:rPr>
          <w:rFonts w:ascii="Arial" w:eastAsia="Arial" w:hAnsi="Arial" w:cs="Arial"/>
          <w:spacing w:val="-11"/>
          <w:sz w:val="20"/>
          <w:szCs w:val="20"/>
          <w:lang w:eastAsia="pt-PT" w:bidi="pt-PT"/>
        </w:rPr>
        <w:t xml:space="preserve"> </w:t>
      </w:r>
      <w:r w:rsidRPr="00DA6881">
        <w:rPr>
          <w:rFonts w:ascii="Arial" w:eastAsia="Arial" w:hAnsi="Arial" w:cs="Arial"/>
          <w:sz w:val="20"/>
          <w:szCs w:val="20"/>
          <w:lang w:eastAsia="pt-PT" w:bidi="pt-PT"/>
        </w:rPr>
        <w:t>dos</w:t>
      </w:r>
      <w:r w:rsidRPr="00DA6881">
        <w:rPr>
          <w:rFonts w:ascii="Arial" w:eastAsia="Arial" w:hAnsi="Arial" w:cs="Arial"/>
          <w:spacing w:val="-11"/>
          <w:sz w:val="20"/>
          <w:szCs w:val="20"/>
          <w:lang w:eastAsia="pt-PT" w:bidi="pt-PT"/>
        </w:rPr>
        <w:t xml:space="preserve"> </w:t>
      </w:r>
      <w:r w:rsidRPr="00DA6881">
        <w:rPr>
          <w:rFonts w:ascii="Arial" w:eastAsia="Arial" w:hAnsi="Arial" w:cs="Arial"/>
          <w:sz w:val="20"/>
          <w:szCs w:val="20"/>
          <w:lang w:eastAsia="pt-PT" w:bidi="pt-PT"/>
        </w:rPr>
        <w:t>documentos</w:t>
      </w:r>
      <w:r w:rsidRPr="00DA6881">
        <w:rPr>
          <w:rFonts w:ascii="Arial" w:eastAsia="Arial" w:hAnsi="Arial" w:cs="Arial"/>
          <w:spacing w:val="-11"/>
          <w:sz w:val="20"/>
          <w:szCs w:val="20"/>
          <w:lang w:eastAsia="pt-PT" w:bidi="pt-PT"/>
        </w:rPr>
        <w:t xml:space="preserve"> </w:t>
      </w:r>
      <w:r w:rsidRPr="00DA6881">
        <w:rPr>
          <w:rFonts w:ascii="Arial" w:eastAsia="Arial" w:hAnsi="Arial" w:cs="Arial"/>
          <w:sz w:val="20"/>
          <w:szCs w:val="20"/>
          <w:lang w:eastAsia="pt-PT" w:bidi="pt-PT"/>
        </w:rPr>
        <w:t>listados,</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na</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data da abertura do processo de</w:t>
      </w:r>
      <w:r w:rsidRPr="00DA6881">
        <w:rPr>
          <w:rFonts w:ascii="Arial" w:eastAsia="Arial" w:hAnsi="Arial" w:cs="Arial"/>
          <w:spacing w:val="-6"/>
          <w:sz w:val="20"/>
          <w:szCs w:val="20"/>
          <w:lang w:eastAsia="pt-PT" w:bidi="pt-PT"/>
        </w:rPr>
        <w:t xml:space="preserve"> </w:t>
      </w:r>
      <w:r w:rsidRPr="00DA6881">
        <w:rPr>
          <w:rFonts w:ascii="Arial" w:eastAsia="Arial" w:hAnsi="Arial" w:cs="Arial"/>
          <w:sz w:val="20"/>
          <w:szCs w:val="20"/>
          <w:lang w:eastAsia="pt-PT" w:bidi="pt-PT"/>
        </w:rPr>
        <w:t>compra.</w:t>
      </w:r>
    </w:p>
    <w:p w:rsidR="00DA6881" w:rsidRPr="00DA6881" w:rsidRDefault="00DA6881" w:rsidP="00DA6881">
      <w:pPr>
        <w:spacing w:line="259" w:lineRule="auto"/>
        <w:ind w:left="303" w:right="595"/>
        <w:jc w:val="both"/>
        <w:rPr>
          <w:rFonts w:ascii="Arial" w:eastAsia="Arial" w:hAnsi="Arial" w:cs="Arial"/>
          <w:sz w:val="20"/>
          <w:szCs w:val="20"/>
          <w:lang w:eastAsia="pt-PT" w:bidi="pt-PT"/>
        </w:rPr>
      </w:pPr>
    </w:p>
    <w:p w:rsidR="00DA6881" w:rsidRPr="00DA6881" w:rsidRDefault="00DA6881" w:rsidP="00DA6881">
      <w:pPr>
        <w:spacing w:line="259" w:lineRule="auto"/>
        <w:ind w:left="303" w:right="599"/>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Nos pontos não cobertos por essa Especificação Técnica, devem ser atendidas as exigências</w:t>
      </w:r>
      <w:r w:rsidRPr="00DA6881">
        <w:rPr>
          <w:rFonts w:ascii="Arial" w:eastAsia="Arial" w:hAnsi="Arial" w:cs="Arial"/>
          <w:spacing w:val="-42"/>
          <w:sz w:val="20"/>
          <w:szCs w:val="20"/>
          <w:lang w:eastAsia="pt-PT" w:bidi="pt-PT"/>
        </w:rPr>
        <w:t xml:space="preserve"> </w:t>
      </w:r>
      <w:r w:rsidRPr="00DA6881">
        <w:rPr>
          <w:rFonts w:ascii="Arial" w:eastAsia="Arial" w:hAnsi="Arial" w:cs="Arial"/>
          <w:sz w:val="20"/>
          <w:szCs w:val="20"/>
          <w:lang w:eastAsia="pt-PT" w:bidi="pt-PT"/>
        </w:rPr>
        <w:t>da ABNT, aplicáveis ao conjunto e a cada</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parte.</w:t>
      </w:r>
    </w:p>
    <w:p w:rsidR="00DA6881" w:rsidRPr="00DA6881" w:rsidRDefault="00DA6881" w:rsidP="00DA6881">
      <w:pPr>
        <w:spacing w:line="259" w:lineRule="auto"/>
        <w:ind w:left="303" w:right="599"/>
        <w:jc w:val="both"/>
        <w:rPr>
          <w:rFonts w:ascii="Arial" w:eastAsia="Arial" w:hAnsi="Arial" w:cs="Arial"/>
          <w:sz w:val="20"/>
          <w:szCs w:val="20"/>
          <w:lang w:eastAsia="pt-PT" w:bidi="pt-PT"/>
        </w:rPr>
      </w:pPr>
    </w:p>
    <w:p w:rsidR="003528F7" w:rsidRPr="003528F7" w:rsidRDefault="00DA6881" w:rsidP="00EB59B5">
      <w:pPr>
        <w:widowControl/>
        <w:numPr>
          <w:ilvl w:val="0"/>
          <w:numId w:val="44"/>
        </w:numPr>
        <w:tabs>
          <w:tab w:val="left" w:pos="549"/>
        </w:tabs>
        <w:autoSpaceDE/>
        <w:autoSpaceDN/>
        <w:spacing w:line="252" w:lineRule="exact"/>
        <w:ind w:hanging="246"/>
        <w:jc w:val="both"/>
        <w:outlineLvl w:val="0"/>
        <w:rPr>
          <w:rFonts w:ascii="Arial" w:eastAsia="Arial" w:hAnsi="Arial" w:cs="Arial"/>
          <w:b/>
          <w:bCs/>
          <w:sz w:val="20"/>
          <w:szCs w:val="20"/>
          <w:lang w:eastAsia="pt-PT" w:bidi="pt-PT"/>
        </w:rPr>
      </w:pPr>
      <w:r w:rsidRPr="003528F7">
        <w:rPr>
          <w:rFonts w:ascii="Arial" w:eastAsia="Arial" w:hAnsi="Arial" w:cs="Arial"/>
          <w:b/>
          <w:bCs/>
          <w:sz w:val="20"/>
          <w:szCs w:val="20"/>
          <w:lang w:eastAsia="pt-PT" w:bidi="pt-PT"/>
        </w:rPr>
        <w:t>Objeto</w:t>
      </w:r>
    </w:p>
    <w:p w:rsidR="003528F7" w:rsidRPr="00DA6881" w:rsidRDefault="003528F7" w:rsidP="003528F7">
      <w:pPr>
        <w:widowControl/>
        <w:tabs>
          <w:tab w:val="left" w:pos="549"/>
        </w:tabs>
        <w:autoSpaceDE/>
        <w:autoSpaceDN/>
        <w:spacing w:line="252" w:lineRule="exact"/>
        <w:ind w:left="548"/>
        <w:jc w:val="both"/>
        <w:outlineLvl w:val="0"/>
        <w:rPr>
          <w:rFonts w:ascii="Arial" w:eastAsia="Arial" w:hAnsi="Arial" w:cs="Arial"/>
          <w:b/>
          <w:bCs/>
          <w:sz w:val="20"/>
          <w:szCs w:val="20"/>
          <w:lang w:eastAsia="pt-PT" w:bidi="pt-PT"/>
        </w:rPr>
      </w:pPr>
    </w:p>
    <w:p w:rsidR="00DA6881" w:rsidRPr="00DA6881" w:rsidRDefault="00DA6881" w:rsidP="00DA6881">
      <w:pPr>
        <w:spacing w:before="3"/>
        <w:rPr>
          <w:rFonts w:ascii="Arial" w:eastAsia="Arial" w:hAnsi="Arial" w:cs="Arial"/>
          <w:b/>
          <w:sz w:val="20"/>
          <w:szCs w:val="20"/>
          <w:lang w:eastAsia="pt-PT" w:bidi="pt-PT"/>
        </w:rPr>
      </w:pPr>
    </w:p>
    <w:tbl>
      <w:tblPr>
        <w:tblStyle w:val="TableNormal1"/>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852"/>
        <w:gridCol w:w="709"/>
        <w:gridCol w:w="4506"/>
        <w:gridCol w:w="1702"/>
        <w:gridCol w:w="1560"/>
      </w:tblGrid>
      <w:tr w:rsidR="00DA6881" w:rsidRPr="00DA6881" w:rsidTr="00DA6881">
        <w:trPr>
          <w:trHeight w:val="585"/>
        </w:trPr>
        <w:tc>
          <w:tcPr>
            <w:tcW w:w="708" w:type="dxa"/>
          </w:tcPr>
          <w:p w:rsidR="00DA6881" w:rsidRPr="00DA6881" w:rsidRDefault="00DA6881" w:rsidP="00DA6881">
            <w:pPr>
              <w:spacing w:before="28"/>
              <w:ind w:left="4"/>
              <w:rPr>
                <w:rFonts w:ascii="Arial" w:eastAsia="Arial" w:hAnsi="Arial" w:cs="Arial"/>
                <w:b/>
                <w:sz w:val="20"/>
                <w:szCs w:val="20"/>
                <w:lang w:eastAsia="pt-PT" w:bidi="pt-PT"/>
              </w:rPr>
            </w:pPr>
            <w:r w:rsidRPr="00DA6881">
              <w:rPr>
                <w:rFonts w:ascii="Arial" w:eastAsia="Arial" w:hAnsi="Arial" w:cs="Arial"/>
                <w:b/>
                <w:sz w:val="20"/>
                <w:szCs w:val="20"/>
                <w:lang w:eastAsia="pt-PT" w:bidi="pt-PT"/>
              </w:rPr>
              <w:t>Item</w:t>
            </w:r>
          </w:p>
        </w:tc>
        <w:tc>
          <w:tcPr>
            <w:tcW w:w="852" w:type="dxa"/>
          </w:tcPr>
          <w:p w:rsidR="00DA6881" w:rsidRPr="00DA6881" w:rsidRDefault="00DA6881" w:rsidP="00DA6881">
            <w:pPr>
              <w:spacing w:before="28"/>
              <w:ind w:left="4"/>
              <w:rPr>
                <w:rFonts w:ascii="Arial" w:eastAsia="Arial" w:hAnsi="Arial" w:cs="Arial"/>
                <w:b/>
                <w:sz w:val="20"/>
                <w:szCs w:val="20"/>
                <w:lang w:eastAsia="pt-PT" w:bidi="pt-PT"/>
              </w:rPr>
            </w:pPr>
            <w:r w:rsidRPr="00DA6881">
              <w:rPr>
                <w:rFonts w:ascii="Arial" w:eastAsia="Arial" w:hAnsi="Arial" w:cs="Arial"/>
                <w:b/>
                <w:sz w:val="20"/>
                <w:szCs w:val="20"/>
                <w:lang w:eastAsia="pt-PT" w:bidi="pt-PT"/>
              </w:rPr>
              <w:t>Qtde</w:t>
            </w:r>
          </w:p>
        </w:tc>
        <w:tc>
          <w:tcPr>
            <w:tcW w:w="709" w:type="dxa"/>
          </w:tcPr>
          <w:p w:rsidR="00DA6881" w:rsidRPr="00DA6881" w:rsidRDefault="00DA6881" w:rsidP="00DA6881">
            <w:pPr>
              <w:spacing w:before="28"/>
              <w:ind w:left="4"/>
              <w:rPr>
                <w:rFonts w:ascii="Arial" w:eastAsia="Arial" w:hAnsi="Arial" w:cs="Arial"/>
                <w:b/>
                <w:sz w:val="20"/>
                <w:szCs w:val="20"/>
                <w:lang w:eastAsia="pt-PT" w:bidi="pt-PT"/>
              </w:rPr>
            </w:pPr>
            <w:r w:rsidRPr="00DA6881">
              <w:rPr>
                <w:rFonts w:ascii="Arial" w:eastAsia="Arial" w:hAnsi="Arial" w:cs="Arial"/>
                <w:b/>
                <w:sz w:val="20"/>
                <w:szCs w:val="20"/>
                <w:lang w:eastAsia="pt-PT" w:bidi="pt-PT"/>
              </w:rPr>
              <w:t>Und</w:t>
            </w:r>
          </w:p>
        </w:tc>
        <w:tc>
          <w:tcPr>
            <w:tcW w:w="4506" w:type="dxa"/>
          </w:tcPr>
          <w:p w:rsidR="00DA6881" w:rsidRPr="00DA6881" w:rsidRDefault="00DA6881" w:rsidP="00DA6881">
            <w:pPr>
              <w:spacing w:before="28"/>
              <w:ind w:left="4"/>
              <w:rPr>
                <w:rFonts w:ascii="Arial" w:eastAsia="Arial" w:hAnsi="Arial" w:cs="Arial"/>
                <w:b/>
                <w:sz w:val="20"/>
                <w:szCs w:val="20"/>
                <w:lang w:eastAsia="pt-PT" w:bidi="pt-PT"/>
              </w:rPr>
            </w:pPr>
            <w:r w:rsidRPr="00DA6881">
              <w:rPr>
                <w:rFonts w:ascii="Arial" w:eastAsia="Arial" w:hAnsi="Arial" w:cs="Arial"/>
                <w:b/>
                <w:sz w:val="20"/>
                <w:szCs w:val="20"/>
                <w:lang w:eastAsia="pt-PT" w:bidi="pt-PT"/>
              </w:rPr>
              <w:t>Descrição</w:t>
            </w:r>
          </w:p>
        </w:tc>
        <w:tc>
          <w:tcPr>
            <w:tcW w:w="1702" w:type="dxa"/>
            <w:tcBorders>
              <w:right w:val="single" w:sz="6" w:space="0" w:color="000000"/>
            </w:tcBorders>
          </w:tcPr>
          <w:p w:rsidR="00DA6881" w:rsidRPr="00DA6881" w:rsidRDefault="00DA6881" w:rsidP="00DA6881">
            <w:pPr>
              <w:spacing w:before="28"/>
              <w:ind w:left="3"/>
              <w:rPr>
                <w:rFonts w:ascii="Arial" w:eastAsia="Arial" w:hAnsi="Arial" w:cs="Arial"/>
                <w:b/>
                <w:sz w:val="20"/>
                <w:szCs w:val="20"/>
                <w:lang w:eastAsia="pt-PT" w:bidi="pt-PT"/>
              </w:rPr>
            </w:pPr>
            <w:r w:rsidRPr="00DA6881">
              <w:rPr>
                <w:rFonts w:ascii="Arial" w:eastAsia="Arial" w:hAnsi="Arial" w:cs="Arial"/>
                <w:b/>
                <w:sz w:val="20"/>
                <w:szCs w:val="20"/>
                <w:lang w:eastAsia="pt-PT" w:bidi="pt-PT"/>
              </w:rPr>
              <w:t>Valor Unit.</w:t>
            </w:r>
          </w:p>
        </w:tc>
        <w:tc>
          <w:tcPr>
            <w:tcW w:w="1560" w:type="dxa"/>
            <w:tcBorders>
              <w:left w:val="single" w:sz="6" w:space="0" w:color="000000"/>
            </w:tcBorders>
          </w:tcPr>
          <w:p w:rsidR="00DA6881" w:rsidRPr="00DA6881" w:rsidRDefault="00DA6881" w:rsidP="00DA6881">
            <w:pPr>
              <w:spacing w:before="1" w:line="280" w:lineRule="atLeast"/>
              <w:ind w:left="4" w:right="533"/>
              <w:rPr>
                <w:rFonts w:ascii="Arial" w:eastAsia="Arial" w:hAnsi="Arial" w:cs="Arial"/>
                <w:b/>
                <w:sz w:val="20"/>
                <w:szCs w:val="20"/>
                <w:lang w:eastAsia="pt-PT" w:bidi="pt-PT"/>
              </w:rPr>
            </w:pPr>
            <w:r w:rsidRPr="00DA6881">
              <w:rPr>
                <w:rFonts w:ascii="Arial" w:eastAsia="Arial" w:hAnsi="Arial" w:cs="Arial"/>
                <w:b/>
                <w:sz w:val="20"/>
                <w:szCs w:val="20"/>
                <w:lang w:eastAsia="pt-PT" w:bidi="pt-PT"/>
              </w:rPr>
              <w:t>Total Estimado</w:t>
            </w:r>
          </w:p>
        </w:tc>
      </w:tr>
      <w:tr w:rsidR="00DA6881" w:rsidRPr="00DA6881" w:rsidTr="00DA6881">
        <w:trPr>
          <w:trHeight w:val="3552"/>
        </w:trPr>
        <w:tc>
          <w:tcPr>
            <w:tcW w:w="708" w:type="dxa"/>
            <w:tcBorders>
              <w:bottom w:val="nil"/>
            </w:tcBorders>
          </w:tcPr>
          <w:p w:rsidR="00DA6881" w:rsidRPr="00DA6881" w:rsidRDefault="00DA6881" w:rsidP="00DA6881">
            <w:pPr>
              <w:spacing w:before="28"/>
              <w:ind w:left="4"/>
              <w:rPr>
                <w:rFonts w:ascii="Arial" w:eastAsia="Arial" w:hAnsi="Arial" w:cs="Arial"/>
                <w:b/>
                <w:sz w:val="20"/>
                <w:szCs w:val="20"/>
                <w:lang w:eastAsia="pt-PT" w:bidi="pt-PT"/>
              </w:rPr>
            </w:pPr>
            <w:r w:rsidRPr="00DA6881">
              <w:rPr>
                <w:rFonts w:ascii="Arial" w:eastAsia="Arial" w:hAnsi="Arial" w:cs="Arial"/>
                <w:b/>
                <w:sz w:val="20"/>
                <w:szCs w:val="20"/>
                <w:lang w:eastAsia="pt-PT" w:bidi="pt-PT"/>
              </w:rPr>
              <w:t>1</w:t>
            </w:r>
          </w:p>
        </w:tc>
        <w:tc>
          <w:tcPr>
            <w:tcW w:w="852" w:type="dxa"/>
            <w:tcBorders>
              <w:bottom w:val="nil"/>
            </w:tcBorders>
          </w:tcPr>
          <w:p w:rsidR="00DA6881" w:rsidRPr="00DA6881" w:rsidRDefault="00DA6881" w:rsidP="00DA6881">
            <w:pPr>
              <w:spacing w:before="28"/>
              <w:ind w:left="4"/>
              <w:rPr>
                <w:rFonts w:ascii="Arial" w:eastAsia="Arial" w:hAnsi="Arial" w:cs="Arial"/>
                <w:sz w:val="20"/>
                <w:szCs w:val="20"/>
                <w:lang w:eastAsia="pt-PT" w:bidi="pt-PT"/>
              </w:rPr>
            </w:pPr>
            <w:r w:rsidRPr="00DA6881">
              <w:rPr>
                <w:rFonts w:ascii="Arial" w:eastAsia="Arial" w:hAnsi="Arial" w:cs="Arial"/>
                <w:sz w:val="20"/>
                <w:szCs w:val="20"/>
                <w:lang w:eastAsia="pt-PT" w:bidi="pt-PT"/>
              </w:rPr>
              <w:t>1</w:t>
            </w:r>
          </w:p>
        </w:tc>
        <w:tc>
          <w:tcPr>
            <w:tcW w:w="709" w:type="dxa"/>
            <w:tcBorders>
              <w:bottom w:val="nil"/>
            </w:tcBorders>
          </w:tcPr>
          <w:p w:rsidR="00DA6881" w:rsidRPr="00DA6881" w:rsidRDefault="00DA6881" w:rsidP="00DA6881">
            <w:pPr>
              <w:spacing w:before="28"/>
              <w:ind w:left="4"/>
              <w:rPr>
                <w:rFonts w:ascii="Arial" w:eastAsia="Arial" w:hAnsi="Arial" w:cs="Arial"/>
                <w:sz w:val="20"/>
                <w:szCs w:val="20"/>
                <w:lang w:eastAsia="pt-PT" w:bidi="pt-PT"/>
              </w:rPr>
            </w:pPr>
            <w:r w:rsidRPr="00DA6881">
              <w:rPr>
                <w:rFonts w:ascii="Arial" w:eastAsia="Arial" w:hAnsi="Arial" w:cs="Arial"/>
                <w:sz w:val="20"/>
                <w:szCs w:val="20"/>
                <w:lang w:eastAsia="pt-PT" w:bidi="pt-PT"/>
              </w:rPr>
              <w:t>UN</w:t>
            </w:r>
          </w:p>
        </w:tc>
        <w:tc>
          <w:tcPr>
            <w:tcW w:w="4506" w:type="dxa"/>
            <w:tcBorders>
              <w:bottom w:val="nil"/>
            </w:tcBorders>
          </w:tcPr>
          <w:p w:rsidR="00DA6881" w:rsidRPr="00DA6881" w:rsidRDefault="00DA6881" w:rsidP="00DA6881">
            <w:pPr>
              <w:tabs>
                <w:tab w:val="left" w:pos="3181"/>
              </w:tabs>
              <w:spacing w:line="360" w:lineRule="auto"/>
              <w:ind w:left="4" w:right="170"/>
              <w:rPr>
                <w:rFonts w:ascii="Arial" w:eastAsia="Arial" w:hAnsi="Arial" w:cs="Arial"/>
                <w:sz w:val="20"/>
                <w:szCs w:val="20"/>
                <w:lang w:eastAsia="pt-PT" w:bidi="pt-PT"/>
              </w:rPr>
            </w:pPr>
            <w:r w:rsidRPr="00DA6881">
              <w:rPr>
                <w:rFonts w:ascii="Arial" w:eastAsia="Arial" w:hAnsi="Arial" w:cs="Arial"/>
                <w:sz w:val="20"/>
                <w:szCs w:val="20"/>
                <w:lang w:eastAsia="pt-PT" w:bidi="pt-PT"/>
              </w:rPr>
              <w:t xml:space="preserve">AQUISIÇÃO EQUIPAMENTO </w:t>
            </w:r>
            <w:r w:rsidRPr="00DA6881">
              <w:rPr>
                <w:rFonts w:ascii="Arial" w:eastAsia="Arial" w:hAnsi="Arial" w:cs="Arial"/>
                <w:spacing w:val="-4"/>
                <w:sz w:val="20"/>
                <w:szCs w:val="20"/>
                <w:lang w:eastAsia="pt-PT" w:bidi="pt-PT"/>
              </w:rPr>
              <w:t>ENERGIA F</w:t>
            </w:r>
            <w:r w:rsidRPr="00DA6881">
              <w:rPr>
                <w:rFonts w:ascii="Arial" w:eastAsia="Arial" w:hAnsi="Arial" w:cs="Arial"/>
                <w:sz w:val="20"/>
                <w:szCs w:val="20"/>
                <w:lang w:eastAsia="pt-PT" w:bidi="pt-PT"/>
              </w:rPr>
              <w:t xml:space="preserve">OTOVOLTAICA,Sistema de Mini e Micro Geração de Energia Solar Fotovoltaica conectado à rede elétrica, a ser instalada no Município de Quinze de Novembro </w:t>
            </w:r>
            <w:r w:rsidRPr="00DA6881">
              <w:rPr>
                <w:rFonts w:ascii="Arial" w:eastAsia="Arial" w:hAnsi="Arial" w:cs="Arial"/>
                <w:spacing w:val="-5"/>
                <w:sz w:val="20"/>
                <w:szCs w:val="20"/>
                <w:lang w:eastAsia="pt-PT" w:bidi="pt-PT"/>
              </w:rPr>
              <w:t xml:space="preserve">com </w:t>
            </w:r>
            <w:r w:rsidRPr="00DA6881">
              <w:rPr>
                <w:rFonts w:ascii="Arial" w:eastAsia="Arial" w:hAnsi="Arial" w:cs="Arial"/>
                <w:sz w:val="20"/>
                <w:szCs w:val="20"/>
                <w:lang w:eastAsia="pt-PT" w:bidi="pt-PT"/>
              </w:rPr>
              <w:t xml:space="preserve">potência mínima instalada de 515,20 </w:t>
            </w:r>
            <w:r w:rsidRPr="00DA6881">
              <w:rPr>
                <w:rFonts w:ascii="Arial" w:eastAsia="Arial" w:hAnsi="Arial" w:cs="Arial"/>
                <w:spacing w:val="-4"/>
                <w:sz w:val="20"/>
                <w:szCs w:val="20"/>
                <w:lang w:eastAsia="pt-PT" w:bidi="pt-PT"/>
              </w:rPr>
              <w:t xml:space="preserve">kWp </w:t>
            </w:r>
            <w:r w:rsidRPr="00DA6881">
              <w:rPr>
                <w:rFonts w:ascii="Arial" w:eastAsia="Arial" w:hAnsi="Arial" w:cs="Arial"/>
                <w:sz w:val="20"/>
                <w:szCs w:val="20"/>
                <w:lang w:eastAsia="pt-PT" w:bidi="pt-PT"/>
              </w:rPr>
              <w:t>garantindo a geração de  644.547,20  kW/h</w:t>
            </w:r>
            <w:r w:rsidRPr="00DA6881">
              <w:rPr>
                <w:rFonts w:ascii="Arial" w:eastAsia="Arial" w:hAnsi="Arial" w:cs="Arial"/>
                <w:spacing w:val="-9"/>
                <w:sz w:val="20"/>
                <w:szCs w:val="20"/>
                <w:lang w:eastAsia="pt-PT" w:bidi="pt-PT"/>
              </w:rPr>
              <w:t xml:space="preserve"> ano,</w:t>
            </w:r>
            <w:r w:rsidRPr="00DA6881">
              <w:rPr>
                <w:rFonts w:ascii="Arial" w:eastAsia="Arial" w:hAnsi="Arial" w:cs="Arial"/>
                <w:spacing w:val="-4"/>
                <w:sz w:val="20"/>
                <w:szCs w:val="20"/>
                <w:lang w:eastAsia="pt-PT" w:bidi="pt-PT"/>
              </w:rPr>
              <w:t xml:space="preserve"> </w:t>
            </w:r>
            <w:r w:rsidRPr="00DA6881">
              <w:rPr>
                <w:rFonts w:ascii="Arial" w:eastAsia="Arial" w:hAnsi="Arial" w:cs="Arial"/>
                <w:sz w:val="20"/>
                <w:szCs w:val="20"/>
                <w:lang w:eastAsia="pt-PT" w:bidi="pt-PT"/>
              </w:rPr>
              <w:t xml:space="preserve">compreendendo a </w:t>
            </w:r>
            <w:r w:rsidRPr="00DA6881">
              <w:rPr>
                <w:rFonts w:ascii="Arial" w:eastAsia="Arial" w:hAnsi="Arial" w:cs="Arial"/>
                <w:spacing w:val="-47"/>
                <w:sz w:val="20"/>
                <w:szCs w:val="20"/>
                <w:lang w:eastAsia="pt-PT" w:bidi="pt-PT"/>
              </w:rPr>
              <w:t xml:space="preserve"> </w:t>
            </w:r>
            <w:r w:rsidRPr="00DA6881">
              <w:rPr>
                <w:rFonts w:ascii="Arial" w:eastAsia="Arial" w:hAnsi="Arial" w:cs="Arial"/>
                <w:sz w:val="20"/>
                <w:szCs w:val="20"/>
                <w:lang w:eastAsia="pt-PT" w:bidi="pt-PT"/>
              </w:rPr>
              <w:t>elaboração do projeto, a aprovação deste junto à concessionária</w:t>
            </w:r>
            <w:r w:rsidRPr="00DA6881">
              <w:rPr>
                <w:rFonts w:ascii="Arial" w:eastAsia="Arial" w:hAnsi="Arial" w:cs="Arial"/>
                <w:spacing w:val="-19"/>
                <w:sz w:val="20"/>
                <w:szCs w:val="20"/>
                <w:lang w:eastAsia="pt-PT" w:bidi="pt-PT"/>
              </w:rPr>
              <w:t xml:space="preserve"> </w:t>
            </w:r>
            <w:r w:rsidRPr="00DA6881">
              <w:rPr>
                <w:rFonts w:ascii="Arial" w:eastAsia="Arial" w:hAnsi="Arial" w:cs="Arial"/>
                <w:sz w:val="20"/>
                <w:szCs w:val="20"/>
                <w:lang w:eastAsia="pt-PT" w:bidi="pt-PT"/>
              </w:rPr>
              <w:t>de energia, o fornecimento de todos os equipamentos e materiais,  a</w:t>
            </w:r>
            <w:r w:rsidRPr="00DA6881">
              <w:rPr>
                <w:rFonts w:ascii="Arial" w:eastAsia="Arial" w:hAnsi="Arial" w:cs="Arial"/>
                <w:spacing w:val="-27"/>
                <w:sz w:val="20"/>
                <w:szCs w:val="20"/>
                <w:lang w:eastAsia="pt-PT" w:bidi="pt-PT"/>
              </w:rPr>
              <w:t xml:space="preserve"> </w:t>
            </w:r>
            <w:r w:rsidRPr="00DA6881">
              <w:rPr>
                <w:rFonts w:ascii="Arial" w:eastAsia="Arial" w:hAnsi="Arial" w:cs="Arial"/>
                <w:sz w:val="20"/>
                <w:szCs w:val="20"/>
                <w:lang w:eastAsia="pt-PT" w:bidi="pt-PT"/>
              </w:rPr>
              <w:t>efetivação do acesso junto à concessionária de energia, o</w:t>
            </w:r>
            <w:r w:rsidRPr="00DA6881">
              <w:rPr>
                <w:rFonts w:ascii="Arial" w:eastAsia="Arial" w:hAnsi="Arial" w:cs="Arial"/>
                <w:spacing w:val="3"/>
                <w:sz w:val="20"/>
                <w:szCs w:val="20"/>
                <w:lang w:eastAsia="pt-PT" w:bidi="pt-PT"/>
              </w:rPr>
              <w:t xml:space="preserve"> </w:t>
            </w:r>
            <w:r w:rsidRPr="00DA6881">
              <w:rPr>
                <w:rFonts w:ascii="Arial" w:eastAsia="Arial" w:hAnsi="Arial" w:cs="Arial"/>
                <w:sz w:val="20"/>
                <w:szCs w:val="20"/>
                <w:lang w:eastAsia="pt-PT" w:bidi="pt-PT"/>
              </w:rPr>
              <w:lastRenderedPageBreak/>
              <w:t>treinamento, manutenção e suporte técnico.</w:t>
            </w:r>
          </w:p>
        </w:tc>
        <w:tc>
          <w:tcPr>
            <w:tcW w:w="1702" w:type="dxa"/>
            <w:tcBorders>
              <w:bottom w:val="nil"/>
              <w:right w:val="single" w:sz="6" w:space="0" w:color="000000"/>
            </w:tcBorders>
          </w:tcPr>
          <w:p w:rsidR="00DA6881" w:rsidRPr="00DA6881" w:rsidRDefault="00DA6881" w:rsidP="00DA6881">
            <w:pPr>
              <w:spacing w:before="28" w:line="278" w:lineRule="auto"/>
              <w:ind w:left="3" w:right="381"/>
              <w:rPr>
                <w:rFonts w:ascii="Arial" w:eastAsia="Arial" w:hAnsi="Arial" w:cs="Arial"/>
                <w:b/>
                <w:sz w:val="20"/>
                <w:szCs w:val="20"/>
                <w:lang w:eastAsia="pt-PT" w:bidi="pt-PT"/>
              </w:rPr>
            </w:pPr>
            <w:r w:rsidRPr="00DA6881">
              <w:rPr>
                <w:rFonts w:ascii="Arial" w:eastAsia="Arial" w:hAnsi="Arial" w:cs="Arial"/>
                <w:b/>
                <w:sz w:val="20"/>
                <w:szCs w:val="20"/>
                <w:lang w:eastAsia="pt-PT" w:bidi="pt-PT"/>
              </w:rPr>
              <w:lastRenderedPageBreak/>
              <w:t xml:space="preserve">R$ </w:t>
            </w:r>
            <w:r w:rsidR="003528F7">
              <w:rPr>
                <w:rFonts w:ascii="Arial" w:eastAsia="Arial" w:hAnsi="Arial" w:cs="Arial"/>
                <w:b/>
                <w:sz w:val="20"/>
                <w:szCs w:val="20"/>
                <w:lang w:eastAsia="pt-PT" w:bidi="pt-PT"/>
              </w:rPr>
              <w:t>1.579.157,08</w:t>
            </w:r>
          </w:p>
        </w:tc>
        <w:tc>
          <w:tcPr>
            <w:tcW w:w="1560" w:type="dxa"/>
            <w:tcBorders>
              <w:left w:val="single" w:sz="6" w:space="0" w:color="000000"/>
              <w:bottom w:val="nil"/>
            </w:tcBorders>
          </w:tcPr>
          <w:p w:rsidR="00DA6881" w:rsidRPr="00DA6881" w:rsidRDefault="00DA6881" w:rsidP="00DA6881">
            <w:pPr>
              <w:spacing w:before="28" w:line="278" w:lineRule="auto"/>
              <w:ind w:left="4" w:right="238"/>
              <w:rPr>
                <w:rFonts w:ascii="Arial" w:eastAsia="Arial" w:hAnsi="Arial" w:cs="Arial"/>
                <w:b/>
                <w:sz w:val="20"/>
                <w:szCs w:val="20"/>
                <w:lang w:eastAsia="pt-PT" w:bidi="pt-PT"/>
              </w:rPr>
            </w:pPr>
            <w:r w:rsidRPr="00DA6881">
              <w:rPr>
                <w:rFonts w:ascii="Arial" w:eastAsia="Arial" w:hAnsi="Arial" w:cs="Arial"/>
                <w:b/>
                <w:sz w:val="20"/>
                <w:szCs w:val="20"/>
                <w:lang w:eastAsia="pt-PT" w:bidi="pt-PT"/>
              </w:rPr>
              <w:t xml:space="preserve">R$ </w:t>
            </w:r>
          </w:p>
        </w:tc>
      </w:tr>
      <w:tr w:rsidR="00DA6881" w:rsidRPr="00DA6881" w:rsidTr="003528F7">
        <w:trPr>
          <w:trHeight w:val="74"/>
        </w:trPr>
        <w:tc>
          <w:tcPr>
            <w:tcW w:w="708" w:type="dxa"/>
            <w:tcBorders>
              <w:top w:val="nil"/>
            </w:tcBorders>
          </w:tcPr>
          <w:p w:rsidR="00DA6881" w:rsidRPr="00DA6881" w:rsidRDefault="00DA6881" w:rsidP="00DA6881">
            <w:pPr>
              <w:rPr>
                <w:rFonts w:ascii="Arial" w:eastAsia="Arial" w:hAnsi="Arial" w:cs="Arial"/>
                <w:sz w:val="20"/>
                <w:szCs w:val="20"/>
                <w:lang w:eastAsia="pt-PT" w:bidi="pt-PT"/>
              </w:rPr>
            </w:pPr>
          </w:p>
        </w:tc>
        <w:tc>
          <w:tcPr>
            <w:tcW w:w="852" w:type="dxa"/>
            <w:tcBorders>
              <w:top w:val="nil"/>
            </w:tcBorders>
          </w:tcPr>
          <w:p w:rsidR="00DA6881" w:rsidRPr="00DA6881" w:rsidRDefault="00DA6881" w:rsidP="00DA6881">
            <w:pPr>
              <w:rPr>
                <w:rFonts w:ascii="Arial" w:eastAsia="Arial" w:hAnsi="Arial" w:cs="Arial"/>
                <w:sz w:val="20"/>
                <w:szCs w:val="20"/>
                <w:lang w:eastAsia="pt-PT" w:bidi="pt-PT"/>
              </w:rPr>
            </w:pPr>
          </w:p>
        </w:tc>
        <w:tc>
          <w:tcPr>
            <w:tcW w:w="709" w:type="dxa"/>
            <w:tcBorders>
              <w:top w:val="nil"/>
            </w:tcBorders>
          </w:tcPr>
          <w:p w:rsidR="00DA6881" w:rsidRPr="00DA6881" w:rsidRDefault="00DA6881" w:rsidP="00DA6881">
            <w:pPr>
              <w:rPr>
                <w:rFonts w:ascii="Arial" w:eastAsia="Arial" w:hAnsi="Arial" w:cs="Arial"/>
                <w:sz w:val="20"/>
                <w:szCs w:val="20"/>
                <w:lang w:eastAsia="pt-PT" w:bidi="pt-PT"/>
              </w:rPr>
            </w:pPr>
          </w:p>
        </w:tc>
        <w:tc>
          <w:tcPr>
            <w:tcW w:w="4506" w:type="dxa"/>
            <w:tcBorders>
              <w:top w:val="nil"/>
            </w:tcBorders>
          </w:tcPr>
          <w:p w:rsidR="00DA6881" w:rsidRPr="00DA6881" w:rsidRDefault="00DA6881" w:rsidP="00DA6881">
            <w:pPr>
              <w:spacing w:before="4"/>
              <w:jc w:val="both"/>
              <w:rPr>
                <w:rFonts w:ascii="Arial" w:eastAsia="Arial" w:hAnsi="Arial" w:cs="Arial"/>
                <w:sz w:val="20"/>
                <w:szCs w:val="20"/>
                <w:lang w:eastAsia="pt-PT" w:bidi="pt-PT"/>
              </w:rPr>
            </w:pPr>
          </w:p>
        </w:tc>
        <w:tc>
          <w:tcPr>
            <w:tcW w:w="1702" w:type="dxa"/>
            <w:tcBorders>
              <w:top w:val="nil"/>
              <w:right w:val="single" w:sz="6" w:space="0" w:color="000000"/>
            </w:tcBorders>
          </w:tcPr>
          <w:p w:rsidR="00DA6881" w:rsidRPr="00DA6881" w:rsidRDefault="00DA6881" w:rsidP="00DA6881">
            <w:pPr>
              <w:rPr>
                <w:rFonts w:ascii="Arial" w:eastAsia="Arial" w:hAnsi="Arial" w:cs="Arial"/>
                <w:sz w:val="20"/>
                <w:szCs w:val="20"/>
                <w:lang w:eastAsia="pt-PT" w:bidi="pt-PT"/>
              </w:rPr>
            </w:pPr>
          </w:p>
        </w:tc>
        <w:tc>
          <w:tcPr>
            <w:tcW w:w="1560" w:type="dxa"/>
            <w:tcBorders>
              <w:top w:val="nil"/>
              <w:left w:val="single" w:sz="6" w:space="0" w:color="000000"/>
            </w:tcBorders>
          </w:tcPr>
          <w:p w:rsidR="00DA6881" w:rsidRPr="00DA6881" w:rsidRDefault="00DA6881" w:rsidP="00DA6881">
            <w:pPr>
              <w:rPr>
                <w:rFonts w:ascii="Arial" w:eastAsia="Arial" w:hAnsi="Arial" w:cs="Arial"/>
                <w:sz w:val="20"/>
                <w:szCs w:val="20"/>
                <w:lang w:eastAsia="pt-PT" w:bidi="pt-PT"/>
              </w:rPr>
            </w:pPr>
          </w:p>
        </w:tc>
      </w:tr>
    </w:tbl>
    <w:p w:rsidR="00DA6881" w:rsidRPr="00DA6881" w:rsidRDefault="00DA6881" w:rsidP="00DA6881">
      <w:pPr>
        <w:spacing w:before="6"/>
        <w:rPr>
          <w:rFonts w:ascii="Arial" w:eastAsia="Arial" w:hAnsi="Arial" w:cs="Arial"/>
          <w:b/>
          <w:sz w:val="20"/>
          <w:szCs w:val="20"/>
          <w:lang w:eastAsia="pt-PT" w:bidi="pt-PT"/>
        </w:rPr>
      </w:pPr>
    </w:p>
    <w:p w:rsidR="00DA6881" w:rsidRPr="00DA6881" w:rsidRDefault="00DA6881" w:rsidP="00EB59B5">
      <w:pPr>
        <w:widowControl/>
        <w:numPr>
          <w:ilvl w:val="1"/>
          <w:numId w:val="44"/>
        </w:numPr>
        <w:tabs>
          <w:tab w:val="left" w:pos="734"/>
        </w:tabs>
        <w:autoSpaceDE/>
        <w:autoSpaceDN/>
        <w:ind w:left="733" w:hanging="431"/>
        <w:jc w:val="both"/>
        <w:rPr>
          <w:rFonts w:ascii="Arial" w:eastAsia="Arial" w:hAnsi="Arial" w:cs="Arial"/>
          <w:b/>
          <w:sz w:val="20"/>
          <w:szCs w:val="20"/>
          <w:lang w:eastAsia="pt-PT" w:bidi="pt-PT"/>
        </w:rPr>
      </w:pPr>
      <w:r w:rsidRPr="00DA6881">
        <w:rPr>
          <w:rFonts w:ascii="Arial" w:eastAsia="Arial" w:hAnsi="Arial" w:cs="Arial"/>
          <w:b/>
          <w:sz w:val="20"/>
          <w:szCs w:val="20"/>
          <w:lang w:eastAsia="pt-PT" w:bidi="pt-PT"/>
        </w:rPr>
        <w:t>LOCAL DE</w:t>
      </w:r>
      <w:r w:rsidRPr="00DA6881">
        <w:rPr>
          <w:rFonts w:ascii="Arial" w:eastAsia="Arial" w:hAnsi="Arial" w:cs="Arial"/>
          <w:b/>
          <w:spacing w:val="-2"/>
          <w:sz w:val="20"/>
          <w:szCs w:val="20"/>
          <w:lang w:eastAsia="pt-PT" w:bidi="pt-PT"/>
        </w:rPr>
        <w:t xml:space="preserve"> </w:t>
      </w:r>
      <w:r w:rsidRPr="00DA6881">
        <w:rPr>
          <w:rFonts w:ascii="Arial" w:eastAsia="Arial" w:hAnsi="Arial" w:cs="Arial"/>
          <w:b/>
          <w:sz w:val="20"/>
          <w:szCs w:val="20"/>
          <w:lang w:eastAsia="pt-PT" w:bidi="pt-PT"/>
        </w:rPr>
        <w:t>ENTREGA</w:t>
      </w:r>
    </w:p>
    <w:p w:rsidR="00DA6881" w:rsidRPr="00DA6881" w:rsidRDefault="00DA6881" w:rsidP="00DA6881">
      <w:pPr>
        <w:spacing w:before="23" w:line="259" w:lineRule="auto"/>
        <w:ind w:left="303" w:right="593"/>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Visando o desenvolvimento do Município de  Quinze de Novembro - Rs, esse  Termo de Referência tem como objetivo a geração de energia elétrica de forma limpa e sustentável para redução das despesas do município. Essa economia financeira com energia elétrica irá contribuir para o desenvolvimento do município em uma forma ampla, trazendo benefícios diretos e indiretos para educação, saúde, preservação ambiental e principalmente para gestão municipal. A obra será realizada</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em</w:t>
      </w:r>
      <w:r w:rsidRPr="00DA6881">
        <w:rPr>
          <w:rFonts w:ascii="Arial" w:eastAsia="Arial" w:hAnsi="Arial" w:cs="Arial"/>
          <w:spacing w:val="-6"/>
          <w:sz w:val="20"/>
          <w:szCs w:val="20"/>
          <w:lang w:eastAsia="pt-PT" w:bidi="pt-PT"/>
        </w:rPr>
        <w:t xml:space="preserve"> </w:t>
      </w:r>
      <w:r w:rsidRPr="00DA6881">
        <w:rPr>
          <w:rFonts w:ascii="Arial" w:eastAsia="Arial" w:hAnsi="Arial" w:cs="Arial"/>
          <w:sz w:val="20"/>
          <w:szCs w:val="20"/>
          <w:lang w:eastAsia="pt-PT" w:bidi="pt-PT"/>
        </w:rPr>
        <w:t>áreas</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institucionais</w:t>
      </w:r>
      <w:r w:rsidRPr="00DA6881">
        <w:rPr>
          <w:rFonts w:ascii="Arial" w:eastAsia="Arial" w:hAnsi="Arial" w:cs="Arial"/>
          <w:spacing w:val="-6"/>
          <w:sz w:val="20"/>
          <w:szCs w:val="20"/>
          <w:lang w:eastAsia="pt-PT" w:bidi="pt-PT"/>
        </w:rPr>
        <w:t xml:space="preserve"> </w:t>
      </w:r>
      <w:r w:rsidRPr="00DA6881">
        <w:rPr>
          <w:rFonts w:ascii="Arial" w:eastAsia="Arial" w:hAnsi="Arial" w:cs="Arial"/>
          <w:sz w:val="20"/>
          <w:szCs w:val="20"/>
          <w:lang w:eastAsia="pt-PT" w:bidi="pt-PT"/>
        </w:rPr>
        <w:t>nos</w:t>
      </w:r>
      <w:r w:rsidRPr="00DA6881">
        <w:rPr>
          <w:rFonts w:ascii="Arial" w:eastAsia="Arial" w:hAnsi="Arial" w:cs="Arial"/>
          <w:spacing w:val="-6"/>
          <w:sz w:val="20"/>
          <w:szCs w:val="20"/>
          <w:lang w:eastAsia="pt-PT" w:bidi="pt-PT"/>
        </w:rPr>
        <w:t xml:space="preserve"> </w:t>
      </w:r>
      <w:r w:rsidRPr="00DA6881">
        <w:rPr>
          <w:rFonts w:ascii="Arial" w:eastAsia="Arial" w:hAnsi="Arial" w:cs="Arial"/>
          <w:sz w:val="20"/>
          <w:szCs w:val="20"/>
          <w:lang w:eastAsia="pt-PT" w:bidi="pt-PT"/>
        </w:rPr>
        <w:t>seguintes</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locais</w:t>
      </w:r>
      <w:r w:rsidRPr="00DA6881">
        <w:rPr>
          <w:rFonts w:ascii="Arial" w:eastAsia="Arial" w:hAnsi="Arial" w:cs="Arial"/>
          <w:spacing w:val="-4"/>
          <w:sz w:val="20"/>
          <w:szCs w:val="20"/>
          <w:lang w:eastAsia="pt-PT" w:bidi="pt-PT"/>
        </w:rPr>
        <w:t xml:space="preserve"> </w:t>
      </w:r>
      <w:r w:rsidRPr="00DA6881">
        <w:rPr>
          <w:rFonts w:ascii="Arial" w:eastAsia="Arial" w:hAnsi="Arial" w:cs="Arial"/>
          <w:sz w:val="20"/>
          <w:szCs w:val="20"/>
          <w:lang w:eastAsia="pt-PT" w:bidi="pt-PT"/>
        </w:rPr>
        <w:t>passíveis</w:t>
      </w:r>
      <w:r w:rsidRPr="00DA6881">
        <w:rPr>
          <w:rFonts w:ascii="Arial" w:eastAsia="Arial" w:hAnsi="Arial" w:cs="Arial"/>
          <w:spacing w:val="-6"/>
          <w:sz w:val="20"/>
          <w:szCs w:val="20"/>
          <w:lang w:eastAsia="pt-PT" w:bidi="pt-PT"/>
        </w:rPr>
        <w:t xml:space="preserve"> </w:t>
      </w:r>
      <w:r w:rsidRPr="00DA6881">
        <w:rPr>
          <w:rFonts w:ascii="Arial" w:eastAsia="Arial" w:hAnsi="Arial" w:cs="Arial"/>
          <w:sz w:val="20"/>
          <w:szCs w:val="20"/>
          <w:lang w:eastAsia="pt-PT" w:bidi="pt-PT"/>
        </w:rPr>
        <w:t>de</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Instalação</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do</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Sistema</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que</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diz respeito à construção de sete sistemas de produção de eletricidade através da conversão fotovoltaica.</w:t>
      </w:r>
    </w:p>
    <w:p w:rsidR="00DA6881" w:rsidRPr="00DA6881" w:rsidRDefault="00DA6881" w:rsidP="00DA6881">
      <w:pPr>
        <w:widowControl/>
        <w:autoSpaceDE/>
        <w:autoSpaceDN/>
        <w:spacing w:line="259" w:lineRule="auto"/>
        <w:jc w:val="both"/>
        <w:rPr>
          <w:rFonts w:ascii="Times New Roman" w:eastAsia="Times New Roman" w:hAnsi="Times New Roman" w:cs="Times New Roman"/>
          <w:sz w:val="20"/>
          <w:szCs w:val="20"/>
          <w:lang w:val="pt-BR" w:eastAsia="pt-BR"/>
        </w:rPr>
      </w:pPr>
    </w:p>
    <w:p w:rsidR="00DA6881" w:rsidRPr="00DA6881" w:rsidRDefault="00DA6881" w:rsidP="00DA6881">
      <w:pPr>
        <w:widowControl/>
        <w:autoSpaceDE/>
        <w:autoSpaceDN/>
        <w:spacing w:line="259" w:lineRule="auto"/>
        <w:jc w:val="both"/>
        <w:rPr>
          <w:rFonts w:ascii="Times New Roman" w:eastAsia="Times New Roman" w:hAnsi="Times New Roman" w:cs="Times New Roman"/>
          <w:sz w:val="20"/>
          <w:szCs w:val="20"/>
          <w:lang w:val="pt-BR" w:eastAsia="pt-BR"/>
        </w:rPr>
      </w:pPr>
    </w:p>
    <w:p w:rsidR="00DA6881" w:rsidRPr="00DA6881" w:rsidRDefault="00DA6881" w:rsidP="00DA6881">
      <w:pPr>
        <w:widowControl/>
        <w:autoSpaceDE/>
        <w:autoSpaceDN/>
        <w:spacing w:line="259" w:lineRule="auto"/>
        <w:jc w:val="both"/>
        <w:rPr>
          <w:rFonts w:ascii="Times New Roman" w:eastAsia="Times New Roman" w:hAnsi="Times New Roman" w:cs="Times New Roman"/>
          <w:sz w:val="20"/>
          <w:szCs w:val="20"/>
          <w:lang w:val="pt-BR" w:eastAsia="pt-BR"/>
        </w:rPr>
      </w:pPr>
    </w:p>
    <w:tbl>
      <w:tblPr>
        <w:tblW w:w="9060" w:type="dxa"/>
        <w:tblInd w:w="1271" w:type="dxa"/>
        <w:tblCellMar>
          <w:left w:w="70" w:type="dxa"/>
          <w:right w:w="70" w:type="dxa"/>
        </w:tblCellMar>
        <w:tblLook w:val="04A0" w:firstRow="1" w:lastRow="0" w:firstColumn="1" w:lastColumn="0" w:noHBand="0" w:noVBand="1"/>
      </w:tblPr>
      <w:tblGrid>
        <w:gridCol w:w="9060"/>
      </w:tblGrid>
      <w:tr w:rsidR="00DA6881" w:rsidRPr="00DA6881" w:rsidTr="00DA6881">
        <w:trPr>
          <w:trHeight w:val="320"/>
        </w:trPr>
        <w:tc>
          <w:tcPr>
            <w:tcW w:w="906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rsidR="00DA6881" w:rsidRPr="00DA6881" w:rsidRDefault="00DA6881" w:rsidP="00DA6881">
            <w:pPr>
              <w:widowControl/>
              <w:autoSpaceDE/>
              <w:autoSpaceDN/>
              <w:ind w:right="3"/>
              <w:jc w:val="center"/>
              <w:rPr>
                <w:rFonts w:ascii="Calibri" w:eastAsia="Times New Roman" w:hAnsi="Calibri" w:cs="Calibri"/>
                <w:b/>
                <w:bCs/>
                <w:color w:val="000000"/>
                <w:sz w:val="24"/>
                <w:szCs w:val="24"/>
                <w:lang w:val="pt-BR" w:eastAsia="pt-BR"/>
              </w:rPr>
            </w:pPr>
            <w:r w:rsidRPr="00DA6881">
              <w:rPr>
                <w:rFonts w:ascii="Calibri" w:eastAsia="Times New Roman" w:hAnsi="Calibri" w:cs="Calibri"/>
                <w:b/>
                <w:bCs/>
                <w:color w:val="000000"/>
                <w:sz w:val="24"/>
                <w:szCs w:val="24"/>
                <w:lang w:val="pt-BR" w:eastAsia="pt-BR"/>
              </w:rPr>
              <w:t>SISTEMA 1</w:t>
            </w:r>
            <w:proofErr w:type="gramStart"/>
            <w:r w:rsidRPr="00DA6881">
              <w:rPr>
                <w:rFonts w:ascii="Calibri" w:eastAsia="Times New Roman" w:hAnsi="Calibri" w:cs="Calibri"/>
                <w:b/>
                <w:bCs/>
                <w:color w:val="000000"/>
                <w:sz w:val="24"/>
                <w:szCs w:val="24"/>
                <w:lang w:val="pt-BR" w:eastAsia="pt-BR"/>
              </w:rPr>
              <w:t xml:space="preserve">  </w:t>
            </w:r>
            <w:proofErr w:type="gramEnd"/>
            <w:r w:rsidRPr="00DA6881">
              <w:rPr>
                <w:rFonts w:ascii="Calibri" w:eastAsia="Times New Roman" w:hAnsi="Calibri" w:cs="Calibri"/>
                <w:b/>
                <w:bCs/>
                <w:color w:val="000000"/>
                <w:sz w:val="24"/>
                <w:szCs w:val="24"/>
                <w:lang w:val="pt-BR" w:eastAsia="pt-BR"/>
              </w:rPr>
              <w:t>– GINÁSIO ANA LUISA</w:t>
            </w:r>
          </w:p>
        </w:tc>
      </w:tr>
    </w:tbl>
    <w:p w:rsidR="00DA6881" w:rsidRPr="00DA6881" w:rsidRDefault="00DA6881" w:rsidP="00DA6881">
      <w:pPr>
        <w:widowControl/>
        <w:tabs>
          <w:tab w:val="left" w:pos="1116"/>
        </w:tabs>
        <w:autoSpaceDE/>
        <w:autoSpaceDN/>
        <w:spacing w:line="259" w:lineRule="auto"/>
        <w:ind w:left="567" w:right="3"/>
        <w:rPr>
          <w:rFonts w:ascii="Calibri" w:eastAsia="Calibri" w:hAnsi="Calibri" w:cs="Calibri"/>
          <w:b/>
          <w:sz w:val="28"/>
          <w:szCs w:val="28"/>
          <w:lang w:val="pt-BR" w:eastAsia="pt-BR"/>
        </w:rPr>
      </w:pPr>
    </w:p>
    <w:p w:rsidR="00DA6881" w:rsidRPr="00DA6881" w:rsidRDefault="00DA6881" w:rsidP="00EB59B5">
      <w:pPr>
        <w:widowControl/>
        <w:numPr>
          <w:ilvl w:val="0"/>
          <w:numId w:val="46"/>
        </w:numPr>
        <w:tabs>
          <w:tab w:val="left" w:pos="1116"/>
        </w:tabs>
        <w:autoSpaceDE/>
        <w:autoSpaceDN/>
        <w:ind w:right="3" w:firstLine="212"/>
        <w:rPr>
          <w:rFonts w:ascii="Calibri" w:eastAsia="Calibri" w:hAnsi="Calibri" w:cs="Calibri"/>
          <w:b/>
          <w:sz w:val="28"/>
          <w:szCs w:val="28"/>
          <w:lang w:eastAsia="pt-PT" w:bidi="pt-PT"/>
        </w:rPr>
      </w:pPr>
      <w:r w:rsidRPr="00DA6881">
        <w:rPr>
          <w:rFonts w:ascii="Calibri" w:eastAsia="Calibri" w:hAnsi="Calibri" w:cs="Calibri"/>
          <w:b/>
          <w:sz w:val="28"/>
          <w:szCs w:val="28"/>
          <w:lang w:eastAsia="pt-PT" w:bidi="pt-PT"/>
        </w:rPr>
        <w:t>Potência sistema: 112kWp</w:t>
      </w:r>
    </w:p>
    <w:p w:rsidR="00DA6881" w:rsidRPr="00DA6881" w:rsidRDefault="00DA6881" w:rsidP="00EB59B5">
      <w:pPr>
        <w:widowControl/>
        <w:numPr>
          <w:ilvl w:val="0"/>
          <w:numId w:val="46"/>
        </w:numPr>
        <w:tabs>
          <w:tab w:val="left" w:pos="1116"/>
        </w:tabs>
        <w:autoSpaceDE/>
        <w:autoSpaceDN/>
        <w:ind w:right="3" w:firstLine="212"/>
        <w:rPr>
          <w:rFonts w:ascii="Calibri" w:eastAsia="Calibri" w:hAnsi="Calibri" w:cs="Calibri"/>
          <w:b/>
          <w:sz w:val="28"/>
          <w:szCs w:val="28"/>
          <w:lang w:eastAsia="pt-PT" w:bidi="pt-PT"/>
        </w:rPr>
      </w:pPr>
      <w:r w:rsidRPr="00DA6881">
        <w:rPr>
          <w:rFonts w:ascii="Calibri" w:eastAsia="Calibri" w:hAnsi="Calibri" w:cs="Calibri"/>
          <w:b/>
          <w:sz w:val="28"/>
          <w:szCs w:val="28"/>
          <w:lang w:eastAsia="pt-PT" w:bidi="pt-PT"/>
        </w:rPr>
        <w:t>200 módulos de 560W</w:t>
      </w:r>
    </w:p>
    <w:p w:rsidR="00DA6881" w:rsidRPr="00DA6881" w:rsidRDefault="00DA6881" w:rsidP="00EB59B5">
      <w:pPr>
        <w:widowControl/>
        <w:numPr>
          <w:ilvl w:val="0"/>
          <w:numId w:val="46"/>
        </w:numPr>
        <w:tabs>
          <w:tab w:val="left" w:pos="1116"/>
        </w:tabs>
        <w:autoSpaceDE/>
        <w:autoSpaceDN/>
        <w:ind w:right="3" w:firstLine="212"/>
        <w:rPr>
          <w:rFonts w:ascii="Calibri" w:eastAsia="Calibri" w:hAnsi="Calibri" w:cs="Calibri"/>
          <w:b/>
          <w:sz w:val="28"/>
          <w:szCs w:val="28"/>
          <w:lang w:eastAsia="pt-PT" w:bidi="pt-PT"/>
        </w:rPr>
      </w:pPr>
      <w:r w:rsidRPr="00DA6881">
        <w:rPr>
          <w:rFonts w:ascii="Calibri" w:eastAsia="Calibri" w:hAnsi="Calibri" w:cs="Calibri"/>
          <w:b/>
          <w:sz w:val="28"/>
          <w:szCs w:val="28"/>
          <w:lang w:eastAsia="pt-PT" w:bidi="pt-PT"/>
        </w:rPr>
        <w:t>Potência em inversores: 75kW</w:t>
      </w:r>
    </w:p>
    <w:p w:rsidR="00DA6881" w:rsidRPr="00DA6881" w:rsidRDefault="00DA6881" w:rsidP="00EB59B5">
      <w:pPr>
        <w:widowControl/>
        <w:numPr>
          <w:ilvl w:val="0"/>
          <w:numId w:val="46"/>
        </w:numPr>
        <w:tabs>
          <w:tab w:val="left" w:pos="1116"/>
        </w:tabs>
        <w:autoSpaceDE/>
        <w:autoSpaceDN/>
        <w:ind w:right="3" w:firstLine="212"/>
        <w:rPr>
          <w:rFonts w:ascii="Calibri" w:eastAsia="Calibri" w:hAnsi="Calibri" w:cs="Calibri"/>
          <w:b/>
          <w:sz w:val="28"/>
          <w:szCs w:val="28"/>
          <w:lang w:eastAsia="pt-PT" w:bidi="pt-PT"/>
        </w:rPr>
      </w:pPr>
      <w:r w:rsidRPr="00DA6881">
        <w:rPr>
          <w:rFonts w:ascii="Calibri" w:eastAsia="Calibri" w:hAnsi="Calibri" w:cs="Calibri"/>
          <w:b/>
          <w:sz w:val="28"/>
          <w:szCs w:val="28"/>
          <w:lang w:eastAsia="pt-PT" w:bidi="pt-PT"/>
        </w:rPr>
        <w:t>Telhado metálico – NORTE</w:t>
      </w:r>
    </w:p>
    <w:p w:rsidR="00DA6881" w:rsidRPr="00DA6881" w:rsidRDefault="00DA6881" w:rsidP="00DA6881">
      <w:pPr>
        <w:widowControl/>
        <w:tabs>
          <w:tab w:val="left" w:pos="1116"/>
        </w:tabs>
        <w:autoSpaceDE/>
        <w:autoSpaceDN/>
        <w:ind w:left="1134" w:right="3" w:hanging="1134"/>
        <w:jc w:val="center"/>
        <w:rPr>
          <w:rFonts w:ascii="Calibri" w:eastAsia="Calibri" w:hAnsi="Calibri" w:cs="Calibri"/>
          <w:b/>
          <w:sz w:val="28"/>
          <w:szCs w:val="28"/>
          <w:lang w:val="pt-BR" w:eastAsia="pt-BR"/>
        </w:rPr>
      </w:pPr>
      <w:r w:rsidRPr="00DA6881">
        <w:rPr>
          <w:rFonts w:ascii="Calibri" w:eastAsia="Calibri" w:hAnsi="Calibri" w:cs="Calibri"/>
          <w:b/>
          <w:noProof/>
          <w:sz w:val="28"/>
          <w:szCs w:val="28"/>
          <w:lang w:val="pt-BR" w:eastAsia="pt-BR"/>
        </w:rPr>
        <w:drawing>
          <wp:inline distT="0" distB="0" distL="0" distR="0" wp14:anchorId="2A9749D8" wp14:editId="08F8A748">
            <wp:extent cx="2150491" cy="164311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95063" cy="1677166"/>
                    </a:xfrm>
                    <a:prstGeom prst="rect">
                      <a:avLst/>
                    </a:prstGeom>
                  </pic:spPr>
                </pic:pic>
              </a:graphicData>
            </a:graphic>
          </wp:inline>
        </w:drawing>
      </w:r>
    </w:p>
    <w:p w:rsidR="00DA6881" w:rsidRPr="00DA6881" w:rsidRDefault="00DA6881" w:rsidP="00DA6881">
      <w:pPr>
        <w:widowControl/>
        <w:autoSpaceDE/>
        <w:autoSpaceDN/>
        <w:jc w:val="center"/>
        <w:rPr>
          <w:rFonts w:ascii="Calibri" w:eastAsia="Calibri" w:hAnsi="Calibri" w:cs="Calibri"/>
          <w:sz w:val="20"/>
          <w:szCs w:val="24"/>
          <w:lang w:val="pt-BR" w:eastAsia="pt-BR"/>
        </w:rPr>
      </w:pPr>
    </w:p>
    <w:p w:rsidR="00DA6881" w:rsidRPr="00DA6881" w:rsidRDefault="00DA6881" w:rsidP="00DA6881">
      <w:pPr>
        <w:widowControl/>
        <w:autoSpaceDE/>
        <w:autoSpaceDN/>
        <w:jc w:val="center"/>
        <w:rPr>
          <w:rFonts w:ascii="Calibri" w:eastAsia="Calibri" w:hAnsi="Calibri" w:cs="Calibri"/>
          <w:sz w:val="20"/>
          <w:szCs w:val="24"/>
          <w:lang w:val="pt-BR" w:eastAsia="pt-BR"/>
        </w:rPr>
      </w:pPr>
      <w:r w:rsidRPr="00DA6881">
        <w:rPr>
          <w:rFonts w:ascii="Calibri" w:eastAsia="Calibri" w:hAnsi="Calibri" w:cs="Calibri"/>
          <w:sz w:val="20"/>
          <w:szCs w:val="24"/>
          <w:lang w:val="pt-BR" w:eastAsia="pt-BR"/>
        </w:rPr>
        <w:lastRenderedPageBreak/>
        <w:t>Imagem Ilustrativa</w:t>
      </w:r>
    </w:p>
    <w:p w:rsidR="00DA6881" w:rsidRPr="00DA6881" w:rsidRDefault="00DA6881" w:rsidP="00DA6881">
      <w:pPr>
        <w:widowControl/>
        <w:shd w:val="clear" w:color="auto" w:fill="FFFFFF"/>
        <w:autoSpaceDE/>
        <w:autoSpaceDN/>
        <w:spacing w:before="100" w:beforeAutospacing="1" w:after="100" w:afterAutospacing="1"/>
        <w:jc w:val="center"/>
        <w:rPr>
          <w:rFonts w:ascii="Calibri" w:eastAsia="Calibri" w:hAnsi="Calibri" w:cs="Calibri"/>
          <w:b/>
          <w:sz w:val="28"/>
          <w:szCs w:val="28"/>
          <w:lang w:val="pt-BR" w:eastAsia="pt-BR"/>
        </w:rPr>
      </w:pPr>
      <w:r w:rsidRPr="00DA6881">
        <w:rPr>
          <w:rFonts w:ascii="Calibri" w:eastAsia="Calibri" w:hAnsi="Calibri" w:cs="Calibri"/>
          <w:b/>
          <w:sz w:val="28"/>
          <w:szCs w:val="28"/>
          <w:lang w:val="pt-BR" w:eastAsia="pt-BR"/>
        </w:rPr>
        <w:t>28°44'56.23"S /</w:t>
      </w:r>
      <w:proofErr w:type="gramStart"/>
      <w:r w:rsidRPr="00DA6881">
        <w:rPr>
          <w:rFonts w:ascii="Calibri" w:eastAsia="Calibri" w:hAnsi="Calibri" w:cs="Calibri"/>
          <w:b/>
          <w:sz w:val="28"/>
          <w:szCs w:val="28"/>
          <w:lang w:val="pt-BR" w:eastAsia="pt-BR"/>
        </w:rPr>
        <w:t xml:space="preserve">  </w:t>
      </w:r>
      <w:proofErr w:type="gramEnd"/>
      <w:r w:rsidRPr="00DA6881">
        <w:rPr>
          <w:rFonts w:ascii="Calibri" w:eastAsia="Calibri" w:hAnsi="Calibri" w:cs="Calibri"/>
          <w:b/>
          <w:sz w:val="28"/>
          <w:szCs w:val="28"/>
          <w:lang w:val="pt-BR" w:eastAsia="pt-BR"/>
        </w:rPr>
        <w:t>53° 5'30.45"O</w:t>
      </w:r>
    </w:p>
    <w:p w:rsidR="00DA6881" w:rsidRPr="00DA6881" w:rsidRDefault="00DA6881" w:rsidP="00DA6881">
      <w:pPr>
        <w:widowControl/>
        <w:shd w:val="clear" w:color="auto" w:fill="FFFFFF"/>
        <w:autoSpaceDE/>
        <w:autoSpaceDN/>
        <w:spacing w:before="100" w:beforeAutospacing="1" w:after="100" w:afterAutospacing="1"/>
        <w:jc w:val="center"/>
        <w:rPr>
          <w:rFonts w:ascii="Calibri" w:eastAsia="Calibri" w:hAnsi="Calibri" w:cs="Calibri"/>
          <w:b/>
          <w:sz w:val="28"/>
          <w:szCs w:val="28"/>
          <w:lang w:val="pt-BR" w:eastAsia="pt-BR"/>
        </w:rPr>
      </w:pPr>
      <w:r w:rsidRPr="00DA6881">
        <w:rPr>
          <w:rFonts w:ascii="Times New Roman" w:eastAsia="Times New Roman" w:hAnsi="Times New Roman" w:cs="Times New Roman"/>
          <w:sz w:val="24"/>
          <w:szCs w:val="24"/>
          <w:lang w:val="pt-BR" w:eastAsia="pt-BR"/>
        </w:rPr>
        <w:t>Obs.: Distância do inversor até a subestação existente 200m.</w:t>
      </w:r>
    </w:p>
    <w:p w:rsidR="00DA6881" w:rsidRPr="00DA6881" w:rsidRDefault="00DA6881" w:rsidP="00DA6881">
      <w:pPr>
        <w:widowControl/>
        <w:autoSpaceDE/>
        <w:autoSpaceDN/>
        <w:spacing w:line="259" w:lineRule="auto"/>
        <w:jc w:val="both"/>
        <w:rPr>
          <w:rFonts w:ascii="Times New Roman" w:eastAsia="Times New Roman" w:hAnsi="Times New Roman" w:cs="Times New Roman"/>
          <w:sz w:val="20"/>
          <w:szCs w:val="20"/>
          <w:lang w:val="pt-BR" w:eastAsia="pt-BR"/>
        </w:rPr>
      </w:pPr>
    </w:p>
    <w:p w:rsidR="00DA6881" w:rsidRPr="00DA6881" w:rsidRDefault="00DA6881" w:rsidP="00DA6881">
      <w:pPr>
        <w:widowControl/>
        <w:autoSpaceDE/>
        <w:autoSpaceDN/>
        <w:spacing w:line="259" w:lineRule="auto"/>
        <w:jc w:val="both"/>
        <w:rPr>
          <w:rFonts w:ascii="Times New Roman" w:eastAsia="Times New Roman" w:hAnsi="Times New Roman" w:cs="Times New Roman"/>
          <w:sz w:val="20"/>
          <w:szCs w:val="20"/>
          <w:lang w:val="pt-BR" w:eastAsia="pt-BR"/>
        </w:rPr>
      </w:pPr>
    </w:p>
    <w:tbl>
      <w:tblPr>
        <w:tblW w:w="9060" w:type="dxa"/>
        <w:tblInd w:w="704" w:type="dxa"/>
        <w:tblCellMar>
          <w:left w:w="70" w:type="dxa"/>
          <w:right w:w="70" w:type="dxa"/>
        </w:tblCellMar>
        <w:tblLook w:val="04A0" w:firstRow="1" w:lastRow="0" w:firstColumn="1" w:lastColumn="0" w:noHBand="0" w:noVBand="1"/>
      </w:tblPr>
      <w:tblGrid>
        <w:gridCol w:w="9060"/>
      </w:tblGrid>
      <w:tr w:rsidR="00DA6881" w:rsidRPr="00DA6881" w:rsidTr="00DA6881">
        <w:trPr>
          <w:trHeight w:val="320"/>
        </w:trPr>
        <w:tc>
          <w:tcPr>
            <w:tcW w:w="906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rsidR="00DA6881" w:rsidRPr="00DA6881" w:rsidRDefault="00DA6881" w:rsidP="00DA6881">
            <w:pPr>
              <w:widowControl/>
              <w:autoSpaceDE/>
              <w:autoSpaceDN/>
              <w:ind w:right="3"/>
              <w:jc w:val="center"/>
              <w:rPr>
                <w:rFonts w:ascii="Calibri" w:eastAsia="Times New Roman" w:hAnsi="Calibri" w:cs="Calibri"/>
                <w:b/>
                <w:bCs/>
                <w:color w:val="000000"/>
                <w:sz w:val="24"/>
                <w:szCs w:val="24"/>
                <w:lang w:val="pt-BR" w:eastAsia="pt-BR"/>
              </w:rPr>
            </w:pPr>
            <w:r w:rsidRPr="00DA6881">
              <w:rPr>
                <w:rFonts w:ascii="Calibri" w:eastAsia="Times New Roman" w:hAnsi="Calibri" w:cs="Calibri"/>
                <w:b/>
                <w:bCs/>
                <w:color w:val="000000"/>
                <w:sz w:val="24"/>
                <w:szCs w:val="24"/>
                <w:lang w:val="pt-BR" w:eastAsia="pt-BR"/>
              </w:rPr>
              <w:t>SISTEMA 2 – EMEI PEQUENO POLEGAR</w:t>
            </w:r>
          </w:p>
        </w:tc>
      </w:tr>
    </w:tbl>
    <w:p w:rsidR="00DA6881" w:rsidRPr="00DA6881" w:rsidRDefault="00DA6881" w:rsidP="00DA6881">
      <w:pPr>
        <w:widowControl/>
        <w:tabs>
          <w:tab w:val="left" w:pos="1116"/>
        </w:tabs>
        <w:autoSpaceDE/>
        <w:autoSpaceDN/>
        <w:spacing w:line="259" w:lineRule="auto"/>
        <w:ind w:right="3"/>
        <w:rPr>
          <w:rFonts w:ascii="Calibri" w:eastAsia="Calibri" w:hAnsi="Calibri" w:cs="Calibri"/>
          <w:b/>
          <w:sz w:val="28"/>
          <w:szCs w:val="28"/>
          <w:lang w:val="pt-BR" w:eastAsia="pt-BR"/>
        </w:rPr>
      </w:pPr>
    </w:p>
    <w:p w:rsidR="00DA6881" w:rsidRPr="00DA6881" w:rsidRDefault="00DA6881" w:rsidP="00DA6881">
      <w:pPr>
        <w:widowControl/>
        <w:tabs>
          <w:tab w:val="left" w:pos="1116"/>
        </w:tabs>
        <w:autoSpaceDE/>
        <w:autoSpaceDN/>
        <w:spacing w:line="259" w:lineRule="auto"/>
        <w:ind w:right="3"/>
        <w:rPr>
          <w:rFonts w:ascii="Calibri" w:eastAsia="Calibri" w:hAnsi="Calibri" w:cs="Calibri"/>
          <w:b/>
          <w:sz w:val="28"/>
          <w:szCs w:val="28"/>
          <w:lang w:val="pt-BR" w:eastAsia="pt-BR"/>
        </w:rPr>
      </w:pPr>
    </w:p>
    <w:p w:rsidR="00DA6881" w:rsidRPr="00DA6881" w:rsidRDefault="00DA6881" w:rsidP="00EB59B5">
      <w:pPr>
        <w:widowControl/>
        <w:numPr>
          <w:ilvl w:val="0"/>
          <w:numId w:val="47"/>
        </w:numPr>
        <w:tabs>
          <w:tab w:val="left" w:pos="1116"/>
        </w:tabs>
        <w:autoSpaceDE/>
        <w:autoSpaceDN/>
        <w:spacing w:line="259" w:lineRule="auto"/>
        <w:ind w:right="3" w:firstLine="414"/>
        <w:rPr>
          <w:rFonts w:ascii="Calibri" w:eastAsia="Calibri" w:hAnsi="Calibri" w:cs="Calibri"/>
          <w:b/>
          <w:sz w:val="28"/>
          <w:szCs w:val="28"/>
          <w:lang w:eastAsia="pt-PT" w:bidi="pt-PT"/>
        </w:rPr>
      </w:pPr>
      <w:r w:rsidRPr="00DA6881">
        <w:rPr>
          <w:rFonts w:ascii="Calibri" w:eastAsia="Calibri" w:hAnsi="Calibri" w:cs="Calibri"/>
          <w:b/>
          <w:sz w:val="28"/>
          <w:szCs w:val="28"/>
          <w:lang w:eastAsia="pt-PT" w:bidi="pt-PT"/>
        </w:rPr>
        <w:t>Potência sistema: 112 kWp</w:t>
      </w:r>
    </w:p>
    <w:p w:rsidR="00DA6881" w:rsidRPr="00DA6881" w:rsidRDefault="00DA6881" w:rsidP="00EB59B5">
      <w:pPr>
        <w:widowControl/>
        <w:numPr>
          <w:ilvl w:val="0"/>
          <w:numId w:val="47"/>
        </w:numPr>
        <w:tabs>
          <w:tab w:val="left" w:pos="1116"/>
        </w:tabs>
        <w:autoSpaceDE/>
        <w:autoSpaceDN/>
        <w:spacing w:line="259" w:lineRule="auto"/>
        <w:ind w:right="3" w:firstLine="414"/>
        <w:rPr>
          <w:rFonts w:ascii="Calibri" w:eastAsia="Calibri" w:hAnsi="Calibri" w:cs="Calibri"/>
          <w:b/>
          <w:sz w:val="28"/>
          <w:szCs w:val="28"/>
          <w:lang w:eastAsia="pt-PT" w:bidi="pt-PT"/>
        </w:rPr>
      </w:pPr>
      <w:r w:rsidRPr="00DA6881">
        <w:rPr>
          <w:rFonts w:ascii="Calibri" w:eastAsia="Calibri" w:hAnsi="Calibri" w:cs="Calibri"/>
          <w:b/>
          <w:sz w:val="28"/>
          <w:szCs w:val="28"/>
          <w:lang w:eastAsia="pt-PT" w:bidi="pt-PT"/>
        </w:rPr>
        <w:t>200 módulos de 550W</w:t>
      </w:r>
    </w:p>
    <w:p w:rsidR="00DA6881" w:rsidRPr="00DA6881" w:rsidRDefault="00DA6881" w:rsidP="00EB59B5">
      <w:pPr>
        <w:widowControl/>
        <w:numPr>
          <w:ilvl w:val="0"/>
          <w:numId w:val="47"/>
        </w:numPr>
        <w:tabs>
          <w:tab w:val="left" w:pos="1116"/>
        </w:tabs>
        <w:autoSpaceDE/>
        <w:autoSpaceDN/>
        <w:spacing w:line="259" w:lineRule="auto"/>
        <w:ind w:right="3" w:firstLine="414"/>
        <w:rPr>
          <w:rFonts w:ascii="Calibri" w:eastAsia="Calibri" w:hAnsi="Calibri" w:cs="Calibri"/>
          <w:b/>
          <w:sz w:val="28"/>
          <w:szCs w:val="28"/>
          <w:lang w:eastAsia="pt-PT" w:bidi="pt-PT"/>
        </w:rPr>
      </w:pPr>
      <w:r w:rsidRPr="00DA6881">
        <w:rPr>
          <w:rFonts w:ascii="Calibri" w:eastAsia="Calibri" w:hAnsi="Calibri" w:cs="Calibri"/>
          <w:b/>
          <w:sz w:val="28"/>
          <w:szCs w:val="28"/>
          <w:lang w:eastAsia="pt-PT" w:bidi="pt-PT"/>
        </w:rPr>
        <w:t>Potência em inversores: 75KW</w:t>
      </w:r>
    </w:p>
    <w:p w:rsidR="00DA6881" w:rsidRPr="00DA6881" w:rsidRDefault="00DA6881" w:rsidP="00EB59B5">
      <w:pPr>
        <w:widowControl/>
        <w:numPr>
          <w:ilvl w:val="0"/>
          <w:numId w:val="47"/>
        </w:numPr>
        <w:tabs>
          <w:tab w:val="left" w:pos="1116"/>
        </w:tabs>
        <w:autoSpaceDE/>
        <w:autoSpaceDN/>
        <w:spacing w:line="259" w:lineRule="auto"/>
        <w:ind w:right="3" w:firstLine="414"/>
        <w:rPr>
          <w:rFonts w:ascii="Calibri" w:eastAsia="Calibri" w:hAnsi="Calibri" w:cs="Calibri"/>
          <w:b/>
          <w:sz w:val="28"/>
          <w:szCs w:val="28"/>
          <w:lang w:eastAsia="pt-PT" w:bidi="pt-PT"/>
        </w:rPr>
      </w:pPr>
      <w:bookmarkStart w:id="1" w:name="_Hlk79144723"/>
      <w:r w:rsidRPr="00DA6881">
        <w:rPr>
          <w:rFonts w:ascii="Calibri" w:eastAsia="Calibri" w:hAnsi="Calibri" w:cs="Calibri"/>
          <w:b/>
          <w:sz w:val="28"/>
          <w:szCs w:val="28"/>
          <w:lang w:eastAsia="pt-PT" w:bidi="pt-PT"/>
        </w:rPr>
        <w:t>Telhado Cerâmico – LESTE E OESTE</w:t>
      </w:r>
    </w:p>
    <w:bookmarkEnd w:id="1"/>
    <w:p w:rsidR="00DA6881" w:rsidRPr="00DA6881" w:rsidRDefault="00DA6881" w:rsidP="00DA6881">
      <w:pPr>
        <w:tabs>
          <w:tab w:val="left" w:pos="1116"/>
        </w:tabs>
        <w:spacing w:line="259" w:lineRule="auto"/>
        <w:ind w:left="1134" w:right="3"/>
        <w:jc w:val="both"/>
        <w:rPr>
          <w:rFonts w:ascii="Calibri" w:eastAsia="Calibri" w:hAnsi="Calibri" w:cs="Calibri"/>
          <w:b/>
          <w:sz w:val="28"/>
          <w:szCs w:val="28"/>
          <w:lang w:eastAsia="pt-PT" w:bidi="pt-PT"/>
        </w:rPr>
      </w:pPr>
    </w:p>
    <w:p w:rsidR="00DA6881" w:rsidRPr="00DA6881" w:rsidRDefault="00DA6881" w:rsidP="00DA6881">
      <w:pPr>
        <w:tabs>
          <w:tab w:val="left" w:pos="1116"/>
        </w:tabs>
        <w:spacing w:line="259" w:lineRule="auto"/>
        <w:ind w:left="1134" w:right="3"/>
        <w:jc w:val="center"/>
        <w:rPr>
          <w:rFonts w:ascii="Calibri" w:eastAsia="Calibri" w:hAnsi="Calibri" w:cs="Calibri"/>
          <w:b/>
          <w:sz w:val="28"/>
          <w:szCs w:val="28"/>
          <w:lang w:eastAsia="pt-PT" w:bidi="pt-PT"/>
        </w:rPr>
      </w:pPr>
      <w:r w:rsidRPr="00DA6881">
        <w:rPr>
          <w:rFonts w:ascii="Calibri" w:eastAsia="Calibri" w:hAnsi="Calibri" w:cs="Calibri"/>
          <w:b/>
          <w:noProof/>
          <w:sz w:val="28"/>
          <w:szCs w:val="28"/>
          <w:lang w:val="pt-BR" w:eastAsia="pt-BR"/>
        </w:rPr>
        <w:drawing>
          <wp:inline distT="0" distB="0" distL="0" distR="0" wp14:anchorId="52D2BFDB" wp14:editId="7A1714C3">
            <wp:extent cx="2541822" cy="1616082"/>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75924" cy="1637764"/>
                    </a:xfrm>
                    <a:prstGeom prst="rect">
                      <a:avLst/>
                    </a:prstGeom>
                  </pic:spPr>
                </pic:pic>
              </a:graphicData>
            </a:graphic>
          </wp:inline>
        </w:drawing>
      </w:r>
    </w:p>
    <w:p w:rsidR="00DA6881" w:rsidRPr="00DA6881" w:rsidRDefault="00DA6881" w:rsidP="00DA6881">
      <w:pPr>
        <w:widowControl/>
        <w:tabs>
          <w:tab w:val="left" w:pos="1116"/>
        </w:tabs>
        <w:autoSpaceDE/>
        <w:autoSpaceDN/>
        <w:spacing w:line="259" w:lineRule="auto"/>
        <w:ind w:right="3"/>
        <w:rPr>
          <w:rFonts w:ascii="Calibri" w:eastAsia="Calibri" w:hAnsi="Calibri" w:cs="Calibri"/>
          <w:b/>
          <w:sz w:val="28"/>
          <w:szCs w:val="28"/>
          <w:lang w:val="pt-BR" w:eastAsia="pt-BR"/>
        </w:rPr>
      </w:pPr>
    </w:p>
    <w:p w:rsidR="00DA6881" w:rsidRPr="00DA6881" w:rsidRDefault="00DA6881" w:rsidP="00DA6881">
      <w:pPr>
        <w:widowControl/>
        <w:autoSpaceDE/>
        <w:autoSpaceDN/>
        <w:ind w:right="3"/>
        <w:jc w:val="center"/>
        <w:rPr>
          <w:rFonts w:ascii="Times New Roman" w:eastAsia="Times New Roman" w:hAnsi="Times New Roman" w:cs="Times New Roman"/>
          <w:sz w:val="18"/>
          <w:szCs w:val="18"/>
          <w:lang w:val="pt-BR" w:eastAsia="pt-BR"/>
        </w:rPr>
      </w:pPr>
      <w:r w:rsidRPr="00DA6881">
        <w:rPr>
          <w:rFonts w:ascii="Times New Roman" w:eastAsia="Times New Roman" w:hAnsi="Times New Roman" w:cs="Times New Roman"/>
          <w:sz w:val="18"/>
          <w:szCs w:val="18"/>
          <w:lang w:val="pt-BR" w:eastAsia="pt-BR"/>
        </w:rPr>
        <w:t>Imagem Ilustrativa</w:t>
      </w:r>
    </w:p>
    <w:p w:rsidR="00DA6881" w:rsidRPr="00DA6881" w:rsidRDefault="00DA6881" w:rsidP="00DA6881">
      <w:pPr>
        <w:widowControl/>
        <w:autoSpaceDE/>
        <w:autoSpaceDN/>
        <w:ind w:right="3"/>
        <w:jc w:val="center"/>
        <w:rPr>
          <w:rFonts w:ascii="Times New Roman" w:eastAsia="Times New Roman" w:hAnsi="Times New Roman" w:cs="Times New Roman"/>
          <w:sz w:val="18"/>
          <w:szCs w:val="18"/>
          <w:lang w:val="pt-BR" w:eastAsia="pt-BR"/>
        </w:rPr>
      </w:pPr>
    </w:p>
    <w:p w:rsidR="00DA6881" w:rsidRPr="00DA6881" w:rsidRDefault="00DA6881" w:rsidP="00DA6881">
      <w:pPr>
        <w:widowControl/>
        <w:autoSpaceDE/>
        <w:autoSpaceDN/>
        <w:ind w:right="3"/>
        <w:jc w:val="center"/>
        <w:rPr>
          <w:rFonts w:ascii="Times New Roman" w:eastAsia="Times New Roman" w:hAnsi="Times New Roman" w:cs="Times New Roman"/>
          <w:b/>
          <w:sz w:val="18"/>
          <w:szCs w:val="18"/>
          <w:lang w:val="pt-BR" w:eastAsia="pt-BR"/>
        </w:rPr>
      </w:pPr>
      <w:r w:rsidRPr="00DA6881">
        <w:rPr>
          <w:rFonts w:ascii="Times New Roman" w:eastAsia="Times New Roman" w:hAnsi="Times New Roman" w:cs="Times New Roman"/>
          <w:b/>
          <w:sz w:val="18"/>
          <w:szCs w:val="18"/>
          <w:lang w:val="pt-BR" w:eastAsia="pt-BR"/>
        </w:rPr>
        <w:t>28°44'41.72"S / 53° 5'59.27"O</w:t>
      </w:r>
    </w:p>
    <w:p w:rsidR="00DA6881" w:rsidRPr="00DA6881" w:rsidRDefault="00DA6881" w:rsidP="00DA6881">
      <w:pPr>
        <w:widowControl/>
        <w:autoSpaceDE/>
        <w:autoSpaceDN/>
        <w:spacing w:line="259" w:lineRule="auto"/>
        <w:jc w:val="both"/>
        <w:rPr>
          <w:rFonts w:ascii="Times New Roman" w:eastAsia="Times New Roman" w:hAnsi="Times New Roman" w:cs="Times New Roman"/>
          <w:sz w:val="20"/>
          <w:szCs w:val="20"/>
          <w:lang w:val="pt-BR" w:eastAsia="pt-BR"/>
        </w:rPr>
      </w:pPr>
    </w:p>
    <w:tbl>
      <w:tblPr>
        <w:tblW w:w="9060" w:type="dxa"/>
        <w:tblInd w:w="1129" w:type="dxa"/>
        <w:tblCellMar>
          <w:left w:w="70" w:type="dxa"/>
          <w:right w:w="70" w:type="dxa"/>
        </w:tblCellMar>
        <w:tblLook w:val="04A0" w:firstRow="1" w:lastRow="0" w:firstColumn="1" w:lastColumn="0" w:noHBand="0" w:noVBand="1"/>
      </w:tblPr>
      <w:tblGrid>
        <w:gridCol w:w="9060"/>
      </w:tblGrid>
      <w:tr w:rsidR="00DA6881" w:rsidRPr="00DA6881" w:rsidTr="00DA6881">
        <w:trPr>
          <w:trHeight w:val="320"/>
        </w:trPr>
        <w:tc>
          <w:tcPr>
            <w:tcW w:w="906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rsidR="00DA6881" w:rsidRPr="00DA6881" w:rsidRDefault="00DA6881" w:rsidP="00DA6881">
            <w:pPr>
              <w:widowControl/>
              <w:autoSpaceDE/>
              <w:autoSpaceDN/>
              <w:ind w:right="3"/>
              <w:jc w:val="center"/>
              <w:rPr>
                <w:rFonts w:ascii="Calibri" w:eastAsia="Times New Roman" w:hAnsi="Calibri" w:cs="Calibri"/>
                <w:b/>
                <w:bCs/>
                <w:color w:val="000000"/>
                <w:sz w:val="24"/>
                <w:szCs w:val="24"/>
                <w:lang w:val="pt-BR" w:eastAsia="pt-BR"/>
              </w:rPr>
            </w:pPr>
            <w:r w:rsidRPr="00DA6881">
              <w:rPr>
                <w:rFonts w:ascii="Calibri" w:eastAsia="Times New Roman" w:hAnsi="Calibri" w:cs="Calibri"/>
                <w:b/>
                <w:bCs/>
                <w:color w:val="000000"/>
                <w:sz w:val="24"/>
                <w:szCs w:val="24"/>
                <w:lang w:val="pt-BR" w:eastAsia="pt-BR"/>
              </w:rPr>
              <w:t>SISTEMA 3 – Escola Progresso</w:t>
            </w:r>
          </w:p>
        </w:tc>
      </w:tr>
    </w:tbl>
    <w:p w:rsidR="00DA6881" w:rsidRPr="00DA6881" w:rsidRDefault="00DA6881" w:rsidP="00DA6881">
      <w:pPr>
        <w:widowControl/>
        <w:tabs>
          <w:tab w:val="left" w:pos="1116"/>
        </w:tabs>
        <w:autoSpaceDE/>
        <w:autoSpaceDN/>
        <w:spacing w:line="259" w:lineRule="auto"/>
        <w:ind w:left="782" w:right="3"/>
        <w:jc w:val="center"/>
        <w:rPr>
          <w:rFonts w:ascii="Calibri" w:eastAsia="Calibri" w:hAnsi="Calibri" w:cs="Calibri"/>
          <w:b/>
          <w:sz w:val="28"/>
          <w:szCs w:val="28"/>
          <w:lang w:val="pt-BR" w:eastAsia="pt-BR"/>
        </w:rPr>
      </w:pPr>
    </w:p>
    <w:p w:rsidR="00DA6881" w:rsidRPr="00DA6881" w:rsidRDefault="00DA6881" w:rsidP="00EB59B5">
      <w:pPr>
        <w:widowControl/>
        <w:numPr>
          <w:ilvl w:val="0"/>
          <w:numId w:val="46"/>
        </w:numPr>
        <w:tabs>
          <w:tab w:val="left" w:pos="1116"/>
        </w:tabs>
        <w:autoSpaceDE/>
        <w:autoSpaceDN/>
        <w:ind w:right="3" w:firstLine="212"/>
        <w:rPr>
          <w:rFonts w:ascii="Calibri" w:eastAsia="Calibri" w:hAnsi="Calibri" w:cs="Calibri"/>
          <w:b/>
          <w:sz w:val="28"/>
          <w:szCs w:val="28"/>
          <w:lang w:eastAsia="pt-PT" w:bidi="pt-PT"/>
        </w:rPr>
      </w:pPr>
      <w:r w:rsidRPr="00DA6881">
        <w:rPr>
          <w:rFonts w:ascii="Calibri" w:eastAsia="Calibri" w:hAnsi="Calibri" w:cs="Calibri"/>
          <w:b/>
          <w:sz w:val="28"/>
          <w:szCs w:val="28"/>
          <w:lang w:eastAsia="pt-PT" w:bidi="pt-PT"/>
        </w:rPr>
        <w:t>Potência sistema: 112kWp</w:t>
      </w:r>
    </w:p>
    <w:p w:rsidR="00DA6881" w:rsidRPr="00DA6881" w:rsidRDefault="00DA6881" w:rsidP="00EB59B5">
      <w:pPr>
        <w:widowControl/>
        <w:numPr>
          <w:ilvl w:val="0"/>
          <w:numId w:val="46"/>
        </w:numPr>
        <w:tabs>
          <w:tab w:val="left" w:pos="1116"/>
        </w:tabs>
        <w:autoSpaceDE/>
        <w:autoSpaceDN/>
        <w:ind w:right="3" w:firstLine="212"/>
        <w:rPr>
          <w:rFonts w:ascii="Calibri" w:eastAsia="Calibri" w:hAnsi="Calibri" w:cs="Calibri"/>
          <w:b/>
          <w:sz w:val="28"/>
          <w:szCs w:val="28"/>
          <w:lang w:eastAsia="pt-PT" w:bidi="pt-PT"/>
        </w:rPr>
      </w:pPr>
      <w:r w:rsidRPr="00DA6881">
        <w:rPr>
          <w:rFonts w:ascii="Calibri" w:eastAsia="Calibri" w:hAnsi="Calibri" w:cs="Calibri"/>
          <w:b/>
          <w:sz w:val="28"/>
          <w:szCs w:val="28"/>
          <w:lang w:eastAsia="pt-PT" w:bidi="pt-PT"/>
        </w:rPr>
        <w:t>200 módulos de 560W</w:t>
      </w:r>
    </w:p>
    <w:p w:rsidR="00DA6881" w:rsidRPr="00DA6881" w:rsidRDefault="00DA6881" w:rsidP="00EB59B5">
      <w:pPr>
        <w:widowControl/>
        <w:numPr>
          <w:ilvl w:val="0"/>
          <w:numId w:val="46"/>
        </w:numPr>
        <w:tabs>
          <w:tab w:val="left" w:pos="1116"/>
        </w:tabs>
        <w:autoSpaceDE/>
        <w:autoSpaceDN/>
        <w:ind w:right="3" w:firstLine="212"/>
        <w:rPr>
          <w:rFonts w:ascii="Calibri" w:eastAsia="Calibri" w:hAnsi="Calibri" w:cs="Calibri"/>
          <w:b/>
          <w:sz w:val="28"/>
          <w:szCs w:val="28"/>
          <w:lang w:eastAsia="pt-PT" w:bidi="pt-PT"/>
        </w:rPr>
      </w:pPr>
      <w:r w:rsidRPr="00DA6881">
        <w:rPr>
          <w:rFonts w:ascii="Calibri" w:eastAsia="Calibri" w:hAnsi="Calibri" w:cs="Calibri"/>
          <w:b/>
          <w:sz w:val="28"/>
          <w:szCs w:val="28"/>
          <w:lang w:eastAsia="pt-PT" w:bidi="pt-PT"/>
        </w:rPr>
        <w:t>Potência em inversores: 75kW</w:t>
      </w:r>
    </w:p>
    <w:p w:rsidR="00DA6881" w:rsidRPr="00DA6881" w:rsidRDefault="00DA6881" w:rsidP="00EB59B5">
      <w:pPr>
        <w:widowControl/>
        <w:numPr>
          <w:ilvl w:val="0"/>
          <w:numId w:val="46"/>
        </w:numPr>
        <w:tabs>
          <w:tab w:val="left" w:pos="1116"/>
        </w:tabs>
        <w:autoSpaceDE/>
        <w:autoSpaceDN/>
        <w:ind w:right="3" w:firstLine="212"/>
        <w:rPr>
          <w:rFonts w:ascii="Calibri" w:eastAsia="Calibri" w:hAnsi="Calibri" w:cs="Calibri"/>
          <w:b/>
          <w:sz w:val="28"/>
          <w:szCs w:val="28"/>
          <w:lang w:eastAsia="pt-PT" w:bidi="pt-PT"/>
        </w:rPr>
      </w:pPr>
      <w:r w:rsidRPr="00DA6881">
        <w:rPr>
          <w:rFonts w:ascii="Calibri" w:eastAsia="Calibri" w:hAnsi="Calibri" w:cs="Calibri"/>
          <w:b/>
          <w:sz w:val="28"/>
          <w:szCs w:val="28"/>
          <w:lang w:eastAsia="pt-PT" w:bidi="pt-PT"/>
        </w:rPr>
        <w:t>Telhado Metálico e Fibrocimento – LESTE/OESTE e SUL</w:t>
      </w:r>
    </w:p>
    <w:p w:rsidR="00DA6881" w:rsidRPr="00DA6881" w:rsidRDefault="00DA6881" w:rsidP="00DA6881">
      <w:pPr>
        <w:widowControl/>
        <w:tabs>
          <w:tab w:val="left" w:pos="1116"/>
        </w:tabs>
        <w:autoSpaceDE/>
        <w:autoSpaceDN/>
        <w:ind w:right="3"/>
        <w:jc w:val="center"/>
        <w:rPr>
          <w:rFonts w:ascii="Calibri" w:eastAsia="Calibri" w:hAnsi="Calibri" w:cs="Calibri"/>
          <w:b/>
          <w:sz w:val="28"/>
          <w:szCs w:val="28"/>
          <w:lang w:eastAsia="pt-BR"/>
        </w:rPr>
      </w:pPr>
    </w:p>
    <w:p w:rsidR="00DA6881" w:rsidRPr="00DA6881" w:rsidRDefault="00DA6881" w:rsidP="00DA6881">
      <w:pPr>
        <w:widowControl/>
        <w:tabs>
          <w:tab w:val="left" w:pos="1116"/>
        </w:tabs>
        <w:autoSpaceDE/>
        <w:autoSpaceDN/>
        <w:ind w:left="1134" w:right="3" w:hanging="1134"/>
        <w:jc w:val="center"/>
        <w:rPr>
          <w:rFonts w:ascii="Calibri" w:eastAsia="Calibri" w:hAnsi="Calibri" w:cs="Calibri"/>
          <w:b/>
          <w:sz w:val="28"/>
          <w:szCs w:val="28"/>
          <w:lang w:val="pt-BR" w:eastAsia="pt-BR"/>
        </w:rPr>
      </w:pPr>
      <w:r w:rsidRPr="00DA6881">
        <w:rPr>
          <w:rFonts w:ascii="Calibri" w:eastAsia="Calibri" w:hAnsi="Calibri" w:cs="Calibri"/>
          <w:b/>
          <w:noProof/>
          <w:sz w:val="28"/>
          <w:szCs w:val="28"/>
          <w:lang w:val="pt-BR" w:eastAsia="pt-BR"/>
        </w:rPr>
        <w:lastRenderedPageBreak/>
        <w:drawing>
          <wp:inline distT="0" distB="0" distL="0" distR="0" wp14:anchorId="628485BB" wp14:editId="110B51BF">
            <wp:extent cx="2906030" cy="1989560"/>
            <wp:effectExtent l="0" t="0" r="2540" b="444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33097" cy="2008091"/>
                    </a:xfrm>
                    <a:prstGeom prst="rect">
                      <a:avLst/>
                    </a:prstGeom>
                  </pic:spPr>
                </pic:pic>
              </a:graphicData>
            </a:graphic>
          </wp:inline>
        </w:drawing>
      </w:r>
    </w:p>
    <w:p w:rsidR="00DA6881" w:rsidRPr="00DA6881" w:rsidRDefault="00DA6881" w:rsidP="00DA6881">
      <w:pPr>
        <w:widowControl/>
        <w:autoSpaceDE/>
        <w:autoSpaceDN/>
        <w:rPr>
          <w:rFonts w:ascii="Times New Roman" w:eastAsia="Times New Roman" w:hAnsi="Times New Roman" w:cs="Times New Roman"/>
          <w:sz w:val="24"/>
          <w:szCs w:val="24"/>
          <w:lang w:val="pt-BR" w:eastAsia="pt-BR"/>
        </w:rPr>
      </w:pPr>
    </w:p>
    <w:p w:rsidR="00DA6881" w:rsidRPr="00DA6881" w:rsidRDefault="00DA6881" w:rsidP="00DA6881">
      <w:pPr>
        <w:widowControl/>
        <w:autoSpaceDE/>
        <w:autoSpaceDN/>
        <w:ind w:right="3"/>
        <w:jc w:val="center"/>
        <w:rPr>
          <w:rFonts w:ascii="Times New Roman" w:eastAsia="Times New Roman" w:hAnsi="Times New Roman" w:cs="Times New Roman"/>
          <w:sz w:val="18"/>
          <w:szCs w:val="18"/>
          <w:lang w:val="pt-BR" w:eastAsia="pt-BR"/>
        </w:rPr>
      </w:pPr>
      <w:r w:rsidRPr="00DA6881">
        <w:rPr>
          <w:rFonts w:ascii="Times New Roman" w:eastAsia="Times New Roman" w:hAnsi="Times New Roman" w:cs="Times New Roman"/>
          <w:sz w:val="18"/>
          <w:szCs w:val="18"/>
          <w:lang w:val="pt-BR" w:eastAsia="pt-BR"/>
        </w:rPr>
        <w:t xml:space="preserve">          Imagem Ilustrativa </w:t>
      </w:r>
    </w:p>
    <w:p w:rsidR="00DA6881" w:rsidRPr="00DA6881" w:rsidRDefault="00DA6881" w:rsidP="00DA6881">
      <w:pPr>
        <w:widowControl/>
        <w:autoSpaceDE/>
        <w:autoSpaceDN/>
        <w:ind w:right="3"/>
        <w:jc w:val="center"/>
        <w:rPr>
          <w:rFonts w:ascii="Times New Roman" w:eastAsia="Times New Roman" w:hAnsi="Times New Roman" w:cs="Times New Roman"/>
          <w:sz w:val="18"/>
          <w:szCs w:val="18"/>
          <w:lang w:val="pt-BR" w:eastAsia="pt-BR"/>
        </w:rPr>
      </w:pPr>
    </w:p>
    <w:p w:rsidR="00DA6881" w:rsidRPr="00DA6881" w:rsidRDefault="00DA6881" w:rsidP="00DA6881">
      <w:pPr>
        <w:widowControl/>
        <w:autoSpaceDE/>
        <w:autoSpaceDN/>
        <w:ind w:right="3"/>
        <w:jc w:val="center"/>
        <w:rPr>
          <w:rFonts w:ascii="Times New Roman" w:eastAsia="Times New Roman" w:hAnsi="Times New Roman" w:cs="Times New Roman"/>
          <w:b/>
          <w:sz w:val="18"/>
          <w:szCs w:val="18"/>
          <w:lang w:val="pt-BR" w:eastAsia="pt-BR"/>
        </w:rPr>
      </w:pPr>
      <w:r w:rsidRPr="00DA6881">
        <w:rPr>
          <w:rFonts w:ascii="Times New Roman" w:eastAsia="Times New Roman" w:hAnsi="Times New Roman" w:cs="Times New Roman"/>
          <w:b/>
          <w:sz w:val="18"/>
          <w:szCs w:val="18"/>
          <w:lang w:val="pt-BR" w:eastAsia="pt-BR"/>
        </w:rPr>
        <w:t>28°44'58.25"S / 53° 5'33.89"O</w:t>
      </w:r>
    </w:p>
    <w:p w:rsidR="00DA6881" w:rsidRPr="00DA6881" w:rsidRDefault="00DA6881" w:rsidP="00DA6881">
      <w:pPr>
        <w:widowControl/>
        <w:autoSpaceDE/>
        <w:autoSpaceDN/>
        <w:ind w:right="3"/>
        <w:jc w:val="center"/>
        <w:rPr>
          <w:rFonts w:ascii="Times New Roman" w:eastAsia="Times New Roman" w:hAnsi="Times New Roman" w:cs="Times New Roman"/>
          <w:sz w:val="18"/>
          <w:szCs w:val="18"/>
          <w:lang w:val="pt-BR" w:eastAsia="pt-BR"/>
        </w:rPr>
      </w:pPr>
    </w:p>
    <w:p w:rsidR="00DA6881" w:rsidRPr="00DA6881" w:rsidRDefault="00DA6881" w:rsidP="00DA6881">
      <w:pPr>
        <w:widowControl/>
        <w:autoSpaceDE/>
        <w:autoSpaceDN/>
        <w:spacing w:line="259" w:lineRule="auto"/>
        <w:jc w:val="both"/>
        <w:rPr>
          <w:rFonts w:ascii="Times New Roman" w:eastAsia="Times New Roman" w:hAnsi="Times New Roman" w:cs="Times New Roman"/>
          <w:sz w:val="24"/>
          <w:szCs w:val="24"/>
          <w:lang w:val="pt-BR" w:eastAsia="pt-BR"/>
        </w:rPr>
      </w:pPr>
    </w:p>
    <w:p w:rsidR="00DA6881" w:rsidRPr="00DA6881" w:rsidRDefault="00DA6881" w:rsidP="00DA6881">
      <w:pPr>
        <w:widowControl/>
        <w:autoSpaceDE/>
        <w:autoSpaceDN/>
        <w:spacing w:line="259" w:lineRule="auto"/>
        <w:jc w:val="both"/>
        <w:rPr>
          <w:rFonts w:ascii="Times New Roman" w:eastAsia="Times New Roman" w:hAnsi="Times New Roman" w:cs="Times New Roman"/>
          <w:sz w:val="24"/>
          <w:szCs w:val="24"/>
          <w:lang w:val="pt-BR" w:eastAsia="pt-BR"/>
        </w:rPr>
      </w:pPr>
    </w:p>
    <w:tbl>
      <w:tblPr>
        <w:tblW w:w="9060" w:type="dxa"/>
        <w:tblInd w:w="704" w:type="dxa"/>
        <w:tblCellMar>
          <w:left w:w="70" w:type="dxa"/>
          <w:right w:w="70" w:type="dxa"/>
        </w:tblCellMar>
        <w:tblLook w:val="04A0" w:firstRow="1" w:lastRow="0" w:firstColumn="1" w:lastColumn="0" w:noHBand="0" w:noVBand="1"/>
      </w:tblPr>
      <w:tblGrid>
        <w:gridCol w:w="9060"/>
      </w:tblGrid>
      <w:tr w:rsidR="00DA6881" w:rsidRPr="00DA6881" w:rsidTr="00DA6881">
        <w:trPr>
          <w:trHeight w:val="320"/>
        </w:trPr>
        <w:tc>
          <w:tcPr>
            <w:tcW w:w="906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rsidR="00DA6881" w:rsidRPr="00DA6881" w:rsidRDefault="00DA6881" w:rsidP="00DA6881">
            <w:pPr>
              <w:widowControl/>
              <w:autoSpaceDE/>
              <w:autoSpaceDN/>
              <w:ind w:right="3"/>
              <w:jc w:val="center"/>
              <w:rPr>
                <w:rFonts w:ascii="Calibri" w:eastAsia="Times New Roman" w:hAnsi="Calibri" w:cs="Calibri"/>
                <w:b/>
                <w:bCs/>
                <w:color w:val="000000"/>
                <w:sz w:val="24"/>
                <w:szCs w:val="24"/>
                <w:lang w:val="pt-BR" w:eastAsia="pt-BR"/>
              </w:rPr>
            </w:pPr>
            <w:r w:rsidRPr="00DA6881">
              <w:rPr>
                <w:rFonts w:ascii="Calibri" w:eastAsia="Times New Roman" w:hAnsi="Calibri" w:cs="Calibri"/>
                <w:b/>
                <w:bCs/>
                <w:color w:val="000000"/>
                <w:sz w:val="24"/>
                <w:szCs w:val="24"/>
                <w:lang w:val="pt-BR" w:eastAsia="pt-BR"/>
              </w:rPr>
              <w:t xml:space="preserve">SISTEMA 4 – Prefeitura </w:t>
            </w:r>
          </w:p>
        </w:tc>
      </w:tr>
    </w:tbl>
    <w:p w:rsidR="00DA6881" w:rsidRPr="00DA6881" w:rsidRDefault="00DA6881" w:rsidP="00DA6881">
      <w:pPr>
        <w:widowControl/>
        <w:tabs>
          <w:tab w:val="left" w:pos="1116"/>
        </w:tabs>
        <w:autoSpaceDE/>
        <w:autoSpaceDN/>
        <w:spacing w:line="259" w:lineRule="auto"/>
        <w:ind w:left="782" w:right="3"/>
        <w:rPr>
          <w:rFonts w:ascii="Calibri" w:eastAsia="Calibri" w:hAnsi="Calibri" w:cs="Calibri"/>
          <w:b/>
          <w:sz w:val="28"/>
          <w:szCs w:val="28"/>
          <w:lang w:val="pt-BR" w:eastAsia="pt-BR"/>
        </w:rPr>
      </w:pPr>
    </w:p>
    <w:p w:rsidR="00DA6881" w:rsidRPr="00DA6881" w:rsidRDefault="00DA6881" w:rsidP="00EB59B5">
      <w:pPr>
        <w:widowControl/>
        <w:numPr>
          <w:ilvl w:val="0"/>
          <w:numId w:val="46"/>
        </w:numPr>
        <w:tabs>
          <w:tab w:val="left" w:pos="1116"/>
        </w:tabs>
        <w:autoSpaceDE/>
        <w:autoSpaceDN/>
        <w:ind w:right="3" w:firstLine="212"/>
        <w:rPr>
          <w:rFonts w:ascii="Calibri" w:eastAsia="Calibri" w:hAnsi="Calibri" w:cs="Calibri"/>
          <w:b/>
          <w:sz w:val="28"/>
          <w:szCs w:val="28"/>
          <w:lang w:eastAsia="pt-PT" w:bidi="pt-PT"/>
        </w:rPr>
      </w:pPr>
      <w:r w:rsidRPr="00DA6881">
        <w:rPr>
          <w:rFonts w:ascii="Calibri" w:eastAsia="Calibri" w:hAnsi="Calibri" w:cs="Calibri"/>
          <w:b/>
          <w:sz w:val="28"/>
          <w:szCs w:val="28"/>
          <w:lang w:eastAsia="pt-PT" w:bidi="pt-PT"/>
        </w:rPr>
        <w:t>Potência sistema: 67,2kWp</w:t>
      </w:r>
    </w:p>
    <w:p w:rsidR="00DA6881" w:rsidRPr="00DA6881" w:rsidRDefault="00DA6881" w:rsidP="00EB59B5">
      <w:pPr>
        <w:widowControl/>
        <w:numPr>
          <w:ilvl w:val="0"/>
          <w:numId w:val="46"/>
        </w:numPr>
        <w:tabs>
          <w:tab w:val="left" w:pos="1116"/>
        </w:tabs>
        <w:autoSpaceDE/>
        <w:autoSpaceDN/>
        <w:ind w:right="3" w:firstLine="212"/>
        <w:rPr>
          <w:rFonts w:ascii="Calibri" w:eastAsia="Calibri" w:hAnsi="Calibri" w:cs="Calibri"/>
          <w:b/>
          <w:sz w:val="28"/>
          <w:szCs w:val="28"/>
          <w:lang w:eastAsia="pt-PT" w:bidi="pt-PT"/>
        </w:rPr>
      </w:pPr>
      <w:r w:rsidRPr="00DA6881">
        <w:rPr>
          <w:rFonts w:ascii="Calibri" w:eastAsia="Calibri" w:hAnsi="Calibri" w:cs="Calibri"/>
          <w:b/>
          <w:sz w:val="28"/>
          <w:szCs w:val="28"/>
          <w:lang w:eastAsia="pt-PT" w:bidi="pt-PT"/>
        </w:rPr>
        <w:t>120 módulos de 560W</w:t>
      </w:r>
    </w:p>
    <w:p w:rsidR="00DA6881" w:rsidRPr="00DA6881" w:rsidRDefault="00DA6881" w:rsidP="00EB59B5">
      <w:pPr>
        <w:widowControl/>
        <w:numPr>
          <w:ilvl w:val="0"/>
          <w:numId w:val="46"/>
        </w:numPr>
        <w:tabs>
          <w:tab w:val="left" w:pos="1116"/>
        </w:tabs>
        <w:autoSpaceDE/>
        <w:autoSpaceDN/>
        <w:ind w:right="3" w:firstLine="212"/>
        <w:rPr>
          <w:rFonts w:ascii="Calibri" w:eastAsia="Calibri" w:hAnsi="Calibri" w:cs="Calibri"/>
          <w:b/>
          <w:sz w:val="28"/>
          <w:szCs w:val="28"/>
          <w:lang w:eastAsia="pt-PT" w:bidi="pt-PT"/>
        </w:rPr>
      </w:pPr>
      <w:r w:rsidRPr="00DA6881">
        <w:rPr>
          <w:rFonts w:ascii="Calibri" w:eastAsia="Calibri" w:hAnsi="Calibri" w:cs="Calibri"/>
          <w:b/>
          <w:sz w:val="28"/>
          <w:szCs w:val="28"/>
          <w:lang w:eastAsia="pt-PT" w:bidi="pt-PT"/>
        </w:rPr>
        <w:t>Potência em inversores: 50kW</w:t>
      </w:r>
    </w:p>
    <w:p w:rsidR="00DA6881" w:rsidRPr="00DA6881" w:rsidRDefault="00DA6881" w:rsidP="00EB59B5">
      <w:pPr>
        <w:widowControl/>
        <w:numPr>
          <w:ilvl w:val="0"/>
          <w:numId w:val="46"/>
        </w:numPr>
        <w:tabs>
          <w:tab w:val="left" w:pos="1116"/>
        </w:tabs>
        <w:autoSpaceDE/>
        <w:autoSpaceDN/>
        <w:ind w:right="3" w:firstLine="212"/>
        <w:rPr>
          <w:rFonts w:ascii="Calibri" w:eastAsia="Calibri" w:hAnsi="Calibri" w:cs="Calibri"/>
          <w:b/>
          <w:sz w:val="28"/>
          <w:szCs w:val="28"/>
          <w:lang w:eastAsia="pt-PT" w:bidi="pt-PT"/>
        </w:rPr>
      </w:pPr>
      <w:r w:rsidRPr="00DA6881">
        <w:rPr>
          <w:rFonts w:ascii="Calibri" w:eastAsia="Calibri" w:hAnsi="Calibri" w:cs="Calibri"/>
          <w:b/>
          <w:sz w:val="28"/>
          <w:szCs w:val="28"/>
          <w:lang w:eastAsia="pt-PT" w:bidi="pt-PT"/>
        </w:rPr>
        <w:t>Telhado Fibrocimento – LESTE/OESTE e NORTE</w:t>
      </w:r>
    </w:p>
    <w:p w:rsidR="00DA6881" w:rsidRPr="00DA6881" w:rsidRDefault="00DA6881" w:rsidP="00DA6881">
      <w:pPr>
        <w:tabs>
          <w:tab w:val="left" w:pos="1116"/>
        </w:tabs>
        <w:ind w:left="1134" w:right="3"/>
        <w:jc w:val="both"/>
        <w:rPr>
          <w:rFonts w:ascii="Calibri" w:eastAsia="Calibri" w:hAnsi="Calibri" w:cs="Calibri"/>
          <w:b/>
          <w:sz w:val="28"/>
          <w:szCs w:val="28"/>
          <w:lang w:eastAsia="pt-PT" w:bidi="pt-PT"/>
        </w:rPr>
      </w:pPr>
    </w:p>
    <w:p w:rsidR="00DA6881" w:rsidRPr="00DA6881" w:rsidRDefault="00DA6881" w:rsidP="00DA6881">
      <w:pPr>
        <w:widowControl/>
        <w:tabs>
          <w:tab w:val="left" w:pos="1116"/>
        </w:tabs>
        <w:autoSpaceDE/>
        <w:autoSpaceDN/>
        <w:ind w:right="3"/>
        <w:jc w:val="center"/>
        <w:rPr>
          <w:rFonts w:ascii="Calibri" w:eastAsia="Calibri" w:hAnsi="Calibri" w:cs="Calibri"/>
          <w:b/>
          <w:sz w:val="28"/>
          <w:szCs w:val="28"/>
          <w:lang w:eastAsia="pt-BR"/>
        </w:rPr>
      </w:pPr>
      <w:r w:rsidRPr="00DA6881">
        <w:rPr>
          <w:rFonts w:ascii="Calibri" w:eastAsia="Calibri" w:hAnsi="Calibri" w:cs="Calibri"/>
          <w:b/>
          <w:noProof/>
          <w:sz w:val="28"/>
          <w:szCs w:val="28"/>
          <w:lang w:val="pt-BR" w:eastAsia="pt-BR"/>
        </w:rPr>
        <w:drawing>
          <wp:inline distT="0" distB="0" distL="0" distR="0" wp14:anchorId="7A4BB4B2" wp14:editId="4560063A">
            <wp:extent cx="3194132" cy="1931213"/>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06255" cy="1938543"/>
                    </a:xfrm>
                    <a:prstGeom prst="rect">
                      <a:avLst/>
                    </a:prstGeom>
                  </pic:spPr>
                </pic:pic>
              </a:graphicData>
            </a:graphic>
          </wp:inline>
        </w:drawing>
      </w:r>
    </w:p>
    <w:p w:rsidR="00DA6881" w:rsidRPr="00DA6881" w:rsidRDefault="00DA6881" w:rsidP="00DA6881">
      <w:pPr>
        <w:widowControl/>
        <w:tabs>
          <w:tab w:val="left" w:pos="1116"/>
        </w:tabs>
        <w:autoSpaceDE/>
        <w:autoSpaceDN/>
        <w:spacing w:line="259" w:lineRule="auto"/>
        <w:ind w:right="3"/>
        <w:rPr>
          <w:rFonts w:ascii="Calibri" w:eastAsia="Calibri" w:hAnsi="Calibri" w:cs="Calibri"/>
          <w:sz w:val="20"/>
          <w:szCs w:val="24"/>
          <w:lang w:val="pt-BR" w:eastAsia="pt-BR"/>
        </w:rPr>
      </w:pPr>
    </w:p>
    <w:p w:rsidR="00DA6881" w:rsidRPr="00DA6881" w:rsidRDefault="00DA6881" w:rsidP="00DA6881">
      <w:pPr>
        <w:widowControl/>
        <w:autoSpaceDE/>
        <w:autoSpaceDN/>
        <w:ind w:right="3"/>
        <w:jc w:val="center"/>
        <w:rPr>
          <w:rFonts w:ascii="Times New Roman" w:eastAsia="Times New Roman" w:hAnsi="Times New Roman" w:cs="Times New Roman"/>
          <w:sz w:val="18"/>
          <w:szCs w:val="18"/>
          <w:lang w:val="pt-BR" w:eastAsia="pt-BR"/>
        </w:rPr>
      </w:pPr>
      <w:r w:rsidRPr="00DA6881">
        <w:rPr>
          <w:rFonts w:ascii="Times New Roman" w:eastAsia="Times New Roman" w:hAnsi="Times New Roman" w:cs="Times New Roman"/>
          <w:sz w:val="18"/>
          <w:szCs w:val="18"/>
          <w:lang w:val="pt-BR" w:eastAsia="pt-BR"/>
        </w:rPr>
        <w:t xml:space="preserve">Imagem Ilustrativa </w:t>
      </w:r>
    </w:p>
    <w:p w:rsidR="00DA6881" w:rsidRPr="00DA6881" w:rsidRDefault="00DA6881" w:rsidP="00DA6881">
      <w:pPr>
        <w:widowControl/>
        <w:autoSpaceDE/>
        <w:autoSpaceDN/>
        <w:ind w:right="3"/>
        <w:jc w:val="center"/>
        <w:rPr>
          <w:rFonts w:ascii="Times New Roman" w:eastAsia="Times New Roman" w:hAnsi="Times New Roman" w:cs="Times New Roman"/>
          <w:sz w:val="18"/>
          <w:szCs w:val="18"/>
          <w:lang w:val="pt-BR" w:eastAsia="pt-BR"/>
        </w:rPr>
      </w:pPr>
    </w:p>
    <w:p w:rsidR="00DA6881" w:rsidRPr="00DA6881" w:rsidRDefault="00DA6881" w:rsidP="00DA6881">
      <w:pPr>
        <w:widowControl/>
        <w:autoSpaceDE/>
        <w:autoSpaceDN/>
        <w:ind w:right="3"/>
        <w:jc w:val="center"/>
        <w:rPr>
          <w:rFonts w:ascii="Times New Roman" w:eastAsia="Times New Roman" w:hAnsi="Times New Roman" w:cs="Times New Roman"/>
          <w:b/>
          <w:sz w:val="18"/>
          <w:szCs w:val="18"/>
          <w:lang w:val="pt-BR" w:eastAsia="pt-BR"/>
        </w:rPr>
      </w:pPr>
      <w:r w:rsidRPr="00DA6881">
        <w:rPr>
          <w:rFonts w:ascii="Times New Roman" w:eastAsia="Times New Roman" w:hAnsi="Times New Roman" w:cs="Times New Roman"/>
          <w:b/>
          <w:sz w:val="18"/>
          <w:szCs w:val="18"/>
          <w:lang w:val="pt-BR" w:eastAsia="pt-BR"/>
        </w:rPr>
        <w:t>28°44'29.33"S / 53° 5'38.91"O</w:t>
      </w:r>
    </w:p>
    <w:p w:rsidR="00DA6881" w:rsidRPr="00DA6881" w:rsidRDefault="00DA6881" w:rsidP="00DA6881">
      <w:pPr>
        <w:widowControl/>
        <w:tabs>
          <w:tab w:val="left" w:pos="1116"/>
        </w:tabs>
        <w:autoSpaceDE/>
        <w:autoSpaceDN/>
        <w:spacing w:line="259" w:lineRule="auto"/>
        <w:ind w:right="3"/>
        <w:rPr>
          <w:rFonts w:ascii="Calibri" w:eastAsia="Calibri" w:hAnsi="Calibri" w:cs="Calibri"/>
          <w:sz w:val="20"/>
          <w:szCs w:val="24"/>
          <w:lang w:val="pt-BR" w:eastAsia="pt-BR"/>
        </w:rPr>
      </w:pPr>
    </w:p>
    <w:tbl>
      <w:tblPr>
        <w:tblW w:w="8214" w:type="dxa"/>
        <w:tblInd w:w="846" w:type="dxa"/>
        <w:tblCellMar>
          <w:left w:w="70" w:type="dxa"/>
          <w:right w:w="70" w:type="dxa"/>
        </w:tblCellMar>
        <w:tblLook w:val="04A0" w:firstRow="1" w:lastRow="0" w:firstColumn="1" w:lastColumn="0" w:noHBand="0" w:noVBand="1"/>
      </w:tblPr>
      <w:tblGrid>
        <w:gridCol w:w="8214"/>
      </w:tblGrid>
      <w:tr w:rsidR="00DA6881" w:rsidRPr="00DA6881" w:rsidTr="00DA6881">
        <w:trPr>
          <w:trHeight w:val="320"/>
        </w:trPr>
        <w:tc>
          <w:tcPr>
            <w:tcW w:w="8214"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rsidR="00DA6881" w:rsidRPr="00DA6881" w:rsidRDefault="00DA6881" w:rsidP="00DA6881">
            <w:pPr>
              <w:widowControl/>
              <w:autoSpaceDE/>
              <w:autoSpaceDN/>
              <w:ind w:right="3"/>
              <w:jc w:val="center"/>
              <w:rPr>
                <w:rFonts w:ascii="Calibri" w:eastAsia="Times New Roman" w:hAnsi="Calibri" w:cs="Calibri"/>
                <w:b/>
                <w:bCs/>
                <w:color w:val="000000"/>
                <w:sz w:val="24"/>
                <w:szCs w:val="24"/>
                <w:lang w:val="pt-BR" w:eastAsia="pt-BR"/>
              </w:rPr>
            </w:pPr>
            <w:r w:rsidRPr="00DA6881">
              <w:rPr>
                <w:rFonts w:ascii="Calibri" w:eastAsia="Times New Roman" w:hAnsi="Calibri" w:cs="Calibri"/>
                <w:b/>
                <w:bCs/>
                <w:color w:val="000000"/>
                <w:sz w:val="24"/>
                <w:szCs w:val="24"/>
                <w:lang w:val="pt-BR" w:eastAsia="pt-BR"/>
              </w:rPr>
              <w:lastRenderedPageBreak/>
              <w:t>SISTEMA 5 – PM ESCOLA SANTA CLARA</w:t>
            </w:r>
          </w:p>
        </w:tc>
      </w:tr>
    </w:tbl>
    <w:p w:rsidR="00DA6881" w:rsidRPr="00DA6881" w:rsidRDefault="00DA6881" w:rsidP="00EB59B5">
      <w:pPr>
        <w:widowControl/>
        <w:numPr>
          <w:ilvl w:val="0"/>
          <w:numId w:val="46"/>
        </w:numPr>
        <w:tabs>
          <w:tab w:val="left" w:pos="1116"/>
        </w:tabs>
        <w:autoSpaceDE/>
        <w:autoSpaceDN/>
        <w:ind w:right="3" w:firstLine="212"/>
        <w:rPr>
          <w:rFonts w:ascii="Calibri" w:eastAsia="Calibri" w:hAnsi="Calibri" w:cs="Calibri"/>
          <w:b/>
          <w:sz w:val="28"/>
          <w:szCs w:val="28"/>
          <w:lang w:eastAsia="pt-PT" w:bidi="pt-PT"/>
        </w:rPr>
      </w:pPr>
      <w:r w:rsidRPr="00DA6881">
        <w:rPr>
          <w:rFonts w:ascii="Calibri" w:eastAsia="Calibri" w:hAnsi="Calibri" w:cs="Calibri"/>
          <w:b/>
          <w:sz w:val="28"/>
          <w:szCs w:val="28"/>
          <w:lang w:eastAsia="pt-PT" w:bidi="pt-PT"/>
        </w:rPr>
        <w:t>Potência sistema: 112kWp</w:t>
      </w:r>
    </w:p>
    <w:p w:rsidR="00DA6881" w:rsidRPr="00DA6881" w:rsidRDefault="00DA6881" w:rsidP="00EB59B5">
      <w:pPr>
        <w:widowControl/>
        <w:numPr>
          <w:ilvl w:val="0"/>
          <w:numId w:val="46"/>
        </w:numPr>
        <w:tabs>
          <w:tab w:val="left" w:pos="1116"/>
        </w:tabs>
        <w:autoSpaceDE/>
        <w:autoSpaceDN/>
        <w:ind w:right="3" w:firstLine="212"/>
        <w:rPr>
          <w:rFonts w:ascii="Calibri" w:eastAsia="Calibri" w:hAnsi="Calibri" w:cs="Calibri"/>
          <w:b/>
          <w:sz w:val="28"/>
          <w:szCs w:val="28"/>
          <w:lang w:eastAsia="pt-PT" w:bidi="pt-PT"/>
        </w:rPr>
      </w:pPr>
      <w:r w:rsidRPr="00DA6881">
        <w:rPr>
          <w:rFonts w:ascii="Calibri" w:eastAsia="Calibri" w:hAnsi="Calibri" w:cs="Calibri"/>
          <w:b/>
          <w:sz w:val="28"/>
          <w:szCs w:val="28"/>
          <w:lang w:eastAsia="pt-PT" w:bidi="pt-PT"/>
        </w:rPr>
        <w:t>200 módulos de 560W</w:t>
      </w:r>
    </w:p>
    <w:p w:rsidR="00DA6881" w:rsidRPr="00DA6881" w:rsidRDefault="00DA6881" w:rsidP="00EB59B5">
      <w:pPr>
        <w:widowControl/>
        <w:numPr>
          <w:ilvl w:val="0"/>
          <w:numId w:val="46"/>
        </w:numPr>
        <w:tabs>
          <w:tab w:val="left" w:pos="1116"/>
        </w:tabs>
        <w:autoSpaceDE/>
        <w:autoSpaceDN/>
        <w:ind w:right="3" w:firstLine="212"/>
        <w:rPr>
          <w:rFonts w:ascii="Calibri" w:eastAsia="Calibri" w:hAnsi="Calibri" w:cs="Calibri"/>
          <w:b/>
          <w:sz w:val="28"/>
          <w:szCs w:val="28"/>
          <w:lang w:eastAsia="pt-PT" w:bidi="pt-PT"/>
        </w:rPr>
      </w:pPr>
      <w:r w:rsidRPr="00DA6881">
        <w:rPr>
          <w:rFonts w:ascii="Calibri" w:eastAsia="Calibri" w:hAnsi="Calibri" w:cs="Calibri"/>
          <w:b/>
          <w:sz w:val="28"/>
          <w:szCs w:val="28"/>
          <w:lang w:eastAsia="pt-PT" w:bidi="pt-PT"/>
        </w:rPr>
        <w:t>Potência em inversores: 75kW</w:t>
      </w:r>
    </w:p>
    <w:p w:rsidR="00DA6881" w:rsidRPr="00DA6881" w:rsidRDefault="00DA6881" w:rsidP="00EB59B5">
      <w:pPr>
        <w:widowControl/>
        <w:numPr>
          <w:ilvl w:val="0"/>
          <w:numId w:val="46"/>
        </w:numPr>
        <w:tabs>
          <w:tab w:val="left" w:pos="1116"/>
        </w:tabs>
        <w:autoSpaceDE/>
        <w:autoSpaceDN/>
        <w:ind w:right="3" w:firstLine="212"/>
        <w:rPr>
          <w:rFonts w:ascii="Calibri" w:eastAsia="Calibri" w:hAnsi="Calibri" w:cs="Calibri"/>
          <w:b/>
          <w:sz w:val="28"/>
          <w:szCs w:val="28"/>
          <w:lang w:eastAsia="pt-PT" w:bidi="pt-PT"/>
        </w:rPr>
      </w:pPr>
      <w:r w:rsidRPr="00DA6881">
        <w:rPr>
          <w:rFonts w:ascii="Calibri" w:eastAsia="Calibri" w:hAnsi="Calibri" w:cs="Calibri"/>
          <w:b/>
          <w:sz w:val="28"/>
          <w:szCs w:val="28"/>
          <w:lang w:eastAsia="pt-PT" w:bidi="pt-PT"/>
        </w:rPr>
        <w:t>Telhado Metálico – NORTE/SUL</w:t>
      </w:r>
    </w:p>
    <w:p w:rsidR="00DA6881" w:rsidRPr="00DA6881" w:rsidRDefault="00DA6881" w:rsidP="00DA6881">
      <w:pPr>
        <w:widowControl/>
        <w:tabs>
          <w:tab w:val="left" w:pos="1116"/>
        </w:tabs>
        <w:autoSpaceDE/>
        <w:autoSpaceDN/>
        <w:ind w:right="3"/>
        <w:rPr>
          <w:rFonts w:ascii="Calibri" w:eastAsia="Calibri" w:hAnsi="Calibri" w:cs="Calibri"/>
          <w:b/>
          <w:sz w:val="28"/>
          <w:szCs w:val="28"/>
          <w:lang w:eastAsia="pt-BR"/>
        </w:rPr>
      </w:pPr>
    </w:p>
    <w:p w:rsidR="00DA6881" w:rsidRPr="00DA6881" w:rsidRDefault="00DA6881" w:rsidP="00DA6881">
      <w:pPr>
        <w:widowControl/>
        <w:tabs>
          <w:tab w:val="left" w:pos="1116"/>
        </w:tabs>
        <w:autoSpaceDE/>
        <w:autoSpaceDN/>
        <w:ind w:left="1134" w:right="3" w:hanging="1134"/>
        <w:jc w:val="center"/>
        <w:rPr>
          <w:rFonts w:ascii="Calibri" w:eastAsia="Calibri" w:hAnsi="Calibri" w:cs="Calibri"/>
          <w:b/>
          <w:sz w:val="28"/>
          <w:szCs w:val="28"/>
          <w:lang w:val="pt-BR" w:eastAsia="pt-BR"/>
        </w:rPr>
      </w:pPr>
      <w:r w:rsidRPr="00DA6881">
        <w:rPr>
          <w:rFonts w:ascii="Calibri" w:eastAsia="Calibri" w:hAnsi="Calibri" w:cs="Calibri"/>
          <w:b/>
          <w:noProof/>
          <w:sz w:val="28"/>
          <w:szCs w:val="28"/>
          <w:lang w:val="pt-BR" w:eastAsia="pt-BR"/>
        </w:rPr>
        <w:drawing>
          <wp:inline distT="0" distB="0" distL="0" distR="0" wp14:anchorId="0FDBB8C3" wp14:editId="7B4BD492">
            <wp:extent cx="3468801" cy="1945843"/>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88197" cy="1956724"/>
                    </a:xfrm>
                    <a:prstGeom prst="rect">
                      <a:avLst/>
                    </a:prstGeom>
                  </pic:spPr>
                </pic:pic>
              </a:graphicData>
            </a:graphic>
          </wp:inline>
        </w:drawing>
      </w:r>
    </w:p>
    <w:p w:rsidR="00DA6881" w:rsidRPr="00DA6881" w:rsidRDefault="00DA6881" w:rsidP="00DA6881">
      <w:pPr>
        <w:widowControl/>
        <w:tabs>
          <w:tab w:val="left" w:pos="1116"/>
        </w:tabs>
        <w:autoSpaceDE/>
        <w:autoSpaceDN/>
        <w:spacing w:line="259" w:lineRule="auto"/>
        <w:ind w:left="782" w:right="3"/>
        <w:rPr>
          <w:rFonts w:ascii="Calibri" w:eastAsia="Calibri" w:hAnsi="Calibri" w:cs="Calibri"/>
          <w:b/>
          <w:sz w:val="28"/>
          <w:szCs w:val="28"/>
          <w:lang w:val="pt-BR" w:eastAsia="pt-BR"/>
        </w:rPr>
      </w:pPr>
    </w:p>
    <w:p w:rsidR="00DA6881" w:rsidRPr="00DA6881" w:rsidRDefault="00DA6881" w:rsidP="00DA6881">
      <w:pPr>
        <w:widowControl/>
        <w:tabs>
          <w:tab w:val="left" w:pos="1116"/>
        </w:tabs>
        <w:autoSpaceDE/>
        <w:autoSpaceDN/>
        <w:spacing w:line="259" w:lineRule="auto"/>
        <w:ind w:right="3"/>
        <w:rPr>
          <w:rFonts w:ascii="Calibri" w:eastAsia="Calibri" w:hAnsi="Calibri" w:cs="Calibri"/>
          <w:sz w:val="20"/>
          <w:szCs w:val="24"/>
          <w:lang w:val="pt-BR" w:eastAsia="pt-BR"/>
        </w:rPr>
      </w:pPr>
    </w:p>
    <w:p w:rsidR="00DA6881" w:rsidRPr="00DA6881" w:rsidRDefault="00DA6881" w:rsidP="00DA6881">
      <w:pPr>
        <w:widowControl/>
        <w:autoSpaceDE/>
        <w:autoSpaceDN/>
        <w:ind w:right="3"/>
        <w:jc w:val="center"/>
        <w:rPr>
          <w:rFonts w:ascii="Times New Roman" w:eastAsia="Times New Roman" w:hAnsi="Times New Roman" w:cs="Times New Roman"/>
          <w:sz w:val="18"/>
          <w:szCs w:val="18"/>
          <w:lang w:val="pt-BR" w:eastAsia="pt-BR"/>
        </w:rPr>
      </w:pPr>
      <w:r w:rsidRPr="00DA6881">
        <w:rPr>
          <w:rFonts w:ascii="Times New Roman" w:eastAsia="Times New Roman" w:hAnsi="Times New Roman" w:cs="Times New Roman"/>
          <w:sz w:val="18"/>
          <w:szCs w:val="18"/>
          <w:lang w:val="pt-BR" w:eastAsia="pt-BR"/>
        </w:rPr>
        <w:t xml:space="preserve">Imagem Ilustrativa </w:t>
      </w:r>
    </w:p>
    <w:p w:rsidR="00DA6881" w:rsidRPr="00DA6881" w:rsidRDefault="00DA6881" w:rsidP="00DA6881">
      <w:pPr>
        <w:widowControl/>
        <w:autoSpaceDE/>
        <w:autoSpaceDN/>
        <w:ind w:right="3"/>
        <w:jc w:val="center"/>
        <w:rPr>
          <w:rFonts w:ascii="Times New Roman" w:eastAsia="Times New Roman" w:hAnsi="Times New Roman" w:cs="Times New Roman"/>
          <w:sz w:val="18"/>
          <w:szCs w:val="18"/>
          <w:lang w:val="pt-BR" w:eastAsia="pt-BR"/>
        </w:rPr>
      </w:pPr>
    </w:p>
    <w:p w:rsidR="00DA6881" w:rsidRPr="00DA6881" w:rsidRDefault="00DA6881" w:rsidP="00DA6881">
      <w:pPr>
        <w:widowControl/>
        <w:autoSpaceDE/>
        <w:autoSpaceDN/>
        <w:ind w:right="3"/>
        <w:jc w:val="center"/>
        <w:rPr>
          <w:rFonts w:ascii="Times New Roman" w:eastAsia="Times New Roman" w:hAnsi="Times New Roman" w:cs="Times New Roman"/>
          <w:b/>
          <w:sz w:val="18"/>
          <w:szCs w:val="18"/>
          <w:lang w:val="pt-BR" w:eastAsia="pt-BR"/>
        </w:rPr>
      </w:pPr>
      <w:r w:rsidRPr="00DA6881">
        <w:rPr>
          <w:rFonts w:ascii="Times New Roman" w:eastAsia="Times New Roman" w:hAnsi="Times New Roman" w:cs="Times New Roman"/>
          <w:b/>
          <w:sz w:val="18"/>
          <w:szCs w:val="18"/>
          <w:lang w:val="pt-BR" w:eastAsia="pt-BR"/>
        </w:rPr>
        <w:t>28°43'45.65"S / 53°11'6.43"O</w:t>
      </w:r>
    </w:p>
    <w:p w:rsidR="00DA6881" w:rsidRPr="00DA6881" w:rsidRDefault="00DA6881" w:rsidP="003528F7">
      <w:pPr>
        <w:widowControl/>
        <w:tabs>
          <w:tab w:val="left" w:pos="1116"/>
        </w:tabs>
        <w:autoSpaceDE/>
        <w:autoSpaceDN/>
        <w:spacing w:line="259" w:lineRule="auto"/>
        <w:ind w:right="3"/>
        <w:rPr>
          <w:rFonts w:ascii="Times New Roman" w:eastAsia="Times New Roman" w:hAnsi="Times New Roman" w:cs="Times New Roman"/>
          <w:sz w:val="24"/>
          <w:szCs w:val="24"/>
          <w:lang w:val="pt-BR" w:eastAsia="pt-BR"/>
        </w:rPr>
      </w:pPr>
      <w:r w:rsidRPr="00DA6881">
        <w:rPr>
          <w:rFonts w:ascii="Calibri" w:eastAsia="Calibri" w:hAnsi="Calibri" w:cs="Calibri"/>
          <w:sz w:val="20"/>
          <w:szCs w:val="24"/>
          <w:lang w:val="pt-BR" w:eastAsia="pt-BR"/>
        </w:rPr>
        <w:t xml:space="preserve"> </w:t>
      </w:r>
    </w:p>
    <w:p w:rsidR="00DA6881" w:rsidRPr="00DA6881" w:rsidRDefault="00DA6881" w:rsidP="00DA6881">
      <w:pPr>
        <w:widowControl/>
        <w:autoSpaceDE/>
        <w:autoSpaceDN/>
        <w:spacing w:line="259" w:lineRule="auto"/>
        <w:jc w:val="both"/>
        <w:rPr>
          <w:rFonts w:ascii="Times New Roman" w:eastAsia="Times New Roman" w:hAnsi="Times New Roman" w:cs="Times New Roman"/>
          <w:sz w:val="24"/>
          <w:szCs w:val="24"/>
          <w:lang w:val="pt-BR" w:eastAsia="pt-BR"/>
        </w:rPr>
      </w:pPr>
    </w:p>
    <w:p w:rsidR="00DA6881" w:rsidRPr="00DA6881" w:rsidRDefault="00DA6881" w:rsidP="00DA6881">
      <w:pPr>
        <w:ind w:left="142" w:right="704"/>
        <w:jc w:val="center"/>
        <w:rPr>
          <w:rFonts w:asciiTheme="minorHAnsi" w:eastAsia="Arial" w:hAnsiTheme="minorHAnsi" w:cstheme="minorHAnsi"/>
          <w:b/>
          <w:lang w:val="pt-BR" w:eastAsia="pt-PT" w:bidi="pt-PT"/>
        </w:rPr>
      </w:pPr>
      <w:r w:rsidRPr="00DA6881">
        <w:rPr>
          <w:rFonts w:asciiTheme="minorHAnsi" w:eastAsia="Arial" w:hAnsiTheme="minorHAnsi" w:cstheme="minorHAnsi"/>
          <w:b/>
          <w:lang w:val="pt-BR" w:eastAsia="pt-PT" w:bidi="pt-PT"/>
        </w:rPr>
        <w:t xml:space="preserve">Unidades Consumidoras </w:t>
      </w:r>
      <w:proofErr w:type="gramStart"/>
      <w:r w:rsidRPr="00DA6881">
        <w:rPr>
          <w:rFonts w:asciiTheme="minorHAnsi" w:eastAsia="Arial" w:hAnsiTheme="minorHAnsi" w:cstheme="minorHAnsi"/>
          <w:b/>
          <w:lang w:val="pt-BR" w:eastAsia="pt-PT" w:bidi="pt-PT"/>
        </w:rPr>
        <w:t xml:space="preserve">( </w:t>
      </w:r>
      <w:proofErr w:type="gramEnd"/>
      <w:r w:rsidRPr="00DA6881">
        <w:rPr>
          <w:rFonts w:asciiTheme="minorHAnsi" w:eastAsia="Arial" w:hAnsiTheme="minorHAnsi" w:cstheme="minorHAnsi"/>
          <w:b/>
          <w:lang w:val="pt-BR" w:eastAsia="pt-PT" w:bidi="pt-PT"/>
        </w:rPr>
        <w:t>UC ) ativas no Município de Quinze de Novembro Rs</w:t>
      </w:r>
    </w:p>
    <w:p w:rsidR="00DA6881" w:rsidRPr="00DA6881" w:rsidRDefault="00DA6881" w:rsidP="00DA6881">
      <w:pPr>
        <w:widowControl/>
        <w:autoSpaceDE/>
        <w:autoSpaceDN/>
        <w:spacing w:line="259" w:lineRule="auto"/>
        <w:jc w:val="both"/>
        <w:rPr>
          <w:rFonts w:ascii="Times New Roman" w:eastAsia="Times New Roman" w:hAnsi="Times New Roman" w:cs="Times New Roman"/>
          <w:sz w:val="24"/>
          <w:szCs w:val="24"/>
          <w:lang w:val="pt-BR" w:eastAsia="pt-BR"/>
        </w:rPr>
      </w:pPr>
    </w:p>
    <w:p w:rsidR="00DA6881" w:rsidRPr="00DA6881" w:rsidRDefault="00DA6881" w:rsidP="00DA6881">
      <w:pPr>
        <w:ind w:left="142" w:right="704"/>
        <w:jc w:val="center"/>
        <w:rPr>
          <w:rFonts w:asciiTheme="minorHAnsi" w:eastAsia="Arial" w:hAnsiTheme="minorHAnsi" w:cstheme="minorHAnsi"/>
          <w:b/>
          <w:lang w:val="pt-BR" w:eastAsia="pt-PT" w:bidi="pt-PT"/>
        </w:rPr>
      </w:pPr>
      <w:r w:rsidRPr="00DA6881">
        <w:rPr>
          <w:rFonts w:asciiTheme="minorHAnsi" w:eastAsia="Arial" w:hAnsiTheme="minorHAnsi" w:cstheme="minorHAnsi"/>
          <w:b/>
          <w:lang w:val="pt-BR" w:eastAsia="pt-PT" w:bidi="pt-PT"/>
        </w:rPr>
        <w:t>UC RGE SUL DISTRIBUIDORA DE ENERGIA S/A</w:t>
      </w:r>
    </w:p>
    <w:p w:rsidR="00DA6881" w:rsidRPr="00DA6881" w:rsidRDefault="00DA6881" w:rsidP="00DA6881">
      <w:pPr>
        <w:ind w:left="142" w:right="704"/>
        <w:jc w:val="center"/>
        <w:rPr>
          <w:rFonts w:asciiTheme="minorHAnsi" w:eastAsia="Arial" w:hAnsiTheme="minorHAnsi" w:cstheme="minorHAnsi"/>
          <w:b/>
          <w:lang w:val="pt-BR" w:eastAsia="pt-PT" w:bidi="pt-PT"/>
        </w:rPr>
      </w:pPr>
    </w:p>
    <w:p w:rsidR="00DA6881" w:rsidRPr="00DA6881" w:rsidRDefault="00DA6881" w:rsidP="00DA6881">
      <w:pPr>
        <w:ind w:left="142" w:right="704"/>
        <w:jc w:val="center"/>
        <w:rPr>
          <w:rFonts w:asciiTheme="minorHAnsi" w:eastAsia="Arial" w:hAnsiTheme="minorHAnsi" w:cstheme="minorHAnsi"/>
          <w:b/>
          <w:lang w:val="pt-BR" w:eastAsia="pt-PT" w:bidi="pt-PT"/>
        </w:rPr>
      </w:pPr>
    </w:p>
    <w:p w:rsidR="00DA6881" w:rsidRPr="00DA6881" w:rsidRDefault="00DA6881" w:rsidP="00DA6881">
      <w:pPr>
        <w:ind w:left="142" w:right="704"/>
        <w:jc w:val="center"/>
        <w:rPr>
          <w:rFonts w:asciiTheme="minorHAnsi" w:eastAsia="Arial" w:hAnsiTheme="minorHAnsi" w:cstheme="minorHAnsi"/>
          <w:b/>
          <w:lang w:val="pt-BR" w:eastAsia="pt-PT" w:bidi="pt-PT"/>
        </w:rPr>
      </w:pPr>
    </w:p>
    <w:p w:rsidR="00DA6881" w:rsidRPr="00DA6881" w:rsidRDefault="00DA6881" w:rsidP="00DA6881">
      <w:pPr>
        <w:ind w:left="142" w:right="704"/>
        <w:jc w:val="center"/>
        <w:rPr>
          <w:rFonts w:asciiTheme="minorHAnsi" w:eastAsia="Arial" w:hAnsiTheme="minorHAnsi" w:cstheme="minorHAnsi"/>
          <w:b/>
          <w:lang w:val="pt-BR" w:eastAsia="pt-PT" w:bidi="pt-PT"/>
        </w:rPr>
      </w:pPr>
      <w:r w:rsidRPr="00DA6881">
        <w:rPr>
          <w:rFonts w:asciiTheme="minorHAnsi" w:eastAsia="Arial" w:hAnsiTheme="minorHAnsi" w:cstheme="minorHAnsi"/>
          <w:b/>
          <w:noProof/>
          <w:lang w:val="pt-BR" w:eastAsia="pt-BR"/>
        </w:rPr>
        <w:lastRenderedPageBreak/>
        <w:drawing>
          <wp:inline distT="0" distB="0" distL="0" distR="0" wp14:anchorId="2726ED09" wp14:editId="1B603FD3">
            <wp:extent cx="4959137" cy="5332780"/>
            <wp:effectExtent l="0" t="0" r="0" b="127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86692" cy="5362411"/>
                    </a:xfrm>
                    <a:prstGeom prst="rect">
                      <a:avLst/>
                    </a:prstGeom>
                  </pic:spPr>
                </pic:pic>
              </a:graphicData>
            </a:graphic>
          </wp:inline>
        </w:drawing>
      </w:r>
    </w:p>
    <w:p w:rsidR="00DA6881" w:rsidRPr="00DA6881" w:rsidRDefault="00DA6881" w:rsidP="00DA6881">
      <w:pPr>
        <w:widowControl/>
        <w:autoSpaceDE/>
        <w:autoSpaceDN/>
        <w:jc w:val="center"/>
        <w:rPr>
          <w:rFonts w:ascii="Times New Roman" w:eastAsia="Times New Roman" w:hAnsi="Times New Roman" w:cs="Times New Roman"/>
          <w:b/>
          <w:sz w:val="20"/>
          <w:szCs w:val="20"/>
          <w:lang w:val="pt-BR" w:eastAsia="pt-BR"/>
        </w:rPr>
      </w:pPr>
    </w:p>
    <w:p w:rsidR="00DA6881" w:rsidRPr="00DA6881" w:rsidRDefault="00DA6881" w:rsidP="00DA6881">
      <w:pPr>
        <w:widowControl/>
        <w:autoSpaceDE/>
        <w:autoSpaceDN/>
        <w:jc w:val="center"/>
        <w:rPr>
          <w:rFonts w:ascii="Times New Roman" w:eastAsia="Times New Roman" w:hAnsi="Times New Roman" w:cs="Times New Roman"/>
          <w:b/>
          <w:sz w:val="20"/>
          <w:szCs w:val="20"/>
          <w:lang w:val="pt-BR" w:eastAsia="pt-BR"/>
        </w:rPr>
      </w:pPr>
    </w:p>
    <w:p w:rsidR="00DA6881" w:rsidRPr="00DA6881" w:rsidRDefault="00DA6881" w:rsidP="00DA6881">
      <w:pPr>
        <w:widowControl/>
        <w:autoSpaceDE/>
        <w:autoSpaceDN/>
        <w:rPr>
          <w:rFonts w:ascii="Times New Roman" w:eastAsia="Times New Roman" w:hAnsi="Times New Roman" w:cs="Times New Roman"/>
          <w:b/>
          <w:sz w:val="20"/>
          <w:szCs w:val="20"/>
          <w:lang w:val="pt-BR" w:eastAsia="pt-BR"/>
        </w:rPr>
      </w:pPr>
    </w:p>
    <w:p w:rsidR="00DA6881" w:rsidRPr="00DA6881" w:rsidRDefault="00DA6881" w:rsidP="00DA6881">
      <w:pPr>
        <w:widowControl/>
        <w:autoSpaceDE/>
        <w:autoSpaceDN/>
        <w:jc w:val="center"/>
        <w:rPr>
          <w:rFonts w:ascii="Times New Roman" w:eastAsia="Times New Roman" w:hAnsi="Times New Roman" w:cs="Times New Roman"/>
          <w:b/>
          <w:sz w:val="20"/>
          <w:szCs w:val="20"/>
          <w:lang w:val="pt-BR" w:eastAsia="pt-BR"/>
        </w:rPr>
      </w:pPr>
    </w:p>
    <w:p w:rsidR="00DA6881" w:rsidRPr="00DA6881" w:rsidRDefault="00DA6881" w:rsidP="00DA6881">
      <w:pPr>
        <w:widowControl/>
        <w:autoSpaceDE/>
        <w:autoSpaceDN/>
        <w:jc w:val="center"/>
        <w:rPr>
          <w:rFonts w:ascii="Times New Roman" w:eastAsia="Times New Roman" w:hAnsi="Times New Roman" w:cs="Times New Roman"/>
          <w:b/>
          <w:sz w:val="20"/>
          <w:szCs w:val="20"/>
          <w:lang w:val="pt-BR" w:eastAsia="pt-BR"/>
        </w:rPr>
      </w:pPr>
    </w:p>
    <w:p w:rsidR="00DA6881" w:rsidRPr="00DA6881" w:rsidRDefault="00DA6881" w:rsidP="00DA6881">
      <w:pPr>
        <w:widowControl/>
        <w:autoSpaceDE/>
        <w:autoSpaceDN/>
        <w:jc w:val="center"/>
        <w:rPr>
          <w:rFonts w:ascii="Times New Roman" w:eastAsia="Times New Roman" w:hAnsi="Times New Roman" w:cs="Times New Roman"/>
          <w:b/>
          <w:sz w:val="20"/>
          <w:szCs w:val="20"/>
          <w:lang w:val="pt-BR" w:eastAsia="pt-BR"/>
        </w:rPr>
      </w:pPr>
    </w:p>
    <w:p w:rsidR="00DA6881" w:rsidRPr="00DA6881" w:rsidRDefault="00DA6881" w:rsidP="00DA6881">
      <w:pPr>
        <w:widowControl/>
        <w:autoSpaceDE/>
        <w:autoSpaceDN/>
        <w:jc w:val="center"/>
        <w:rPr>
          <w:rFonts w:ascii="Times New Roman" w:eastAsia="Times New Roman" w:hAnsi="Times New Roman" w:cs="Times New Roman"/>
          <w:b/>
          <w:sz w:val="20"/>
          <w:szCs w:val="20"/>
          <w:lang w:val="pt-BR" w:eastAsia="pt-BR"/>
        </w:rPr>
      </w:pPr>
    </w:p>
    <w:p w:rsidR="00DA6881" w:rsidRPr="00DA6881" w:rsidRDefault="00DA6881" w:rsidP="00DA6881">
      <w:pPr>
        <w:ind w:left="142" w:right="704"/>
        <w:jc w:val="center"/>
        <w:rPr>
          <w:rFonts w:asciiTheme="minorHAnsi" w:eastAsia="Arial" w:hAnsiTheme="minorHAnsi" w:cstheme="minorHAnsi"/>
          <w:b/>
          <w:lang w:val="pt-BR" w:eastAsia="pt-PT" w:bidi="pt-PT"/>
        </w:rPr>
      </w:pPr>
    </w:p>
    <w:p w:rsidR="00DA6881" w:rsidRPr="00DA6881" w:rsidRDefault="00DA6881" w:rsidP="00DA6881">
      <w:pPr>
        <w:ind w:left="142" w:right="704"/>
        <w:jc w:val="center"/>
        <w:rPr>
          <w:rFonts w:asciiTheme="minorHAnsi" w:eastAsia="Arial" w:hAnsiTheme="minorHAnsi" w:cstheme="minorHAnsi"/>
          <w:b/>
          <w:lang w:val="pt-BR" w:eastAsia="pt-PT" w:bidi="pt-PT"/>
        </w:rPr>
      </w:pPr>
    </w:p>
    <w:p w:rsidR="00DA6881" w:rsidRPr="00DA6881" w:rsidRDefault="00DA6881" w:rsidP="00DA6881">
      <w:pPr>
        <w:ind w:left="142" w:right="704"/>
        <w:jc w:val="center"/>
        <w:rPr>
          <w:rFonts w:asciiTheme="minorHAnsi" w:eastAsia="Arial" w:hAnsiTheme="minorHAnsi" w:cstheme="minorHAnsi"/>
          <w:b/>
          <w:lang w:val="pt-BR" w:eastAsia="pt-PT" w:bidi="pt-PT"/>
        </w:rPr>
      </w:pPr>
    </w:p>
    <w:p w:rsidR="00DA6881" w:rsidRPr="00DA6881" w:rsidRDefault="00DA6881" w:rsidP="00DA6881">
      <w:pPr>
        <w:ind w:left="142" w:right="704"/>
        <w:jc w:val="center"/>
        <w:rPr>
          <w:rFonts w:asciiTheme="minorHAnsi" w:eastAsia="Arial" w:hAnsiTheme="minorHAnsi" w:cstheme="minorHAnsi"/>
          <w:b/>
          <w:lang w:val="pt-BR" w:eastAsia="pt-PT" w:bidi="pt-PT"/>
        </w:rPr>
      </w:pPr>
    </w:p>
    <w:p w:rsidR="00DA6881" w:rsidRPr="00DA6881" w:rsidRDefault="00DA6881" w:rsidP="00DA6881">
      <w:pPr>
        <w:ind w:left="142" w:right="704"/>
        <w:jc w:val="center"/>
        <w:rPr>
          <w:rFonts w:asciiTheme="minorHAnsi" w:eastAsia="Arial" w:hAnsiTheme="minorHAnsi" w:cstheme="minorHAnsi"/>
          <w:b/>
          <w:lang w:val="pt-BR" w:eastAsia="pt-PT" w:bidi="pt-PT"/>
        </w:rPr>
      </w:pPr>
    </w:p>
    <w:p w:rsidR="00DA6881" w:rsidRPr="00DA6881" w:rsidRDefault="00DA6881" w:rsidP="00DA6881">
      <w:pPr>
        <w:ind w:left="142" w:right="704"/>
        <w:jc w:val="center"/>
        <w:rPr>
          <w:rFonts w:asciiTheme="minorHAnsi" w:eastAsia="Arial" w:hAnsiTheme="minorHAnsi" w:cstheme="minorHAnsi"/>
          <w:b/>
          <w:lang w:val="pt-BR" w:eastAsia="pt-PT" w:bidi="pt-PT"/>
        </w:rPr>
      </w:pPr>
    </w:p>
    <w:p w:rsidR="00DA6881" w:rsidRPr="00DA6881" w:rsidRDefault="00DA6881" w:rsidP="00DA6881">
      <w:pPr>
        <w:ind w:left="142" w:right="704"/>
        <w:jc w:val="center"/>
        <w:rPr>
          <w:rFonts w:asciiTheme="minorHAnsi" w:eastAsia="Arial" w:hAnsiTheme="minorHAnsi" w:cstheme="minorHAnsi"/>
          <w:b/>
          <w:lang w:val="pt-BR" w:eastAsia="pt-PT" w:bidi="pt-PT"/>
        </w:rPr>
      </w:pPr>
    </w:p>
    <w:p w:rsidR="00DA6881" w:rsidRPr="00DA6881" w:rsidRDefault="00DA6881" w:rsidP="00DA6881">
      <w:pPr>
        <w:ind w:left="142" w:right="704"/>
        <w:jc w:val="center"/>
        <w:rPr>
          <w:rFonts w:asciiTheme="minorHAnsi" w:eastAsia="Arial" w:hAnsiTheme="minorHAnsi" w:cstheme="minorHAnsi"/>
          <w:b/>
          <w:lang w:val="pt-BR" w:eastAsia="pt-PT" w:bidi="pt-PT"/>
        </w:rPr>
      </w:pPr>
    </w:p>
    <w:p w:rsidR="00DA6881" w:rsidRPr="00DA6881" w:rsidRDefault="00DA6881" w:rsidP="00DA6881">
      <w:pPr>
        <w:widowControl/>
        <w:autoSpaceDE/>
        <w:autoSpaceDN/>
        <w:jc w:val="center"/>
        <w:rPr>
          <w:rFonts w:ascii="Times New Roman" w:eastAsia="Times New Roman" w:hAnsi="Times New Roman" w:cs="Times New Roman"/>
          <w:b/>
          <w:sz w:val="20"/>
          <w:szCs w:val="20"/>
          <w:lang w:val="pt-BR" w:eastAsia="pt-BR"/>
        </w:rPr>
      </w:pPr>
    </w:p>
    <w:p w:rsidR="00DA6881" w:rsidRPr="00DA6881" w:rsidRDefault="00DA6881" w:rsidP="00DA6881">
      <w:pPr>
        <w:widowControl/>
        <w:autoSpaceDE/>
        <w:autoSpaceDN/>
        <w:jc w:val="center"/>
        <w:rPr>
          <w:rFonts w:ascii="Times New Roman" w:eastAsia="Times New Roman" w:hAnsi="Times New Roman" w:cs="Times New Roman"/>
          <w:b/>
          <w:sz w:val="20"/>
          <w:szCs w:val="20"/>
          <w:lang w:val="pt-BR" w:eastAsia="pt-BR"/>
        </w:rPr>
      </w:pPr>
    </w:p>
    <w:p w:rsidR="00DA6881" w:rsidRPr="00DA6881" w:rsidRDefault="00DA6881" w:rsidP="00DA6881">
      <w:pPr>
        <w:widowControl/>
        <w:autoSpaceDE/>
        <w:autoSpaceDN/>
        <w:jc w:val="center"/>
        <w:rPr>
          <w:rFonts w:ascii="Times New Roman" w:eastAsia="Times New Roman" w:hAnsi="Times New Roman" w:cs="Times New Roman"/>
          <w:b/>
          <w:sz w:val="20"/>
          <w:szCs w:val="20"/>
          <w:lang w:val="pt-BR" w:eastAsia="pt-BR"/>
        </w:rPr>
      </w:pPr>
    </w:p>
    <w:p w:rsidR="00DA6881" w:rsidRPr="00DA6881" w:rsidRDefault="00DA6881" w:rsidP="00DA6881">
      <w:pPr>
        <w:widowControl/>
        <w:autoSpaceDE/>
        <w:autoSpaceDN/>
        <w:rPr>
          <w:rFonts w:ascii="Times New Roman" w:eastAsia="Times New Roman" w:hAnsi="Times New Roman" w:cs="Times New Roman"/>
          <w:b/>
          <w:sz w:val="20"/>
          <w:szCs w:val="20"/>
          <w:lang w:val="pt-BR" w:eastAsia="pt-BR"/>
        </w:rPr>
      </w:pPr>
      <w:r w:rsidRPr="00DA6881">
        <w:rPr>
          <w:rFonts w:asciiTheme="minorHAnsi" w:eastAsia="Times New Roman" w:hAnsiTheme="minorHAnsi" w:cstheme="minorHAnsi"/>
          <w:b/>
          <w:noProof/>
          <w:lang w:val="pt-BR" w:eastAsia="pt-BR"/>
        </w:rPr>
        <w:drawing>
          <wp:inline distT="0" distB="0" distL="0" distR="0" wp14:anchorId="567D350D" wp14:editId="1C6924CB">
            <wp:extent cx="6479940" cy="6283757"/>
            <wp:effectExtent l="0" t="0" r="0" b="317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02050" cy="6305197"/>
                    </a:xfrm>
                    <a:prstGeom prst="rect">
                      <a:avLst/>
                    </a:prstGeom>
                  </pic:spPr>
                </pic:pic>
              </a:graphicData>
            </a:graphic>
          </wp:inline>
        </w:drawing>
      </w:r>
    </w:p>
    <w:p w:rsidR="00DA6881" w:rsidRPr="00DA6881" w:rsidRDefault="00DA6881" w:rsidP="00DA6881">
      <w:pPr>
        <w:widowControl/>
        <w:autoSpaceDE/>
        <w:autoSpaceDN/>
        <w:jc w:val="center"/>
        <w:rPr>
          <w:rFonts w:ascii="Times New Roman" w:eastAsia="Times New Roman" w:hAnsi="Times New Roman" w:cs="Times New Roman"/>
          <w:b/>
          <w:sz w:val="20"/>
          <w:szCs w:val="20"/>
          <w:lang w:val="pt-BR" w:eastAsia="pt-BR"/>
        </w:rPr>
      </w:pPr>
    </w:p>
    <w:p w:rsidR="00DA6881" w:rsidRPr="00DA6881" w:rsidRDefault="00DA6881" w:rsidP="00DA6881">
      <w:pPr>
        <w:widowControl/>
        <w:autoSpaceDE/>
        <w:autoSpaceDN/>
        <w:jc w:val="center"/>
        <w:rPr>
          <w:rFonts w:ascii="Times New Roman" w:eastAsia="Times New Roman" w:hAnsi="Times New Roman" w:cs="Times New Roman"/>
          <w:b/>
          <w:sz w:val="20"/>
          <w:szCs w:val="20"/>
          <w:lang w:val="pt-BR" w:eastAsia="pt-BR"/>
        </w:rPr>
      </w:pPr>
    </w:p>
    <w:p w:rsidR="00DA6881" w:rsidRPr="00DA6881" w:rsidRDefault="00DA6881" w:rsidP="00DA6881">
      <w:pPr>
        <w:widowControl/>
        <w:autoSpaceDE/>
        <w:autoSpaceDN/>
        <w:jc w:val="center"/>
        <w:rPr>
          <w:rFonts w:ascii="Times New Roman" w:eastAsia="Times New Roman" w:hAnsi="Times New Roman" w:cs="Times New Roman"/>
          <w:b/>
          <w:sz w:val="20"/>
          <w:szCs w:val="20"/>
          <w:lang w:val="pt-BR" w:eastAsia="pt-BR"/>
        </w:rPr>
      </w:pPr>
    </w:p>
    <w:p w:rsidR="00DA6881" w:rsidRPr="00DA6881" w:rsidRDefault="00DA6881" w:rsidP="00DA6881">
      <w:pPr>
        <w:widowControl/>
        <w:autoSpaceDE/>
        <w:autoSpaceDN/>
        <w:jc w:val="center"/>
        <w:rPr>
          <w:rFonts w:ascii="Times New Roman" w:eastAsia="Times New Roman" w:hAnsi="Times New Roman" w:cs="Times New Roman"/>
          <w:b/>
          <w:sz w:val="20"/>
          <w:szCs w:val="20"/>
          <w:lang w:val="pt-BR" w:eastAsia="pt-BR"/>
        </w:rPr>
      </w:pPr>
    </w:p>
    <w:p w:rsidR="00DA6881" w:rsidRPr="00DA6881" w:rsidRDefault="00DA6881" w:rsidP="00DA6881">
      <w:pPr>
        <w:widowControl/>
        <w:autoSpaceDE/>
        <w:autoSpaceDN/>
        <w:jc w:val="center"/>
        <w:rPr>
          <w:rFonts w:ascii="Times New Roman" w:eastAsia="Times New Roman" w:hAnsi="Times New Roman" w:cs="Times New Roman"/>
          <w:b/>
          <w:sz w:val="20"/>
          <w:szCs w:val="20"/>
          <w:lang w:val="pt-BR" w:eastAsia="pt-BR"/>
        </w:rPr>
      </w:pPr>
    </w:p>
    <w:p w:rsidR="00DA6881" w:rsidRPr="00DA6881" w:rsidRDefault="00DA6881" w:rsidP="00DA6881">
      <w:pPr>
        <w:widowControl/>
        <w:autoSpaceDE/>
        <w:autoSpaceDN/>
        <w:jc w:val="center"/>
        <w:rPr>
          <w:rFonts w:ascii="Times New Roman" w:eastAsia="Times New Roman" w:hAnsi="Times New Roman" w:cs="Times New Roman"/>
          <w:b/>
          <w:sz w:val="20"/>
          <w:szCs w:val="20"/>
          <w:lang w:val="pt-BR" w:eastAsia="pt-BR"/>
        </w:rPr>
      </w:pPr>
    </w:p>
    <w:p w:rsidR="00DA6881" w:rsidRPr="00DA6881" w:rsidRDefault="00DA6881" w:rsidP="00DA6881">
      <w:pPr>
        <w:widowControl/>
        <w:autoSpaceDE/>
        <w:autoSpaceDN/>
        <w:jc w:val="center"/>
        <w:rPr>
          <w:rFonts w:ascii="Times New Roman" w:eastAsia="Times New Roman" w:hAnsi="Times New Roman" w:cs="Times New Roman"/>
          <w:b/>
          <w:sz w:val="20"/>
          <w:szCs w:val="20"/>
          <w:lang w:val="pt-BR" w:eastAsia="pt-BR"/>
        </w:rPr>
      </w:pPr>
    </w:p>
    <w:p w:rsidR="00DA6881" w:rsidRPr="00DA6881" w:rsidRDefault="00DA6881" w:rsidP="00DA6881">
      <w:pPr>
        <w:widowControl/>
        <w:autoSpaceDE/>
        <w:autoSpaceDN/>
        <w:spacing w:line="259" w:lineRule="auto"/>
        <w:jc w:val="center"/>
        <w:rPr>
          <w:rFonts w:ascii="Times New Roman" w:eastAsia="Times New Roman" w:hAnsi="Times New Roman" w:cs="Times New Roman"/>
          <w:b/>
          <w:sz w:val="20"/>
          <w:szCs w:val="20"/>
          <w:lang w:val="pt-BR" w:eastAsia="pt-BR"/>
        </w:rPr>
      </w:pPr>
      <w:r w:rsidRPr="00DA6881">
        <w:rPr>
          <w:rFonts w:ascii="Times New Roman" w:eastAsia="Times New Roman" w:hAnsi="Times New Roman" w:cs="Times New Roman"/>
          <w:b/>
          <w:sz w:val="20"/>
          <w:szCs w:val="20"/>
          <w:lang w:val="pt-BR" w:eastAsia="pt-BR"/>
        </w:rPr>
        <w:t>3.1.1 TABELA DE COMPENSAÇÃO</w:t>
      </w:r>
      <w:proofErr w:type="gramStart"/>
      <w:r w:rsidRPr="00DA6881">
        <w:rPr>
          <w:rFonts w:ascii="Times New Roman" w:eastAsia="Times New Roman" w:hAnsi="Times New Roman" w:cs="Times New Roman"/>
          <w:b/>
          <w:sz w:val="20"/>
          <w:szCs w:val="20"/>
          <w:lang w:val="pt-BR" w:eastAsia="pt-BR"/>
        </w:rPr>
        <w:t xml:space="preserve">  </w:t>
      </w:r>
      <w:proofErr w:type="gramEnd"/>
      <w:r w:rsidRPr="00DA6881">
        <w:rPr>
          <w:rFonts w:ascii="Times New Roman" w:eastAsia="Times New Roman" w:hAnsi="Times New Roman" w:cs="Times New Roman"/>
          <w:b/>
          <w:sz w:val="20"/>
          <w:szCs w:val="20"/>
          <w:lang w:val="pt-BR" w:eastAsia="pt-BR"/>
        </w:rPr>
        <w:t>RGE</w:t>
      </w:r>
    </w:p>
    <w:p w:rsidR="00DA6881" w:rsidRPr="00DA6881" w:rsidRDefault="00DA6881" w:rsidP="00DA6881">
      <w:pPr>
        <w:widowControl/>
        <w:autoSpaceDE/>
        <w:autoSpaceDN/>
        <w:spacing w:line="259" w:lineRule="auto"/>
        <w:jc w:val="center"/>
        <w:rPr>
          <w:rFonts w:ascii="Times New Roman" w:eastAsia="Times New Roman" w:hAnsi="Times New Roman" w:cs="Times New Roman"/>
          <w:b/>
          <w:sz w:val="20"/>
          <w:szCs w:val="20"/>
          <w:lang w:val="pt-BR" w:eastAsia="pt-BR"/>
        </w:rPr>
      </w:pPr>
    </w:p>
    <w:p w:rsidR="00DA6881" w:rsidRPr="00DA6881" w:rsidRDefault="00DA6881" w:rsidP="00DA6881">
      <w:pPr>
        <w:widowControl/>
        <w:autoSpaceDE/>
        <w:autoSpaceDN/>
        <w:spacing w:line="259" w:lineRule="auto"/>
        <w:jc w:val="center"/>
        <w:rPr>
          <w:rFonts w:ascii="Times New Roman" w:eastAsia="Times New Roman" w:hAnsi="Times New Roman" w:cs="Times New Roman"/>
          <w:b/>
          <w:sz w:val="20"/>
          <w:szCs w:val="20"/>
          <w:lang w:val="pt-BR" w:eastAsia="pt-BR"/>
        </w:rPr>
      </w:pPr>
    </w:p>
    <w:p w:rsidR="00DA6881" w:rsidRPr="00DA6881" w:rsidRDefault="00DA6881" w:rsidP="00DA6881">
      <w:pPr>
        <w:widowControl/>
        <w:autoSpaceDE/>
        <w:autoSpaceDN/>
        <w:spacing w:line="259" w:lineRule="auto"/>
        <w:jc w:val="center"/>
        <w:rPr>
          <w:rFonts w:ascii="Times New Roman" w:eastAsia="Times New Roman" w:hAnsi="Times New Roman" w:cs="Times New Roman"/>
          <w:b/>
          <w:sz w:val="20"/>
          <w:szCs w:val="20"/>
          <w:lang w:val="pt-BR" w:eastAsia="pt-BR"/>
        </w:rPr>
      </w:pPr>
      <w:r w:rsidRPr="00DA6881">
        <w:rPr>
          <w:rFonts w:ascii="Times New Roman" w:eastAsia="Times New Roman" w:hAnsi="Times New Roman" w:cs="Times New Roman"/>
          <w:b/>
          <w:noProof/>
          <w:sz w:val="20"/>
          <w:szCs w:val="20"/>
          <w:lang w:val="pt-BR" w:eastAsia="pt-BR"/>
        </w:rPr>
        <w:drawing>
          <wp:inline distT="0" distB="0" distL="0" distR="0" wp14:anchorId="08B536E6" wp14:editId="2B07BD0B">
            <wp:extent cx="6376503" cy="5062220"/>
            <wp:effectExtent l="0" t="0" r="0" b="508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79065" cy="5064254"/>
                    </a:xfrm>
                    <a:prstGeom prst="rect">
                      <a:avLst/>
                    </a:prstGeom>
                  </pic:spPr>
                </pic:pic>
              </a:graphicData>
            </a:graphic>
          </wp:inline>
        </w:drawing>
      </w:r>
    </w:p>
    <w:p w:rsidR="00DA6881" w:rsidRPr="00DA6881" w:rsidRDefault="00DA6881" w:rsidP="00DA6881">
      <w:pPr>
        <w:widowControl/>
        <w:autoSpaceDE/>
        <w:autoSpaceDN/>
        <w:spacing w:line="259" w:lineRule="auto"/>
        <w:jc w:val="center"/>
        <w:rPr>
          <w:rFonts w:ascii="Times New Roman" w:eastAsia="Times New Roman" w:hAnsi="Times New Roman" w:cs="Times New Roman"/>
          <w:b/>
          <w:sz w:val="20"/>
          <w:szCs w:val="20"/>
          <w:lang w:val="pt-BR" w:eastAsia="pt-BR"/>
        </w:rPr>
      </w:pPr>
    </w:p>
    <w:p w:rsidR="00DA6881" w:rsidRPr="00DA6881" w:rsidRDefault="00DA6881" w:rsidP="00DA6881">
      <w:pPr>
        <w:widowControl/>
        <w:autoSpaceDE/>
        <w:autoSpaceDN/>
        <w:spacing w:line="259" w:lineRule="auto"/>
        <w:jc w:val="center"/>
        <w:rPr>
          <w:rFonts w:ascii="Times New Roman" w:eastAsia="Times New Roman" w:hAnsi="Times New Roman" w:cs="Times New Roman"/>
          <w:b/>
          <w:sz w:val="20"/>
          <w:szCs w:val="20"/>
          <w:lang w:val="pt-BR" w:eastAsia="pt-BR"/>
        </w:rPr>
      </w:pPr>
    </w:p>
    <w:p w:rsidR="00DA6881" w:rsidRPr="00DA6881" w:rsidRDefault="00DA6881" w:rsidP="00DA6881">
      <w:pPr>
        <w:widowControl/>
        <w:autoSpaceDE/>
        <w:autoSpaceDN/>
        <w:spacing w:line="259" w:lineRule="auto"/>
        <w:jc w:val="center"/>
        <w:rPr>
          <w:rFonts w:ascii="Times New Roman" w:eastAsia="Times New Roman" w:hAnsi="Times New Roman" w:cs="Times New Roman"/>
          <w:b/>
          <w:sz w:val="20"/>
          <w:szCs w:val="20"/>
          <w:lang w:val="pt-BR" w:eastAsia="pt-BR"/>
        </w:rPr>
      </w:pPr>
    </w:p>
    <w:p w:rsidR="00DA6881" w:rsidRPr="00DA6881" w:rsidRDefault="00DA6881" w:rsidP="00DA6881">
      <w:pPr>
        <w:widowControl/>
        <w:autoSpaceDE/>
        <w:autoSpaceDN/>
        <w:spacing w:line="259" w:lineRule="auto"/>
        <w:jc w:val="center"/>
        <w:rPr>
          <w:rFonts w:ascii="Times New Roman" w:eastAsia="Times New Roman" w:hAnsi="Times New Roman" w:cs="Times New Roman"/>
          <w:b/>
          <w:sz w:val="20"/>
          <w:szCs w:val="20"/>
          <w:lang w:val="pt-BR" w:eastAsia="pt-BR"/>
        </w:rPr>
      </w:pPr>
    </w:p>
    <w:p w:rsidR="00DA6881" w:rsidRPr="00DA6881" w:rsidRDefault="00DA6881" w:rsidP="00DA6881">
      <w:pPr>
        <w:widowControl/>
        <w:autoSpaceDE/>
        <w:autoSpaceDN/>
        <w:spacing w:line="259" w:lineRule="auto"/>
        <w:jc w:val="center"/>
        <w:rPr>
          <w:rFonts w:ascii="Times New Roman" w:eastAsia="Times New Roman" w:hAnsi="Times New Roman" w:cs="Times New Roman"/>
          <w:b/>
          <w:sz w:val="20"/>
          <w:szCs w:val="20"/>
          <w:lang w:val="pt-BR" w:eastAsia="pt-BR"/>
        </w:rPr>
      </w:pPr>
    </w:p>
    <w:p w:rsidR="00DA6881" w:rsidRPr="00DA6881" w:rsidRDefault="00DA6881" w:rsidP="00DA6881">
      <w:pPr>
        <w:widowControl/>
        <w:autoSpaceDE/>
        <w:autoSpaceDN/>
        <w:jc w:val="center"/>
        <w:rPr>
          <w:rFonts w:ascii="Times New Roman" w:eastAsia="Times New Roman" w:hAnsi="Times New Roman" w:cs="Times New Roman"/>
          <w:b/>
          <w:sz w:val="20"/>
          <w:szCs w:val="20"/>
          <w:lang w:val="pt-BR" w:eastAsia="pt-BR"/>
        </w:rPr>
      </w:pPr>
    </w:p>
    <w:p w:rsidR="00DA6881" w:rsidRPr="00DA6881" w:rsidRDefault="00DA6881" w:rsidP="00DA6881">
      <w:pPr>
        <w:widowControl/>
        <w:autoSpaceDE/>
        <w:autoSpaceDN/>
        <w:spacing w:line="259" w:lineRule="auto"/>
        <w:jc w:val="center"/>
        <w:rPr>
          <w:rFonts w:ascii="Times New Roman" w:eastAsia="Times New Roman" w:hAnsi="Times New Roman" w:cs="Times New Roman"/>
          <w:b/>
          <w:sz w:val="20"/>
          <w:szCs w:val="20"/>
          <w:lang w:val="pt-BR" w:eastAsia="pt-BR"/>
        </w:rPr>
      </w:pPr>
    </w:p>
    <w:p w:rsidR="00DA6881" w:rsidRPr="00DA6881" w:rsidRDefault="00DA6881" w:rsidP="00DA6881">
      <w:pPr>
        <w:widowControl/>
        <w:autoSpaceDE/>
        <w:autoSpaceDN/>
        <w:spacing w:line="259" w:lineRule="auto"/>
        <w:jc w:val="center"/>
        <w:rPr>
          <w:rFonts w:ascii="Times New Roman" w:eastAsia="Times New Roman" w:hAnsi="Times New Roman" w:cs="Times New Roman"/>
          <w:b/>
          <w:sz w:val="20"/>
          <w:szCs w:val="20"/>
          <w:lang w:val="pt-BR" w:eastAsia="pt-BR"/>
        </w:rPr>
      </w:pPr>
    </w:p>
    <w:p w:rsidR="00DA6881" w:rsidRPr="00DA6881" w:rsidRDefault="00DA6881" w:rsidP="00DA6881">
      <w:pPr>
        <w:widowControl/>
        <w:autoSpaceDE/>
        <w:autoSpaceDN/>
        <w:spacing w:line="259" w:lineRule="auto"/>
        <w:jc w:val="center"/>
        <w:rPr>
          <w:rFonts w:ascii="Times New Roman" w:eastAsia="Times New Roman" w:hAnsi="Times New Roman" w:cs="Times New Roman"/>
          <w:b/>
          <w:sz w:val="20"/>
          <w:szCs w:val="20"/>
          <w:lang w:val="pt-BR" w:eastAsia="pt-BR"/>
        </w:rPr>
      </w:pPr>
    </w:p>
    <w:p w:rsidR="00DA6881" w:rsidRPr="00DA6881" w:rsidRDefault="00DA6881" w:rsidP="00DA6881">
      <w:pPr>
        <w:widowControl/>
        <w:autoSpaceDE/>
        <w:autoSpaceDN/>
        <w:spacing w:line="259" w:lineRule="auto"/>
        <w:jc w:val="center"/>
        <w:rPr>
          <w:rFonts w:ascii="Times New Roman" w:eastAsia="Times New Roman" w:hAnsi="Times New Roman" w:cs="Times New Roman"/>
          <w:b/>
          <w:sz w:val="20"/>
          <w:szCs w:val="20"/>
          <w:lang w:val="pt-BR" w:eastAsia="pt-BR"/>
        </w:rPr>
      </w:pPr>
    </w:p>
    <w:p w:rsidR="00DA6881" w:rsidRPr="00DA6881" w:rsidRDefault="00DA6881" w:rsidP="00DA6881">
      <w:pPr>
        <w:widowControl/>
        <w:autoSpaceDE/>
        <w:autoSpaceDN/>
        <w:spacing w:line="259" w:lineRule="auto"/>
        <w:jc w:val="center"/>
        <w:rPr>
          <w:rFonts w:ascii="Times New Roman" w:eastAsia="Times New Roman" w:hAnsi="Times New Roman" w:cs="Times New Roman"/>
          <w:b/>
          <w:sz w:val="24"/>
          <w:szCs w:val="24"/>
          <w:lang w:val="pt-BR" w:eastAsia="pt-BR"/>
        </w:rPr>
      </w:pPr>
      <w:r w:rsidRPr="00DA6881">
        <w:rPr>
          <w:rFonts w:ascii="Times New Roman" w:eastAsia="Times New Roman" w:hAnsi="Times New Roman" w:cs="Times New Roman"/>
          <w:b/>
          <w:sz w:val="24"/>
          <w:szCs w:val="24"/>
          <w:lang w:val="pt-BR" w:eastAsia="pt-BR"/>
        </w:rPr>
        <w:t>3.1.2 MONTAGEM DO SITEMA RGE</w:t>
      </w:r>
    </w:p>
    <w:p w:rsidR="00DA6881" w:rsidRPr="00DA6881" w:rsidRDefault="00DA6881" w:rsidP="00DA6881">
      <w:pPr>
        <w:widowControl/>
        <w:autoSpaceDE/>
        <w:autoSpaceDN/>
        <w:spacing w:line="259" w:lineRule="auto"/>
        <w:jc w:val="center"/>
        <w:rPr>
          <w:rFonts w:ascii="Times New Roman" w:eastAsia="Times New Roman" w:hAnsi="Times New Roman" w:cs="Times New Roman"/>
          <w:b/>
          <w:sz w:val="24"/>
          <w:szCs w:val="24"/>
          <w:lang w:val="pt-BR" w:eastAsia="pt-BR"/>
        </w:rPr>
      </w:pPr>
    </w:p>
    <w:p w:rsidR="00DA6881" w:rsidRPr="00DA6881" w:rsidRDefault="00DA6881" w:rsidP="00DA6881">
      <w:pPr>
        <w:widowControl/>
        <w:autoSpaceDE/>
        <w:autoSpaceDN/>
        <w:spacing w:line="259" w:lineRule="auto"/>
        <w:rPr>
          <w:rFonts w:ascii="Times New Roman" w:eastAsia="Times New Roman" w:hAnsi="Times New Roman" w:cs="Times New Roman"/>
          <w:b/>
          <w:sz w:val="24"/>
          <w:szCs w:val="24"/>
          <w:lang w:val="pt-BR" w:eastAsia="pt-BR"/>
        </w:rPr>
      </w:pPr>
    </w:p>
    <w:p w:rsidR="00DA6881" w:rsidRPr="00DA6881" w:rsidRDefault="00DA6881" w:rsidP="00DA6881">
      <w:pPr>
        <w:widowControl/>
        <w:autoSpaceDE/>
        <w:autoSpaceDN/>
        <w:spacing w:line="259" w:lineRule="auto"/>
        <w:rPr>
          <w:rFonts w:ascii="Times New Roman" w:eastAsia="Times New Roman" w:hAnsi="Times New Roman" w:cs="Times New Roman"/>
          <w:b/>
          <w:sz w:val="24"/>
          <w:szCs w:val="24"/>
          <w:lang w:val="pt-BR" w:eastAsia="pt-BR"/>
        </w:rPr>
      </w:pPr>
      <w:r w:rsidRPr="00DA6881">
        <w:rPr>
          <w:rFonts w:ascii="Times New Roman" w:eastAsia="Times New Roman" w:hAnsi="Times New Roman" w:cs="Times New Roman"/>
          <w:b/>
          <w:noProof/>
          <w:sz w:val="24"/>
          <w:szCs w:val="24"/>
          <w:lang w:val="pt-BR" w:eastAsia="pt-BR"/>
        </w:rPr>
        <w:drawing>
          <wp:inline distT="0" distB="0" distL="0" distR="0" wp14:anchorId="62EC1E45" wp14:editId="17521DA7">
            <wp:extent cx="6344419" cy="2564765"/>
            <wp:effectExtent l="0" t="0" r="5715" b="63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54164" cy="2568705"/>
                    </a:xfrm>
                    <a:prstGeom prst="rect">
                      <a:avLst/>
                    </a:prstGeom>
                  </pic:spPr>
                </pic:pic>
              </a:graphicData>
            </a:graphic>
          </wp:inline>
        </w:drawing>
      </w:r>
    </w:p>
    <w:p w:rsidR="00DA6881" w:rsidRPr="00DA6881" w:rsidRDefault="00DA6881" w:rsidP="00DA6881">
      <w:pPr>
        <w:widowControl/>
        <w:autoSpaceDE/>
        <w:autoSpaceDN/>
        <w:spacing w:line="259" w:lineRule="auto"/>
        <w:jc w:val="center"/>
        <w:rPr>
          <w:rFonts w:ascii="Times New Roman" w:eastAsia="Times New Roman" w:hAnsi="Times New Roman" w:cs="Times New Roman"/>
          <w:b/>
          <w:sz w:val="24"/>
          <w:szCs w:val="24"/>
          <w:lang w:val="pt-BR" w:eastAsia="pt-BR"/>
        </w:rPr>
      </w:pPr>
    </w:p>
    <w:p w:rsidR="00DA6881" w:rsidRPr="00DA6881" w:rsidRDefault="00DA6881" w:rsidP="00DA6881">
      <w:pPr>
        <w:widowControl/>
        <w:autoSpaceDE/>
        <w:autoSpaceDN/>
        <w:spacing w:line="259" w:lineRule="auto"/>
        <w:rPr>
          <w:rFonts w:ascii="Times New Roman" w:eastAsia="Times New Roman" w:hAnsi="Times New Roman" w:cs="Times New Roman"/>
          <w:b/>
          <w:sz w:val="24"/>
          <w:szCs w:val="24"/>
          <w:lang w:val="pt-BR" w:eastAsia="pt-BR"/>
        </w:rPr>
      </w:pPr>
    </w:p>
    <w:p w:rsidR="00DA6881" w:rsidRPr="00DA6881" w:rsidRDefault="00DA6881" w:rsidP="00DA6881">
      <w:pPr>
        <w:widowControl/>
        <w:autoSpaceDE/>
        <w:autoSpaceDN/>
        <w:spacing w:line="259" w:lineRule="auto"/>
        <w:jc w:val="center"/>
        <w:rPr>
          <w:rFonts w:ascii="Times New Roman" w:eastAsia="Times New Roman" w:hAnsi="Times New Roman" w:cs="Times New Roman"/>
          <w:b/>
          <w:sz w:val="24"/>
          <w:szCs w:val="24"/>
          <w:lang w:val="pt-BR" w:eastAsia="pt-BR"/>
        </w:rPr>
      </w:pPr>
    </w:p>
    <w:p w:rsidR="00DA6881" w:rsidRPr="00DA6881" w:rsidRDefault="00DA6881" w:rsidP="00DA6881">
      <w:pPr>
        <w:widowControl/>
        <w:autoSpaceDE/>
        <w:autoSpaceDN/>
        <w:spacing w:line="259" w:lineRule="auto"/>
        <w:jc w:val="center"/>
        <w:rPr>
          <w:rFonts w:ascii="Times New Roman" w:eastAsia="Times New Roman" w:hAnsi="Times New Roman" w:cs="Times New Roman"/>
          <w:b/>
          <w:sz w:val="24"/>
          <w:szCs w:val="24"/>
          <w:lang w:val="pt-BR" w:eastAsia="pt-BR"/>
        </w:rPr>
      </w:pPr>
    </w:p>
    <w:p w:rsidR="00DA6881" w:rsidRPr="00DA6881" w:rsidRDefault="00DA6881" w:rsidP="00DA6881">
      <w:pPr>
        <w:widowControl/>
        <w:autoSpaceDE/>
        <w:autoSpaceDN/>
        <w:spacing w:line="259" w:lineRule="auto"/>
        <w:jc w:val="center"/>
        <w:rPr>
          <w:rFonts w:ascii="Times New Roman" w:eastAsia="Times New Roman" w:hAnsi="Times New Roman" w:cs="Times New Roman"/>
          <w:b/>
          <w:sz w:val="24"/>
          <w:szCs w:val="24"/>
          <w:lang w:val="pt-BR" w:eastAsia="pt-BR"/>
        </w:rPr>
      </w:pPr>
    </w:p>
    <w:p w:rsidR="00DA6881" w:rsidRPr="00DA6881" w:rsidRDefault="00DA6881" w:rsidP="00DA6881">
      <w:pPr>
        <w:spacing w:before="7"/>
        <w:jc w:val="center"/>
        <w:rPr>
          <w:rFonts w:ascii="Arial" w:eastAsia="Arial" w:hAnsi="Arial" w:cs="Arial"/>
          <w:b/>
          <w:sz w:val="18"/>
          <w:szCs w:val="20"/>
          <w:lang w:eastAsia="pt-PT" w:bidi="pt-PT"/>
        </w:rPr>
      </w:pPr>
    </w:p>
    <w:p w:rsidR="00DA6881" w:rsidRPr="00DA6881" w:rsidRDefault="00DA6881" w:rsidP="00DA6881">
      <w:pPr>
        <w:spacing w:before="7"/>
        <w:jc w:val="center"/>
        <w:rPr>
          <w:rFonts w:ascii="Arial" w:eastAsia="Arial" w:hAnsi="Arial" w:cs="Arial"/>
          <w:b/>
          <w:sz w:val="18"/>
          <w:szCs w:val="20"/>
          <w:lang w:eastAsia="pt-PT" w:bidi="pt-PT"/>
        </w:rPr>
      </w:pPr>
      <w:r w:rsidRPr="00DA6881">
        <w:rPr>
          <w:rFonts w:ascii="Arial" w:eastAsia="Arial" w:hAnsi="Arial" w:cs="Arial"/>
          <w:b/>
          <w:sz w:val="18"/>
          <w:szCs w:val="20"/>
          <w:lang w:eastAsia="pt-PT" w:bidi="pt-PT"/>
        </w:rPr>
        <w:t>3.1.3 PLANILHA ORÇAMENTÁRIA</w:t>
      </w:r>
    </w:p>
    <w:p w:rsidR="00DA6881" w:rsidRPr="00DA6881" w:rsidRDefault="00DA6881" w:rsidP="00DA6881">
      <w:pPr>
        <w:spacing w:before="7"/>
        <w:jc w:val="center"/>
        <w:rPr>
          <w:rFonts w:ascii="Arial" w:eastAsia="Arial" w:hAnsi="Arial" w:cs="Arial"/>
          <w:b/>
          <w:sz w:val="18"/>
          <w:szCs w:val="20"/>
          <w:lang w:eastAsia="pt-PT" w:bidi="pt-PT"/>
        </w:rPr>
      </w:pPr>
    </w:p>
    <w:p w:rsidR="00DA6881" w:rsidRPr="00DA6881" w:rsidRDefault="00DA6881" w:rsidP="00DA6881">
      <w:pPr>
        <w:spacing w:before="7"/>
        <w:jc w:val="center"/>
        <w:rPr>
          <w:rFonts w:ascii="Arial" w:eastAsia="Arial" w:hAnsi="Arial" w:cs="Arial"/>
          <w:b/>
          <w:sz w:val="18"/>
          <w:szCs w:val="20"/>
          <w:lang w:eastAsia="pt-PT" w:bidi="pt-PT"/>
        </w:rPr>
      </w:pPr>
    </w:p>
    <w:p w:rsidR="00DA6881" w:rsidRPr="00DA6881" w:rsidRDefault="00DA6881" w:rsidP="00DA6881">
      <w:pPr>
        <w:spacing w:before="7"/>
        <w:jc w:val="center"/>
        <w:rPr>
          <w:rFonts w:ascii="Arial" w:eastAsia="Arial" w:hAnsi="Arial" w:cs="Arial"/>
          <w:b/>
          <w:sz w:val="18"/>
          <w:szCs w:val="20"/>
          <w:lang w:eastAsia="pt-PT" w:bidi="pt-PT"/>
        </w:rPr>
      </w:pPr>
    </w:p>
    <w:p w:rsidR="00DA6881" w:rsidRPr="00DA6881" w:rsidRDefault="00DA6881" w:rsidP="00DA6881">
      <w:pPr>
        <w:spacing w:before="7"/>
        <w:jc w:val="center"/>
        <w:rPr>
          <w:rFonts w:ascii="Arial" w:eastAsia="Arial" w:hAnsi="Arial" w:cs="Arial"/>
          <w:b/>
          <w:sz w:val="18"/>
          <w:szCs w:val="20"/>
          <w:lang w:eastAsia="pt-PT" w:bidi="pt-PT"/>
        </w:rPr>
      </w:pPr>
    </w:p>
    <w:p w:rsidR="00DA6881" w:rsidRPr="00DA6881" w:rsidRDefault="00DA6881" w:rsidP="00DA6881">
      <w:pPr>
        <w:spacing w:before="7"/>
        <w:jc w:val="center"/>
        <w:rPr>
          <w:rFonts w:ascii="Arial" w:eastAsia="Arial" w:hAnsi="Arial" w:cs="Arial"/>
          <w:b/>
          <w:sz w:val="18"/>
          <w:szCs w:val="20"/>
          <w:lang w:eastAsia="pt-PT" w:bidi="pt-PT"/>
        </w:rPr>
      </w:pPr>
      <w:r w:rsidRPr="00DA6881">
        <w:rPr>
          <w:rFonts w:ascii="Arial" w:eastAsia="Arial" w:hAnsi="Arial" w:cs="Arial"/>
          <w:noProof/>
          <w:lang w:val="pt-BR" w:eastAsia="pt-BR"/>
        </w:rPr>
        <w:lastRenderedPageBreak/>
        <w:drawing>
          <wp:inline distT="0" distB="0" distL="0" distR="0" wp14:anchorId="44484850" wp14:editId="240B0B31">
            <wp:extent cx="4918284" cy="6383547"/>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24086" cy="6391078"/>
                    </a:xfrm>
                    <a:prstGeom prst="rect">
                      <a:avLst/>
                    </a:prstGeom>
                  </pic:spPr>
                </pic:pic>
              </a:graphicData>
            </a:graphic>
          </wp:inline>
        </w:drawing>
      </w:r>
    </w:p>
    <w:p w:rsidR="00DA6881" w:rsidRPr="00DA6881" w:rsidRDefault="00DA6881" w:rsidP="00DA6881">
      <w:pPr>
        <w:spacing w:before="7"/>
        <w:jc w:val="center"/>
        <w:rPr>
          <w:rFonts w:ascii="Arial" w:eastAsia="Arial" w:hAnsi="Arial" w:cs="Arial"/>
          <w:b/>
          <w:sz w:val="23"/>
          <w:lang w:eastAsia="pt-PT" w:bidi="pt-PT"/>
        </w:rPr>
      </w:pPr>
    </w:p>
    <w:p w:rsidR="00DA6881" w:rsidRPr="00DA6881" w:rsidRDefault="00DA6881" w:rsidP="00DA6881">
      <w:pPr>
        <w:spacing w:before="7"/>
        <w:jc w:val="center"/>
        <w:rPr>
          <w:rFonts w:ascii="Arial" w:eastAsia="Arial" w:hAnsi="Arial" w:cs="Arial"/>
          <w:b/>
          <w:sz w:val="23"/>
          <w:lang w:eastAsia="pt-PT" w:bidi="pt-PT"/>
        </w:rPr>
      </w:pPr>
    </w:p>
    <w:p w:rsidR="00DA6881" w:rsidRPr="00DA6881" w:rsidRDefault="00DA6881" w:rsidP="00DA6881">
      <w:pPr>
        <w:ind w:right="-111"/>
        <w:jc w:val="center"/>
        <w:rPr>
          <w:rFonts w:asciiTheme="minorHAnsi" w:eastAsia="Arial" w:hAnsiTheme="minorHAnsi" w:cstheme="minorHAnsi"/>
          <w:b/>
          <w:sz w:val="28"/>
          <w:szCs w:val="28"/>
          <w:lang w:eastAsia="pt-PT" w:bidi="pt-PT"/>
        </w:rPr>
      </w:pPr>
    </w:p>
    <w:p w:rsidR="00DA6881" w:rsidRPr="00DA6881" w:rsidRDefault="00DA6881" w:rsidP="00DA6881">
      <w:pPr>
        <w:ind w:right="-111"/>
        <w:jc w:val="center"/>
        <w:rPr>
          <w:rFonts w:asciiTheme="minorHAnsi" w:eastAsia="Arial" w:hAnsiTheme="minorHAnsi" w:cstheme="minorHAnsi"/>
          <w:b/>
          <w:sz w:val="28"/>
          <w:szCs w:val="28"/>
          <w:lang w:eastAsia="pt-PT" w:bidi="pt-PT"/>
        </w:rPr>
      </w:pPr>
    </w:p>
    <w:p w:rsidR="00DA6881" w:rsidRPr="00DA6881" w:rsidRDefault="00DA6881" w:rsidP="00DA6881">
      <w:pPr>
        <w:ind w:right="-111"/>
        <w:jc w:val="center"/>
        <w:rPr>
          <w:rFonts w:asciiTheme="minorHAnsi" w:eastAsia="Arial" w:hAnsiTheme="minorHAnsi" w:cstheme="minorHAnsi"/>
          <w:b/>
          <w:sz w:val="28"/>
          <w:szCs w:val="28"/>
          <w:lang w:eastAsia="pt-PT" w:bidi="pt-PT"/>
        </w:rPr>
      </w:pPr>
    </w:p>
    <w:p w:rsidR="00DA6881" w:rsidRPr="00DA6881" w:rsidRDefault="00DA6881" w:rsidP="00DA6881">
      <w:pPr>
        <w:ind w:right="-111"/>
        <w:jc w:val="center"/>
        <w:rPr>
          <w:rFonts w:asciiTheme="minorHAnsi" w:eastAsia="Arial" w:hAnsiTheme="minorHAnsi" w:cstheme="minorHAnsi"/>
          <w:b/>
          <w:sz w:val="28"/>
          <w:szCs w:val="28"/>
          <w:lang w:eastAsia="pt-PT" w:bidi="pt-PT"/>
        </w:rPr>
      </w:pPr>
    </w:p>
    <w:p w:rsidR="00DA6881" w:rsidRPr="00DA6881" w:rsidRDefault="00DA6881" w:rsidP="00DA6881">
      <w:pPr>
        <w:ind w:right="-111"/>
        <w:jc w:val="center"/>
        <w:rPr>
          <w:rFonts w:asciiTheme="minorHAnsi" w:eastAsia="Arial" w:hAnsiTheme="minorHAnsi" w:cstheme="minorHAnsi"/>
          <w:b/>
          <w:sz w:val="28"/>
          <w:szCs w:val="28"/>
          <w:lang w:eastAsia="pt-PT" w:bidi="pt-PT"/>
        </w:rPr>
      </w:pPr>
      <w:r w:rsidRPr="00DA6881">
        <w:rPr>
          <w:rFonts w:ascii="Arial" w:eastAsia="Arial" w:hAnsi="Arial" w:cs="Arial"/>
          <w:noProof/>
          <w:sz w:val="18"/>
          <w:lang w:val="pt-BR" w:eastAsia="pt-BR"/>
        </w:rPr>
        <w:drawing>
          <wp:inline distT="0" distB="0" distL="0" distR="0" wp14:anchorId="56B92061" wp14:editId="171C1151">
            <wp:extent cx="5360276" cy="7135787"/>
            <wp:effectExtent l="0" t="0" r="0" b="190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65954" cy="7143346"/>
                    </a:xfrm>
                    <a:prstGeom prst="rect">
                      <a:avLst/>
                    </a:prstGeom>
                  </pic:spPr>
                </pic:pic>
              </a:graphicData>
            </a:graphic>
          </wp:inline>
        </w:drawing>
      </w:r>
    </w:p>
    <w:p w:rsidR="00DA6881" w:rsidRPr="00DA6881" w:rsidRDefault="00DA6881" w:rsidP="00DA6881">
      <w:pPr>
        <w:ind w:right="-111"/>
        <w:jc w:val="center"/>
        <w:rPr>
          <w:rFonts w:asciiTheme="minorHAnsi" w:eastAsia="Arial" w:hAnsiTheme="minorHAnsi" w:cstheme="minorHAnsi"/>
          <w:b/>
          <w:sz w:val="28"/>
          <w:szCs w:val="28"/>
          <w:lang w:eastAsia="pt-PT" w:bidi="pt-PT"/>
        </w:rPr>
      </w:pPr>
    </w:p>
    <w:p w:rsidR="00DA6881" w:rsidRPr="00DA6881" w:rsidRDefault="00DA6881" w:rsidP="00DA6881">
      <w:pPr>
        <w:ind w:right="-111"/>
        <w:jc w:val="center"/>
        <w:rPr>
          <w:rFonts w:asciiTheme="minorHAnsi" w:eastAsia="Arial" w:hAnsiTheme="minorHAnsi" w:cstheme="minorHAnsi"/>
          <w:b/>
          <w:sz w:val="28"/>
          <w:szCs w:val="28"/>
          <w:lang w:eastAsia="pt-PT" w:bidi="pt-PT"/>
        </w:rPr>
      </w:pPr>
    </w:p>
    <w:p w:rsidR="00DA6881" w:rsidRPr="00DA6881" w:rsidRDefault="00DA6881" w:rsidP="00DA6881">
      <w:pPr>
        <w:ind w:right="-111"/>
        <w:jc w:val="center"/>
        <w:rPr>
          <w:rFonts w:asciiTheme="minorHAnsi" w:eastAsia="Arial" w:hAnsiTheme="minorHAnsi" w:cstheme="minorHAnsi"/>
          <w:b/>
          <w:sz w:val="28"/>
          <w:szCs w:val="28"/>
          <w:lang w:eastAsia="pt-PT" w:bidi="pt-PT"/>
        </w:rPr>
      </w:pPr>
    </w:p>
    <w:p w:rsidR="00DA6881" w:rsidRPr="00DA6881" w:rsidRDefault="00DA6881" w:rsidP="00DA6881">
      <w:pPr>
        <w:ind w:right="-111"/>
        <w:jc w:val="center"/>
        <w:rPr>
          <w:rFonts w:asciiTheme="minorHAnsi" w:eastAsia="Arial" w:hAnsiTheme="minorHAnsi" w:cstheme="minorHAnsi"/>
          <w:b/>
          <w:sz w:val="28"/>
          <w:szCs w:val="28"/>
          <w:lang w:eastAsia="pt-PT" w:bidi="pt-PT"/>
        </w:rPr>
      </w:pPr>
      <w:r w:rsidRPr="00DA6881">
        <w:rPr>
          <w:rFonts w:ascii="Arial" w:eastAsia="Arial" w:hAnsi="Arial" w:cs="Arial"/>
          <w:noProof/>
          <w:sz w:val="18"/>
          <w:lang w:val="pt-BR" w:eastAsia="pt-BR"/>
        </w:rPr>
        <w:drawing>
          <wp:inline distT="0" distB="0" distL="0" distR="0" wp14:anchorId="2AD10F5E" wp14:editId="314752CE">
            <wp:extent cx="5496910" cy="6736069"/>
            <wp:effectExtent l="0" t="0" r="254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15766" cy="6759175"/>
                    </a:xfrm>
                    <a:prstGeom prst="rect">
                      <a:avLst/>
                    </a:prstGeom>
                  </pic:spPr>
                </pic:pic>
              </a:graphicData>
            </a:graphic>
          </wp:inline>
        </w:drawing>
      </w:r>
    </w:p>
    <w:p w:rsidR="00DA6881" w:rsidRPr="00DA6881" w:rsidRDefault="00DA6881" w:rsidP="00DA6881">
      <w:pPr>
        <w:ind w:right="-111"/>
        <w:jc w:val="center"/>
        <w:rPr>
          <w:rFonts w:asciiTheme="minorHAnsi" w:eastAsia="Arial" w:hAnsiTheme="minorHAnsi" w:cstheme="minorHAnsi"/>
          <w:b/>
          <w:sz w:val="28"/>
          <w:szCs w:val="28"/>
          <w:lang w:eastAsia="pt-PT" w:bidi="pt-PT"/>
        </w:rPr>
      </w:pPr>
    </w:p>
    <w:p w:rsidR="00DA6881" w:rsidRPr="00DA6881" w:rsidRDefault="00DA6881" w:rsidP="00DA6881">
      <w:pPr>
        <w:ind w:right="-111"/>
        <w:jc w:val="center"/>
        <w:rPr>
          <w:rFonts w:asciiTheme="minorHAnsi" w:eastAsia="Arial" w:hAnsiTheme="minorHAnsi" w:cstheme="minorHAnsi"/>
          <w:b/>
          <w:sz w:val="28"/>
          <w:szCs w:val="28"/>
          <w:lang w:eastAsia="pt-PT" w:bidi="pt-PT"/>
        </w:rPr>
      </w:pPr>
      <w:r w:rsidRPr="00DA6881">
        <w:rPr>
          <w:rFonts w:ascii="Arial" w:eastAsia="Arial" w:hAnsi="Arial" w:cs="Arial"/>
          <w:noProof/>
          <w:sz w:val="18"/>
          <w:lang w:val="pt-BR" w:eastAsia="pt-BR"/>
        </w:rPr>
        <w:drawing>
          <wp:inline distT="0" distB="0" distL="0" distR="0" wp14:anchorId="18407185" wp14:editId="7B4FB622">
            <wp:extent cx="5614166" cy="6904697"/>
            <wp:effectExtent l="0" t="0" r="0" b="444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28785" cy="6922677"/>
                    </a:xfrm>
                    <a:prstGeom prst="rect">
                      <a:avLst/>
                    </a:prstGeom>
                  </pic:spPr>
                </pic:pic>
              </a:graphicData>
            </a:graphic>
          </wp:inline>
        </w:drawing>
      </w:r>
    </w:p>
    <w:p w:rsidR="00DA6881" w:rsidRPr="00DA6881" w:rsidRDefault="00DA6881" w:rsidP="00DA6881">
      <w:pPr>
        <w:ind w:right="-111"/>
        <w:jc w:val="center"/>
        <w:rPr>
          <w:rFonts w:asciiTheme="minorHAnsi" w:eastAsia="Arial" w:hAnsiTheme="minorHAnsi" w:cstheme="minorHAnsi"/>
          <w:b/>
          <w:sz w:val="28"/>
          <w:szCs w:val="28"/>
          <w:lang w:eastAsia="pt-PT" w:bidi="pt-PT"/>
        </w:rPr>
      </w:pPr>
    </w:p>
    <w:p w:rsidR="00DA6881" w:rsidRPr="00DA6881" w:rsidRDefault="00DA6881" w:rsidP="00DA6881">
      <w:pPr>
        <w:ind w:right="-111"/>
        <w:jc w:val="center"/>
        <w:rPr>
          <w:rFonts w:asciiTheme="minorHAnsi" w:eastAsia="Arial" w:hAnsiTheme="minorHAnsi" w:cstheme="minorHAnsi"/>
          <w:b/>
          <w:sz w:val="28"/>
          <w:szCs w:val="28"/>
          <w:lang w:eastAsia="pt-PT" w:bidi="pt-PT"/>
        </w:rPr>
      </w:pPr>
    </w:p>
    <w:p w:rsidR="00DA6881" w:rsidRPr="00DA6881" w:rsidRDefault="00DA6881" w:rsidP="00DA6881">
      <w:pPr>
        <w:ind w:right="-111"/>
        <w:jc w:val="center"/>
        <w:rPr>
          <w:rFonts w:asciiTheme="minorHAnsi" w:eastAsia="Arial" w:hAnsiTheme="minorHAnsi" w:cstheme="minorHAnsi"/>
          <w:b/>
          <w:sz w:val="28"/>
          <w:szCs w:val="28"/>
          <w:lang w:eastAsia="pt-PT" w:bidi="pt-PT"/>
        </w:rPr>
      </w:pPr>
    </w:p>
    <w:p w:rsidR="00DA6881" w:rsidRPr="00DA6881" w:rsidRDefault="00DA6881" w:rsidP="00DA6881">
      <w:pPr>
        <w:ind w:right="-111"/>
        <w:jc w:val="center"/>
        <w:rPr>
          <w:rFonts w:asciiTheme="minorHAnsi" w:eastAsia="Arial" w:hAnsiTheme="minorHAnsi" w:cstheme="minorHAnsi"/>
          <w:b/>
          <w:sz w:val="28"/>
          <w:szCs w:val="28"/>
          <w:lang w:eastAsia="pt-PT" w:bidi="pt-PT"/>
        </w:rPr>
      </w:pPr>
      <w:r w:rsidRPr="00DA6881">
        <w:rPr>
          <w:rFonts w:ascii="Arial" w:eastAsia="Arial" w:hAnsi="Arial" w:cs="Arial"/>
          <w:noProof/>
          <w:sz w:val="18"/>
          <w:lang w:val="pt-BR" w:eastAsia="pt-BR"/>
        </w:rPr>
        <w:drawing>
          <wp:inline distT="0" distB="0" distL="0" distR="0" wp14:anchorId="3C0B26BF" wp14:editId="12DA328C">
            <wp:extent cx="5330958" cy="6842125"/>
            <wp:effectExtent l="0" t="0" r="3175" b="317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43458" cy="6858169"/>
                    </a:xfrm>
                    <a:prstGeom prst="rect">
                      <a:avLst/>
                    </a:prstGeom>
                  </pic:spPr>
                </pic:pic>
              </a:graphicData>
            </a:graphic>
          </wp:inline>
        </w:drawing>
      </w:r>
    </w:p>
    <w:p w:rsidR="00DA6881" w:rsidRPr="00DA6881" w:rsidRDefault="00DA6881" w:rsidP="00DA6881">
      <w:pPr>
        <w:tabs>
          <w:tab w:val="left" w:pos="8413"/>
        </w:tabs>
        <w:ind w:left="142" w:right="782"/>
        <w:rPr>
          <w:rFonts w:asciiTheme="minorHAnsi" w:eastAsia="Arial" w:hAnsiTheme="minorHAnsi" w:cstheme="minorHAnsi"/>
          <w:sz w:val="20"/>
          <w:szCs w:val="20"/>
          <w:lang w:eastAsia="pt-PT" w:bidi="pt-PT"/>
        </w:rPr>
      </w:pPr>
      <w:r w:rsidRPr="00DA6881">
        <w:rPr>
          <w:rFonts w:asciiTheme="minorHAnsi" w:eastAsia="Arial" w:hAnsiTheme="minorHAnsi" w:cstheme="minorHAnsi"/>
          <w:sz w:val="20"/>
          <w:szCs w:val="20"/>
          <w:lang w:eastAsia="pt-PT" w:bidi="pt-PT"/>
        </w:rPr>
        <w:tab/>
      </w:r>
    </w:p>
    <w:p w:rsidR="00DA6881" w:rsidRPr="00DA6881" w:rsidRDefault="00DA6881" w:rsidP="00EB59B5">
      <w:pPr>
        <w:widowControl/>
        <w:numPr>
          <w:ilvl w:val="0"/>
          <w:numId w:val="44"/>
        </w:numPr>
        <w:autoSpaceDE/>
        <w:autoSpaceDN/>
        <w:ind w:right="704"/>
        <w:jc w:val="center"/>
        <w:rPr>
          <w:rFonts w:asciiTheme="minorHAnsi" w:eastAsia="Arial" w:hAnsiTheme="minorHAnsi" w:cstheme="minorHAnsi"/>
          <w:b/>
          <w:sz w:val="20"/>
          <w:szCs w:val="20"/>
          <w:lang w:eastAsia="pt-PT" w:bidi="pt-PT"/>
        </w:rPr>
      </w:pPr>
      <w:r w:rsidRPr="00DA6881">
        <w:rPr>
          <w:rFonts w:asciiTheme="minorHAnsi" w:eastAsia="Arial" w:hAnsiTheme="minorHAnsi" w:cstheme="minorHAnsi"/>
          <w:b/>
          <w:sz w:val="20"/>
          <w:szCs w:val="20"/>
          <w:lang w:eastAsia="pt-PT" w:bidi="pt-PT"/>
        </w:rPr>
        <w:lastRenderedPageBreak/>
        <w:t>PREVISÕES MÍNIMAS DE EQUIPAMENTOS, ADEQUAÇÕES E DESCRIÇÕES TÉCNICAS, DESCRIÇÕES COMO REFERÊNCIA</w:t>
      </w:r>
    </w:p>
    <w:p w:rsidR="00DA6881" w:rsidRPr="00DA6881" w:rsidRDefault="00DA6881" w:rsidP="00DA6881">
      <w:pPr>
        <w:ind w:left="142" w:right="704"/>
        <w:jc w:val="center"/>
        <w:rPr>
          <w:rFonts w:asciiTheme="minorHAnsi" w:eastAsia="Arial" w:hAnsiTheme="minorHAnsi" w:cstheme="minorHAnsi"/>
          <w:b/>
          <w:sz w:val="20"/>
          <w:szCs w:val="20"/>
          <w:lang w:eastAsia="pt-PT" w:bidi="pt-PT"/>
        </w:rPr>
      </w:pPr>
    </w:p>
    <w:p w:rsidR="00DA6881" w:rsidRPr="00DA6881" w:rsidRDefault="00DA6881" w:rsidP="00DA6881">
      <w:pPr>
        <w:spacing w:before="7"/>
        <w:rPr>
          <w:rFonts w:ascii="Arial" w:eastAsia="Arial" w:hAnsi="Arial" w:cs="Arial"/>
          <w:b/>
          <w:sz w:val="23"/>
          <w:lang w:eastAsia="pt-PT" w:bidi="pt-PT"/>
        </w:rPr>
      </w:pPr>
    </w:p>
    <w:p w:rsidR="00DA6881" w:rsidRPr="00DA6881" w:rsidRDefault="00DA6881" w:rsidP="00DA6881">
      <w:pPr>
        <w:widowControl/>
        <w:tabs>
          <w:tab w:val="left" w:pos="1145"/>
        </w:tabs>
        <w:autoSpaceDE/>
        <w:autoSpaceDN/>
        <w:rPr>
          <w:rFonts w:ascii="Times New Roman" w:eastAsia="Times New Roman" w:hAnsi="Times New Roman" w:cs="Times New Roman"/>
          <w:b/>
          <w:sz w:val="20"/>
          <w:szCs w:val="20"/>
          <w:lang w:val="pt-BR" w:eastAsia="pt-BR"/>
        </w:rPr>
      </w:pPr>
      <w:r w:rsidRPr="00DA6881">
        <w:rPr>
          <w:rFonts w:ascii="Times New Roman" w:eastAsia="Times New Roman" w:hAnsi="Times New Roman" w:cs="Times New Roman"/>
          <w:b/>
          <w:sz w:val="20"/>
          <w:szCs w:val="20"/>
          <w:lang w:val="pt-BR" w:eastAsia="pt-BR"/>
        </w:rPr>
        <w:t xml:space="preserve">          4.1. DOS REQUISITOS PARA O</w:t>
      </w:r>
      <w:r w:rsidRPr="00DA6881">
        <w:rPr>
          <w:rFonts w:ascii="Times New Roman" w:eastAsia="Times New Roman" w:hAnsi="Times New Roman" w:cs="Times New Roman"/>
          <w:b/>
          <w:spacing w:val="-6"/>
          <w:sz w:val="20"/>
          <w:szCs w:val="20"/>
          <w:lang w:val="pt-BR" w:eastAsia="pt-BR"/>
        </w:rPr>
        <w:t xml:space="preserve"> </w:t>
      </w:r>
      <w:r w:rsidRPr="00DA6881">
        <w:rPr>
          <w:rFonts w:ascii="Times New Roman" w:eastAsia="Times New Roman" w:hAnsi="Times New Roman" w:cs="Times New Roman"/>
          <w:b/>
          <w:sz w:val="20"/>
          <w:szCs w:val="20"/>
          <w:lang w:val="pt-BR" w:eastAsia="pt-BR"/>
        </w:rPr>
        <w:t>OBJETO</w:t>
      </w:r>
    </w:p>
    <w:p w:rsidR="00DA6881" w:rsidRPr="00DA6881" w:rsidRDefault="00DA6881" w:rsidP="00DA6881">
      <w:pPr>
        <w:spacing w:before="6" w:line="276" w:lineRule="auto"/>
        <w:rPr>
          <w:rFonts w:ascii="Arial" w:eastAsia="Arial" w:hAnsi="Arial" w:cs="Arial"/>
          <w:b/>
          <w:sz w:val="20"/>
          <w:szCs w:val="20"/>
          <w:lang w:eastAsia="pt-PT" w:bidi="pt-PT"/>
        </w:rPr>
      </w:pPr>
    </w:p>
    <w:p w:rsidR="00DA6881" w:rsidRPr="00DA6881" w:rsidRDefault="00DA6881" w:rsidP="00DA6881">
      <w:pPr>
        <w:widowControl/>
        <w:tabs>
          <w:tab w:val="left" w:pos="1116"/>
        </w:tabs>
        <w:autoSpaceDE/>
        <w:autoSpaceDN/>
        <w:spacing w:before="1" w:line="276" w:lineRule="auto"/>
        <w:ind w:left="567" w:right="1049"/>
        <w:rPr>
          <w:rFonts w:ascii="Arial" w:eastAsia="Times New Roman" w:hAnsi="Arial" w:cs="Arial"/>
          <w:sz w:val="20"/>
          <w:szCs w:val="20"/>
          <w:lang w:val="pt-BR" w:eastAsia="pt-BR"/>
        </w:rPr>
      </w:pPr>
      <w:r w:rsidRPr="00DA6881">
        <w:rPr>
          <w:rFonts w:ascii="Arial" w:eastAsia="Times New Roman" w:hAnsi="Arial" w:cs="Arial"/>
          <w:sz w:val="20"/>
          <w:szCs w:val="20"/>
          <w:lang w:val="pt-BR" w:eastAsia="pt-BR"/>
        </w:rPr>
        <w:t>4.31 O prazo total de execução de instalação de cada Sistema contratado será de 365 dias, contados a partir da emissão da Ordem de Início dos Serviços, expedida pelo setor de engenharia.</w:t>
      </w:r>
    </w:p>
    <w:p w:rsidR="00DA6881" w:rsidRPr="00DA6881" w:rsidRDefault="00DA6881" w:rsidP="00DA6881">
      <w:pPr>
        <w:widowControl/>
        <w:tabs>
          <w:tab w:val="left" w:pos="1112"/>
        </w:tabs>
        <w:autoSpaceDE/>
        <w:autoSpaceDN/>
        <w:spacing w:line="276" w:lineRule="auto"/>
        <w:ind w:left="567" w:right="1051"/>
        <w:rPr>
          <w:rFonts w:ascii="Arial" w:eastAsia="Times New Roman" w:hAnsi="Arial" w:cs="Arial"/>
          <w:sz w:val="20"/>
          <w:szCs w:val="20"/>
          <w:lang w:val="pt-BR" w:eastAsia="pt-BR"/>
        </w:rPr>
      </w:pPr>
      <w:r w:rsidRPr="00DA6881">
        <w:rPr>
          <w:rFonts w:ascii="Arial" w:eastAsia="Times New Roman" w:hAnsi="Arial" w:cs="Arial"/>
          <w:sz w:val="20"/>
          <w:szCs w:val="20"/>
          <w:lang w:val="pt-BR" w:eastAsia="pt-BR"/>
        </w:rPr>
        <w:t>4.32</w:t>
      </w:r>
      <w:proofErr w:type="gramStart"/>
      <w:r w:rsidRPr="00DA6881">
        <w:rPr>
          <w:rFonts w:ascii="Arial" w:eastAsia="Times New Roman" w:hAnsi="Arial" w:cs="Arial"/>
          <w:sz w:val="20"/>
          <w:szCs w:val="20"/>
          <w:lang w:val="pt-BR" w:eastAsia="pt-BR"/>
        </w:rPr>
        <w:t xml:space="preserve">  </w:t>
      </w:r>
      <w:proofErr w:type="gramEnd"/>
      <w:r w:rsidRPr="00DA6881">
        <w:rPr>
          <w:rFonts w:ascii="Arial" w:eastAsia="Times New Roman" w:hAnsi="Arial" w:cs="Arial"/>
          <w:sz w:val="20"/>
          <w:szCs w:val="20"/>
          <w:lang w:val="pt-BR" w:eastAsia="pt-BR"/>
        </w:rPr>
        <w:t>Eventuais solicitações de prorrogação de prazo serão admitidas se presente alguma das hipóteses previstas no § 1.º do art. 57 da Lei</w:t>
      </w:r>
      <w:r w:rsidRPr="00DA6881">
        <w:rPr>
          <w:rFonts w:ascii="Arial" w:eastAsia="Times New Roman" w:hAnsi="Arial" w:cs="Arial"/>
          <w:spacing w:val="-7"/>
          <w:sz w:val="20"/>
          <w:szCs w:val="20"/>
          <w:lang w:val="pt-BR" w:eastAsia="pt-BR"/>
        </w:rPr>
        <w:t xml:space="preserve"> </w:t>
      </w:r>
      <w:r w:rsidRPr="00DA6881">
        <w:rPr>
          <w:rFonts w:ascii="Arial" w:eastAsia="Times New Roman" w:hAnsi="Arial" w:cs="Arial"/>
          <w:sz w:val="20"/>
          <w:szCs w:val="20"/>
          <w:lang w:val="pt-BR" w:eastAsia="pt-BR"/>
        </w:rPr>
        <w:t>8.666/1993.</w:t>
      </w:r>
    </w:p>
    <w:p w:rsidR="00DA6881" w:rsidRPr="00DA6881" w:rsidRDefault="00DA6881" w:rsidP="00DA6881">
      <w:pPr>
        <w:spacing w:line="276" w:lineRule="auto"/>
        <w:ind w:left="567" w:right="1048"/>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4.33 O não cumprimento por parte da concessionária de energia dos prazos constantes na Resolução Normativa nº 687/2015, da ANEEL – Agência Nacional de Energia Elétrica, justificará a concessão de prorrogações de prazo por parte da PREFEITURA DE QUINZE DE NOVEMBRO.</w:t>
      </w:r>
    </w:p>
    <w:p w:rsidR="00DA6881" w:rsidRPr="00DA6881" w:rsidRDefault="00DA6881" w:rsidP="00DA6881">
      <w:pPr>
        <w:widowControl/>
        <w:tabs>
          <w:tab w:val="left" w:pos="1164"/>
        </w:tabs>
        <w:autoSpaceDE/>
        <w:autoSpaceDN/>
        <w:spacing w:line="276" w:lineRule="auto"/>
        <w:ind w:left="567" w:right="1049"/>
        <w:rPr>
          <w:rFonts w:ascii="Arial" w:eastAsia="Times New Roman" w:hAnsi="Arial" w:cs="Arial"/>
          <w:sz w:val="20"/>
          <w:szCs w:val="20"/>
          <w:lang w:val="pt-BR" w:eastAsia="pt-BR"/>
        </w:rPr>
      </w:pPr>
      <w:r w:rsidRPr="00DA6881">
        <w:rPr>
          <w:rFonts w:ascii="Arial" w:eastAsia="Times New Roman" w:hAnsi="Arial" w:cs="Arial"/>
          <w:sz w:val="20"/>
          <w:szCs w:val="20"/>
          <w:lang w:val="pt-BR" w:eastAsia="pt-BR"/>
        </w:rPr>
        <w:t>4.34</w:t>
      </w:r>
      <w:proofErr w:type="gramStart"/>
      <w:r w:rsidRPr="00DA6881">
        <w:rPr>
          <w:rFonts w:ascii="Arial" w:eastAsia="Times New Roman" w:hAnsi="Arial" w:cs="Arial"/>
          <w:sz w:val="20"/>
          <w:szCs w:val="20"/>
          <w:lang w:val="pt-BR" w:eastAsia="pt-BR"/>
        </w:rPr>
        <w:t xml:space="preserve">  </w:t>
      </w:r>
      <w:proofErr w:type="gramEnd"/>
      <w:r w:rsidRPr="00DA6881">
        <w:rPr>
          <w:rFonts w:ascii="Arial" w:eastAsia="Times New Roman" w:hAnsi="Arial" w:cs="Arial"/>
          <w:sz w:val="20"/>
          <w:szCs w:val="20"/>
          <w:lang w:val="pt-BR" w:eastAsia="pt-BR"/>
        </w:rPr>
        <w:t>Os requerimentos de prorrogação de prazo para execução do serviço deverão ser encaminhados, devidamente justificados e acompanhados dos documentos comprobatórios das alegações apresentadas, ao fiscal do contrato, com antecedência mínima de 30 dias do prazo final para cumprimento da respectiva</w:t>
      </w:r>
      <w:r w:rsidRPr="00DA6881">
        <w:rPr>
          <w:rFonts w:ascii="Arial" w:eastAsia="Times New Roman" w:hAnsi="Arial" w:cs="Arial"/>
          <w:spacing w:val="-3"/>
          <w:sz w:val="20"/>
          <w:szCs w:val="20"/>
          <w:lang w:val="pt-BR" w:eastAsia="pt-BR"/>
        </w:rPr>
        <w:t xml:space="preserve"> </w:t>
      </w:r>
      <w:r w:rsidRPr="00DA6881">
        <w:rPr>
          <w:rFonts w:ascii="Arial" w:eastAsia="Times New Roman" w:hAnsi="Arial" w:cs="Arial"/>
          <w:sz w:val="20"/>
          <w:szCs w:val="20"/>
          <w:lang w:val="pt-BR" w:eastAsia="pt-BR"/>
        </w:rPr>
        <w:t>obrigação.</w:t>
      </w:r>
    </w:p>
    <w:p w:rsidR="00DA6881" w:rsidRPr="00DA6881" w:rsidRDefault="00DA6881" w:rsidP="00DA6881">
      <w:pPr>
        <w:widowControl/>
        <w:tabs>
          <w:tab w:val="left" w:pos="1080"/>
        </w:tabs>
        <w:autoSpaceDE/>
        <w:autoSpaceDN/>
        <w:spacing w:line="276" w:lineRule="auto"/>
        <w:ind w:left="567" w:right="1051"/>
        <w:rPr>
          <w:rFonts w:ascii="Arial" w:eastAsia="Times New Roman" w:hAnsi="Arial" w:cs="Arial"/>
          <w:sz w:val="20"/>
          <w:szCs w:val="20"/>
          <w:lang w:val="pt-BR" w:eastAsia="pt-BR"/>
        </w:rPr>
      </w:pPr>
      <w:r w:rsidRPr="00DA6881">
        <w:rPr>
          <w:rFonts w:ascii="Arial" w:eastAsia="Times New Roman" w:hAnsi="Arial" w:cs="Arial"/>
          <w:sz w:val="20"/>
          <w:szCs w:val="20"/>
          <w:lang w:val="pt-BR" w:eastAsia="pt-BR"/>
        </w:rPr>
        <w:t>4.35. Os prazos de garantia dos materiais, equipamentos e serviços serão os seguintes,</w:t>
      </w:r>
      <w:r w:rsidRPr="00DA6881">
        <w:rPr>
          <w:rFonts w:ascii="Arial" w:eastAsia="Times New Roman" w:hAnsi="Arial" w:cs="Arial"/>
          <w:spacing w:val="-44"/>
          <w:sz w:val="20"/>
          <w:szCs w:val="20"/>
          <w:lang w:val="pt-BR" w:eastAsia="pt-BR"/>
        </w:rPr>
        <w:t xml:space="preserve"> </w:t>
      </w:r>
      <w:r w:rsidRPr="00DA6881">
        <w:rPr>
          <w:rFonts w:ascii="Arial" w:eastAsia="Times New Roman" w:hAnsi="Arial" w:cs="Arial"/>
          <w:sz w:val="20"/>
          <w:szCs w:val="20"/>
          <w:lang w:val="pt-BR" w:eastAsia="pt-BR"/>
        </w:rPr>
        <w:t>contados da</w:t>
      </w:r>
      <w:r w:rsidRPr="00DA6881">
        <w:rPr>
          <w:rFonts w:ascii="Arial" w:eastAsia="Times New Roman" w:hAnsi="Arial" w:cs="Arial"/>
          <w:spacing w:val="-16"/>
          <w:sz w:val="20"/>
          <w:szCs w:val="20"/>
          <w:lang w:val="pt-BR" w:eastAsia="pt-BR"/>
        </w:rPr>
        <w:t xml:space="preserve"> </w:t>
      </w:r>
      <w:r w:rsidRPr="00DA6881">
        <w:rPr>
          <w:rFonts w:ascii="Arial" w:eastAsia="Times New Roman" w:hAnsi="Arial" w:cs="Arial"/>
          <w:sz w:val="20"/>
          <w:szCs w:val="20"/>
          <w:lang w:val="pt-BR" w:eastAsia="pt-BR"/>
        </w:rPr>
        <w:t>data</w:t>
      </w:r>
      <w:r w:rsidRPr="00DA6881">
        <w:rPr>
          <w:rFonts w:ascii="Arial" w:eastAsia="Times New Roman" w:hAnsi="Arial" w:cs="Arial"/>
          <w:spacing w:val="-15"/>
          <w:sz w:val="20"/>
          <w:szCs w:val="20"/>
          <w:lang w:val="pt-BR" w:eastAsia="pt-BR"/>
        </w:rPr>
        <w:t xml:space="preserve"> </w:t>
      </w:r>
      <w:r w:rsidRPr="00DA6881">
        <w:rPr>
          <w:rFonts w:ascii="Arial" w:eastAsia="Times New Roman" w:hAnsi="Arial" w:cs="Arial"/>
          <w:sz w:val="20"/>
          <w:szCs w:val="20"/>
          <w:lang w:val="pt-BR" w:eastAsia="pt-BR"/>
        </w:rPr>
        <w:t>de</w:t>
      </w:r>
      <w:r w:rsidRPr="00DA6881">
        <w:rPr>
          <w:rFonts w:ascii="Arial" w:eastAsia="Times New Roman" w:hAnsi="Arial" w:cs="Arial"/>
          <w:spacing w:val="-15"/>
          <w:sz w:val="20"/>
          <w:szCs w:val="20"/>
          <w:lang w:val="pt-BR" w:eastAsia="pt-BR"/>
        </w:rPr>
        <w:t xml:space="preserve"> </w:t>
      </w:r>
      <w:r w:rsidRPr="00DA6881">
        <w:rPr>
          <w:rFonts w:ascii="Arial" w:eastAsia="Times New Roman" w:hAnsi="Arial" w:cs="Arial"/>
          <w:sz w:val="20"/>
          <w:szCs w:val="20"/>
          <w:lang w:val="pt-BR" w:eastAsia="pt-BR"/>
        </w:rPr>
        <w:t>emissão</w:t>
      </w:r>
      <w:r w:rsidRPr="00DA6881">
        <w:rPr>
          <w:rFonts w:ascii="Arial" w:eastAsia="Times New Roman" w:hAnsi="Arial" w:cs="Arial"/>
          <w:spacing w:val="-15"/>
          <w:sz w:val="20"/>
          <w:szCs w:val="20"/>
          <w:lang w:val="pt-BR" w:eastAsia="pt-BR"/>
        </w:rPr>
        <w:t xml:space="preserve"> </w:t>
      </w:r>
      <w:r w:rsidRPr="00DA6881">
        <w:rPr>
          <w:rFonts w:ascii="Arial" w:eastAsia="Times New Roman" w:hAnsi="Arial" w:cs="Arial"/>
          <w:sz w:val="20"/>
          <w:szCs w:val="20"/>
          <w:lang w:val="pt-BR" w:eastAsia="pt-BR"/>
        </w:rPr>
        <w:t>do</w:t>
      </w:r>
      <w:r w:rsidRPr="00DA6881">
        <w:rPr>
          <w:rFonts w:ascii="Arial" w:eastAsia="Times New Roman" w:hAnsi="Arial" w:cs="Arial"/>
          <w:spacing w:val="-15"/>
          <w:sz w:val="20"/>
          <w:szCs w:val="20"/>
          <w:lang w:val="pt-BR" w:eastAsia="pt-BR"/>
        </w:rPr>
        <w:t xml:space="preserve"> </w:t>
      </w:r>
      <w:r w:rsidRPr="00DA6881">
        <w:rPr>
          <w:rFonts w:ascii="Arial" w:eastAsia="Times New Roman" w:hAnsi="Arial" w:cs="Arial"/>
          <w:sz w:val="20"/>
          <w:szCs w:val="20"/>
          <w:lang w:val="pt-BR" w:eastAsia="pt-BR"/>
        </w:rPr>
        <w:t>“Termo</w:t>
      </w:r>
      <w:r w:rsidRPr="00DA6881">
        <w:rPr>
          <w:rFonts w:ascii="Arial" w:eastAsia="Times New Roman" w:hAnsi="Arial" w:cs="Arial"/>
          <w:spacing w:val="-15"/>
          <w:sz w:val="20"/>
          <w:szCs w:val="20"/>
          <w:lang w:val="pt-BR" w:eastAsia="pt-BR"/>
        </w:rPr>
        <w:t xml:space="preserve"> </w:t>
      </w:r>
      <w:r w:rsidRPr="00DA6881">
        <w:rPr>
          <w:rFonts w:ascii="Arial" w:eastAsia="Times New Roman" w:hAnsi="Arial" w:cs="Arial"/>
          <w:sz w:val="20"/>
          <w:szCs w:val="20"/>
          <w:lang w:val="pt-BR" w:eastAsia="pt-BR"/>
        </w:rPr>
        <w:t>de</w:t>
      </w:r>
      <w:r w:rsidRPr="00DA6881">
        <w:rPr>
          <w:rFonts w:ascii="Arial" w:eastAsia="Times New Roman" w:hAnsi="Arial" w:cs="Arial"/>
          <w:spacing w:val="-15"/>
          <w:sz w:val="20"/>
          <w:szCs w:val="20"/>
          <w:lang w:val="pt-BR" w:eastAsia="pt-BR"/>
        </w:rPr>
        <w:t xml:space="preserve"> </w:t>
      </w:r>
      <w:r w:rsidRPr="00DA6881">
        <w:rPr>
          <w:rFonts w:ascii="Arial" w:eastAsia="Times New Roman" w:hAnsi="Arial" w:cs="Arial"/>
          <w:sz w:val="20"/>
          <w:szCs w:val="20"/>
          <w:lang w:val="pt-BR" w:eastAsia="pt-BR"/>
        </w:rPr>
        <w:t>Recebimento</w:t>
      </w:r>
      <w:r w:rsidRPr="00DA6881">
        <w:rPr>
          <w:rFonts w:ascii="Arial" w:eastAsia="Times New Roman" w:hAnsi="Arial" w:cs="Arial"/>
          <w:spacing w:val="-16"/>
          <w:sz w:val="20"/>
          <w:szCs w:val="20"/>
          <w:lang w:val="pt-BR" w:eastAsia="pt-BR"/>
        </w:rPr>
        <w:t xml:space="preserve"> </w:t>
      </w:r>
      <w:r w:rsidRPr="00DA6881">
        <w:rPr>
          <w:rFonts w:ascii="Arial" w:eastAsia="Times New Roman" w:hAnsi="Arial" w:cs="Arial"/>
          <w:sz w:val="20"/>
          <w:szCs w:val="20"/>
          <w:lang w:val="pt-BR" w:eastAsia="pt-BR"/>
        </w:rPr>
        <w:t>Definitivo”</w:t>
      </w:r>
      <w:r w:rsidRPr="00DA6881">
        <w:rPr>
          <w:rFonts w:ascii="Arial" w:eastAsia="Times New Roman" w:hAnsi="Arial" w:cs="Arial"/>
          <w:spacing w:val="-14"/>
          <w:sz w:val="20"/>
          <w:szCs w:val="20"/>
          <w:lang w:val="pt-BR" w:eastAsia="pt-BR"/>
        </w:rPr>
        <w:t xml:space="preserve"> </w:t>
      </w:r>
      <w:r w:rsidRPr="00DA6881">
        <w:rPr>
          <w:rFonts w:ascii="Arial" w:eastAsia="Times New Roman" w:hAnsi="Arial" w:cs="Arial"/>
          <w:sz w:val="20"/>
          <w:szCs w:val="20"/>
          <w:lang w:val="pt-BR" w:eastAsia="pt-BR"/>
        </w:rPr>
        <w:t>da</w:t>
      </w:r>
      <w:r w:rsidRPr="00DA6881">
        <w:rPr>
          <w:rFonts w:ascii="Arial" w:eastAsia="Times New Roman" w:hAnsi="Arial" w:cs="Arial"/>
          <w:spacing w:val="-15"/>
          <w:sz w:val="20"/>
          <w:szCs w:val="20"/>
          <w:lang w:val="pt-BR" w:eastAsia="pt-BR"/>
        </w:rPr>
        <w:t xml:space="preserve"> </w:t>
      </w:r>
      <w:r w:rsidRPr="00DA6881">
        <w:rPr>
          <w:rFonts w:ascii="Arial" w:eastAsia="Times New Roman" w:hAnsi="Arial" w:cs="Arial"/>
          <w:sz w:val="20"/>
          <w:szCs w:val="20"/>
          <w:lang w:val="pt-BR" w:eastAsia="pt-BR"/>
        </w:rPr>
        <w:t>instalação,</w:t>
      </w:r>
      <w:r w:rsidRPr="00DA6881">
        <w:rPr>
          <w:rFonts w:ascii="Arial" w:eastAsia="Times New Roman" w:hAnsi="Arial" w:cs="Arial"/>
          <w:spacing w:val="-14"/>
          <w:sz w:val="20"/>
          <w:szCs w:val="20"/>
          <w:lang w:val="pt-BR" w:eastAsia="pt-BR"/>
        </w:rPr>
        <w:t xml:space="preserve"> </w:t>
      </w:r>
      <w:r w:rsidRPr="00DA6881">
        <w:rPr>
          <w:rFonts w:ascii="Arial" w:eastAsia="Times New Roman" w:hAnsi="Arial" w:cs="Arial"/>
          <w:sz w:val="20"/>
          <w:szCs w:val="20"/>
          <w:lang w:val="pt-BR" w:eastAsia="pt-BR"/>
        </w:rPr>
        <w:t>sem</w:t>
      </w:r>
      <w:r w:rsidRPr="00DA6881">
        <w:rPr>
          <w:rFonts w:ascii="Arial" w:eastAsia="Times New Roman" w:hAnsi="Arial" w:cs="Arial"/>
          <w:spacing w:val="-14"/>
          <w:sz w:val="20"/>
          <w:szCs w:val="20"/>
          <w:lang w:val="pt-BR" w:eastAsia="pt-BR"/>
        </w:rPr>
        <w:t xml:space="preserve"> </w:t>
      </w:r>
      <w:r w:rsidRPr="00DA6881">
        <w:rPr>
          <w:rFonts w:ascii="Arial" w:eastAsia="Times New Roman" w:hAnsi="Arial" w:cs="Arial"/>
          <w:sz w:val="20"/>
          <w:szCs w:val="20"/>
          <w:lang w:val="pt-BR" w:eastAsia="pt-BR"/>
        </w:rPr>
        <w:t>prejuízo</w:t>
      </w:r>
      <w:r w:rsidRPr="00DA6881">
        <w:rPr>
          <w:rFonts w:ascii="Arial" w:eastAsia="Times New Roman" w:hAnsi="Arial" w:cs="Arial"/>
          <w:spacing w:val="-15"/>
          <w:sz w:val="20"/>
          <w:szCs w:val="20"/>
          <w:lang w:val="pt-BR" w:eastAsia="pt-BR"/>
        </w:rPr>
        <w:t xml:space="preserve"> </w:t>
      </w:r>
      <w:r w:rsidRPr="00DA6881">
        <w:rPr>
          <w:rFonts w:ascii="Arial" w:eastAsia="Times New Roman" w:hAnsi="Arial" w:cs="Arial"/>
          <w:sz w:val="20"/>
          <w:szCs w:val="20"/>
          <w:lang w:val="pt-BR" w:eastAsia="pt-BR"/>
        </w:rPr>
        <w:t>dos</w:t>
      </w:r>
      <w:r w:rsidRPr="00DA6881">
        <w:rPr>
          <w:rFonts w:ascii="Arial" w:eastAsia="Times New Roman" w:hAnsi="Arial" w:cs="Arial"/>
          <w:spacing w:val="-15"/>
          <w:sz w:val="20"/>
          <w:szCs w:val="20"/>
          <w:lang w:val="pt-BR" w:eastAsia="pt-BR"/>
        </w:rPr>
        <w:t xml:space="preserve"> </w:t>
      </w:r>
      <w:r w:rsidRPr="00DA6881">
        <w:rPr>
          <w:rFonts w:ascii="Arial" w:eastAsia="Times New Roman" w:hAnsi="Arial" w:cs="Arial"/>
          <w:sz w:val="20"/>
          <w:szCs w:val="20"/>
          <w:lang w:val="pt-BR" w:eastAsia="pt-BR"/>
        </w:rPr>
        <w:t>prazos preconizados nos Códigos Civil e de Defesa do</w:t>
      </w:r>
      <w:r w:rsidRPr="00DA6881">
        <w:rPr>
          <w:rFonts w:ascii="Arial" w:eastAsia="Times New Roman" w:hAnsi="Arial" w:cs="Arial"/>
          <w:spacing w:val="-6"/>
          <w:sz w:val="20"/>
          <w:szCs w:val="20"/>
          <w:lang w:val="pt-BR" w:eastAsia="pt-BR"/>
        </w:rPr>
        <w:t xml:space="preserve"> </w:t>
      </w:r>
      <w:r w:rsidRPr="00DA6881">
        <w:rPr>
          <w:rFonts w:ascii="Arial" w:eastAsia="Times New Roman" w:hAnsi="Arial" w:cs="Arial"/>
          <w:sz w:val="20"/>
          <w:szCs w:val="20"/>
          <w:lang w:val="pt-BR" w:eastAsia="pt-BR"/>
        </w:rPr>
        <w:t>Consumidor.</w:t>
      </w:r>
    </w:p>
    <w:p w:rsidR="00DA6881" w:rsidRPr="00DA6881" w:rsidRDefault="00DA6881" w:rsidP="00DA6881">
      <w:pPr>
        <w:widowControl/>
        <w:tabs>
          <w:tab w:val="left" w:pos="1080"/>
        </w:tabs>
        <w:autoSpaceDE/>
        <w:autoSpaceDN/>
        <w:spacing w:line="276" w:lineRule="auto"/>
        <w:ind w:left="567" w:right="1051"/>
        <w:rPr>
          <w:rFonts w:ascii="Arial" w:eastAsia="Times New Roman" w:hAnsi="Arial" w:cs="Arial"/>
          <w:sz w:val="20"/>
          <w:szCs w:val="20"/>
          <w:lang w:val="pt-BR" w:eastAsia="pt-BR"/>
        </w:rPr>
      </w:pPr>
    </w:p>
    <w:p w:rsidR="00DA6881" w:rsidRPr="00DA6881" w:rsidRDefault="00DA6881" w:rsidP="00DA6881">
      <w:pPr>
        <w:widowControl/>
        <w:tabs>
          <w:tab w:val="left" w:pos="1083"/>
        </w:tabs>
        <w:autoSpaceDE/>
        <w:autoSpaceDN/>
        <w:spacing w:line="276" w:lineRule="auto"/>
        <w:ind w:left="567"/>
        <w:rPr>
          <w:rFonts w:ascii="Arial" w:eastAsia="Times New Roman" w:hAnsi="Arial" w:cs="Arial"/>
          <w:sz w:val="20"/>
          <w:szCs w:val="20"/>
          <w:lang w:val="pt-BR" w:eastAsia="pt-BR"/>
        </w:rPr>
      </w:pPr>
      <w:r w:rsidRPr="00DA6881">
        <w:rPr>
          <w:rFonts w:ascii="Arial" w:eastAsia="Times New Roman" w:hAnsi="Arial" w:cs="Arial"/>
          <w:sz w:val="20"/>
          <w:szCs w:val="20"/>
          <w:lang w:val="pt-BR" w:eastAsia="pt-BR"/>
        </w:rPr>
        <w:t>4.36</w:t>
      </w:r>
      <w:proofErr w:type="gramStart"/>
      <w:r w:rsidRPr="00DA6881">
        <w:rPr>
          <w:rFonts w:ascii="Arial" w:eastAsia="Times New Roman" w:hAnsi="Arial" w:cs="Arial"/>
          <w:sz w:val="20"/>
          <w:szCs w:val="20"/>
          <w:lang w:val="pt-BR" w:eastAsia="pt-BR"/>
        </w:rPr>
        <w:t xml:space="preserve">  </w:t>
      </w:r>
      <w:proofErr w:type="gramEnd"/>
      <w:r w:rsidRPr="00DA6881">
        <w:rPr>
          <w:rFonts w:ascii="Arial" w:eastAsia="Times New Roman" w:hAnsi="Arial" w:cs="Arial"/>
          <w:sz w:val="20"/>
          <w:szCs w:val="20"/>
          <w:lang w:val="pt-BR" w:eastAsia="pt-BR"/>
        </w:rPr>
        <w:t>Módulos</w:t>
      </w:r>
      <w:r w:rsidRPr="00DA6881">
        <w:rPr>
          <w:rFonts w:ascii="Arial" w:eastAsia="Times New Roman" w:hAnsi="Arial" w:cs="Arial"/>
          <w:spacing w:val="-1"/>
          <w:sz w:val="20"/>
          <w:szCs w:val="20"/>
          <w:lang w:val="pt-BR" w:eastAsia="pt-BR"/>
        </w:rPr>
        <w:t xml:space="preserve"> </w:t>
      </w:r>
      <w:r w:rsidRPr="00DA6881">
        <w:rPr>
          <w:rFonts w:ascii="Arial" w:eastAsia="Times New Roman" w:hAnsi="Arial" w:cs="Arial"/>
          <w:sz w:val="20"/>
          <w:szCs w:val="20"/>
          <w:lang w:val="pt-BR" w:eastAsia="pt-BR"/>
        </w:rPr>
        <w:t>fotovoltaicos:</w:t>
      </w:r>
    </w:p>
    <w:p w:rsidR="00DA6881" w:rsidRPr="00DA6881" w:rsidRDefault="00DA6881" w:rsidP="00DA6881">
      <w:pPr>
        <w:widowControl/>
        <w:tabs>
          <w:tab w:val="left" w:pos="1083"/>
        </w:tabs>
        <w:autoSpaceDE/>
        <w:autoSpaceDN/>
        <w:spacing w:before="18" w:line="276" w:lineRule="auto"/>
        <w:ind w:left="567"/>
        <w:rPr>
          <w:rFonts w:ascii="Arial" w:eastAsia="Times New Roman" w:hAnsi="Arial" w:cs="Arial"/>
          <w:sz w:val="20"/>
          <w:szCs w:val="20"/>
          <w:lang w:val="pt-BR" w:eastAsia="pt-BR"/>
        </w:rPr>
      </w:pPr>
      <w:r w:rsidRPr="00DA6881">
        <w:rPr>
          <w:rFonts w:ascii="Arial" w:eastAsia="Times New Roman" w:hAnsi="Arial" w:cs="Arial"/>
          <w:sz w:val="20"/>
          <w:szCs w:val="20"/>
          <w:lang w:val="pt-BR" w:eastAsia="pt-BR"/>
        </w:rPr>
        <w:t>4.37. Nível máximo esperado de degradação da potência de 10% durante o período de</w:t>
      </w:r>
      <w:r w:rsidRPr="00DA6881">
        <w:rPr>
          <w:rFonts w:ascii="Arial" w:eastAsia="Times New Roman" w:hAnsi="Arial" w:cs="Arial"/>
          <w:spacing w:val="-12"/>
          <w:sz w:val="20"/>
          <w:szCs w:val="20"/>
          <w:lang w:val="pt-BR" w:eastAsia="pt-BR"/>
        </w:rPr>
        <w:t xml:space="preserve"> </w:t>
      </w:r>
      <w:r w:rsidRPr="00DA6881">
        <w:rPr>
          <w:rFonts w:ascii="Arial" w:eastAsia="Times New Roman" w:hAnsi="Arial" w:cs="Arial"/>
          <w:sz w:val="20"/>
          <w:szCs w:val="20"/>
          <w:lang w:val="pt-BR" w:eastAsia="pt-BR"/>
        </w:rPr>
        <w:t>garantia;</w:t>
      </w:r>
    </w:p>
    <w:p w:rsidR="00DA6881" w:rsidRPr="00DA6881" w:rsidRDefault="00DA6881" w:rsidP="00DA6881">
      <w:pPr>
        <w:widowControl/>
        <w:tabs>
          <w:tab w:val="left" w:pos="1083"/>
        </w:tabs>
        <w:autoSpaceDE/>
        <w:autoSpaceDN/>
        <w:spacing w:before="21" w:line="276" w:lineRule="auto"/>
        <w:ind w:left="567"/>
        <w:rPr>
          <w:rFonts w:ascii="Arial" w:eastAsia="Times New Roman" w:hAnsi="Arial" w:cs="Arial"/>
          <w:b/>
          <w:sz w:val="20"/>
          <w:szCs w:val="20"/>
          <w:lang w:val="pt-BR" w:eastAsia="pt-BR"/>
        </w:rPr>
      </w:pPr>
      <w:r w:rsidRPr="00DA6881">
        <w:rPr>
          <w:rFonts w:ascii="Arial" w:eastAsia="Times New Roman" w:hAnsi="Arial" w:cs="Arial"/>
          <w:b/>
          <w:sz w:val="20"/>
          <w:szCs w:val="20"/>
          <w:lang w:val="pt-BR" w:eastAsia="pt-BR"/>
        </w:rPr>
        <w:t>4.38</w:t>
      </w:r>
      <w:proofErr w:type="gramStart"/>
      <w:r w:rsidRPr="00DA6881">
        <w:rPr>
          <w:rFonts w:ascii="Arial" w:eastAsia="Times New Roman" w:hAnsi="Arial" w:cs="Arial"/>
          <w:sz w:val="20"/>
          <w:szCs w:val="20"/>
          <w:lang w:val="pt-BR" w:eastAsia="pt-BR"/>
        </w:rPr>
        <w:t xml:space="preserve">  </w:t>
      </w:r>
      <w:proofErr w:type="gramEnd"/>
      <w:r w:rsidRPr="00DA6881">
        <w:rPr>
          <w:rFonts w:ascii="Arial" w:eastAsia="Times New Roman" w:hAnsi="Arial" w:cs="Arial"/>
          <w:b/>
          <w:sz w:val="20"/>
          <w:szCs w:val="20"/>
          <w:lang w:val="pt-BR" w:eastAsia="pt-BR"/>
        </w:rPr>
        <w:t>Declaração de Garantia do</w:t>
      </w:r>
      <w:r w:rsidRPr="00DA6881">
        <w:rPr>
          <w:rFonts w:ascii="Arial" w:eastAsia="Times New Roman" w:hAnsi="Arial" w:cs="Arial"/>
          <w:b/>
          <w:spacing w:val="-5"/>
          <w:sz w:val="20"/>
          <w:szCs w:val="20"/>
          <w:lang w:val="pt-BR" w:eastAsia="pt-BR"/>
        </w:rPr>
        <w:t xml:space="preserve"> </w:t>
      </w:r>
      <w:r w:rsidRPr="00DA6881">
        <w:rPr>
          <w:rFonts w:ascii="Arial" w:eastAsia="Times New Roman" w:hAnsi="Arial" w:cs="Arial"/>
          <w:b/>
          <w:sz w:val="20"/>
          <w:szCs w:val="20"/>
          <w:lang w:val="pt-BR" w:eastAsia="pt-BR"/>
        </w:rPr>
        <w:t>produto:</w:t>
      </w:r>
    </w:p>
    <w:p w:rsidR="00DA6881" w:rsidRPr="00DA6881" w:rsidRDefault="00DA6881" w:rsidP="00DA6881">
      <w:pPr>
        <w:widowControl/>
        <w:tabs>
          <w:tab w:val="left" w:pos="1083"/>
        </w:tabs>
        <w:autoSpaceDE/>
        <w:autoSpaceDN/>
        <w:spacing w:before="20" w:line="276" w:lineRule="auto"/>
        <w:ind w:left="567"/>
        <w:rPr>
          <w:rFonts w:ascii="Arial" w:eastAsia="Times New Roman" w:hAnsi="Arial" w:cs="Arial"/>
          <w:b/>
          <w:sz w:val="20"/>
          <w:szCs w:val="20"/>
          <w:lang w:val="pt-BR" w:eastAsia="pt-BR"/>
        </w:rPr>
      </w:pPr>
      <w:r w:rsidRPr="00DA6881">
        <w:rPr>
          <w:rFonts w:ascii="Arial" w:eastAsia="Times New Roman" w:hAnsi="Arial" w:cs="Arial"/>
          <w:b/>
          <w:sz w:val="20"/>
          <w:szCs w:val="20"/>
          <w:lang w:val="pt-BR" w:eastAsia="pt-BR"/>
        </w:rPr>
        <w:t>4.39. Inversores e ou Microinversores: 10</w:t>
      </w:r>
      <w:r w:rsidRPr="00DA6881">
        <w:rPr>
          <w:rFonts w:ascii="Arial" w:eastAsia="Times New Roman" w:hAnsi="Arial" w:cs="Arial"/>
          <w:b/>
          <w:spacing w:val="-2"/>
          <w:sz w:val="20"/>
          <w:szCs w:val="20"/>
          <w:lang w:val="pt-BR" w:eastAsia="pt-BR"/>
        </w:rPr>
        <w:t xml:space="preserve"> </w:t>
      </w:r>
      <w:r w:rsidRPr="00DA6881">
        <w:rPr>
          <w:rFonts w:ascii="Arial" w:eastAsia="Times New Roman" w:hAnsi="Arial" w:cs="Arial"/>
          <w:b/>
          <w:sz w:val="20"/>
          <w:szCs w:val="20"/>
          <w:lang w:val="pt-BR" w:eastAsia="pt-BR"/>
        </w:rPr>
        <w:t>anos.</w:t>
      </w:r>
    </w:p>
    <w:p w:rsidR="00DA6881" w:rsidRPr="00DA6881" w:rsidRDefault="00DA6881" w:rsidP="00DA6881">
      <w:pPr>
        <w:widowControl/>
        <w:tabs>
          <w:tab w:val="left" w:pos="1205"/>
        </w:tabs>
        <w:autoSpaceDE/>
        <w:autoSpaceDN/>
        <w:spacing w:before="19" w:line="276" w:lineRule="auto"/>
        <w:ind w:left="567"/>
        <w:rPr>
          <w:rFonts w:ascii="Arial" w:eastAsia="Times New Roman" w:hAnsi="Arial" w:cs="Arial"/>
          <w:b/>
          <w:sz w:val="20"/>
          <w:szCs w:val="20"/>
          <w:lang w:val="pt-BR" w:eastAsia="pt-BR"/>
        </w:rPr>
      </w:pPr>
      <w:r w:rsidRPr="00DA6881">
        <w:rPr>
          <w:rFonts w:ascii="Arial" w:eastAsia="Times New Roman" w:hAnsi="Arial" w:cs="Arial"/>
          <w:b/>
          <w:sz w:val="20"/>
          <w:szCs w:val="20"/>
          <w:lang w:val="pt-BR" w:eastAsia="pt-BR"/>
        </w:rPr>
        <w:t>4.40. Cabos expostos ao tempo: 3</w:t>
      </w:r>
      <w:r w:rsidRPr="00DA6881">
        <w:rPr>
          <w:rFonts w:ascii="Arial" w:eastAsia="Times New Roman" w:hAnsi="Arial" w:cs="Arial"/>
          <w:b/>
          <w:spacing w:val="-6"/>
          <w:sz w:val="20"/>
          <w:szCs w:val="20"/>
          <w:lang w:val="pt-BR" w:eastAsia="pt-BR"/>
        </w:rPr>
        <w:t xml:space="preserve"> </w:t>
      </w:r>
      <w:r w:rsidRPr="00DA6881">
        <w:rPr>
          <w:rFonts w:ascii="Arial" w:eastAsia="Times New Roman" w:hAnsi="Arial" w:cs="Arial"/>
          <w:b/>
          <w:sz w:val="20"/>
          <w:szCs w:val="20"/>
          <w:lang w:val="pt-BR" w:eastAsia="pt-BR"/>
        </w:rPr>
        <w:t>anos.</w:t>
      </w:r>
    </w:p>
    <w:p w:rsidR="00DA6881" w:rsidRPr="00DA6881" w:rsidRDefault="00DA6881" w:rsidP="00DA6881">
      <w:pPr>
        <w:widowControl/>
        <w:tabs>
          <w:tab w:val="left" w:pos="1267"/>
        </w:tabs>
        <w:autoSpaceDE/>
        <w:autoSpaceDN/>
        <w:spacing w:before="20" w:line="276" w:lineRule="auto"/>
        <w:ind w:left="567"/>
        <w:rPr>
          <w:rFonts w:ascii="Arial" w:eastAsia="Times New Roman" w:hAnsi="Arial" w:cs="Arial"/>
          <w:b/>
          <w:sz w:val="20"/>
          <w:szCs w:val="20"/>
          <w:lang w:val="pt-BR" w:eastAsia="pt-BR"/>
        </w:rPr>
      </w:pPr>
      <w:r w:rsidRPr="00DA6881">
        <w:rPr>
          <w:rFonts w:ascii="Arial" w:eastAsia="Times New Roman" w:hAnsi="Arial" w:cs="Arial"/>
          <w:b/>
          <w:sz w:val="20"/>
          <w:szCs w:val="20"/>
          <w:lang w:val="pt-BR" w:eastAsia="pt-BR"/>
        </w:rPr>
        <w:t>4.41</w:t>
      </w:r>
      <w:proofErr w:type="gramStart"/>
      <w:r w:rsidRPr="00DA6881">
        <w:rPr>
          <w:rFonts w:ascii="Arial" w:eastAsia="Times New Roman" w:hAnsi="Arial" w:cs="Arial"/>
          <w:b/>
          <w:sz w:val="20"/>
          <w:szCs w:val="20"/>
          <w:lang w:val="pt-BR" w:eastAsia="pt-BR"/>
        </w:rPr>
        <w:t xml:space="preserve">  </w:t>
      </w:r>
      <w:proofErr w:type="gramEnd"/>
      <w:r w:rsidRPr="00DA6881">
        <w:rPr>
          <w:rFonts w:ascii="Arial" w:eastAsia="Times New Roman" w:hAnsi="Arial" w:cs="Arial"/>
          <w:b/>
          <w:sz w:val="20"/>
          <w:szCs w:val="20"/>
          <w:lang w:val="pt-BR" w:eastAsia="pt-BR"/>
        </w:rPr>
        <w:t>Demais componentes eletroeletrônicos: 3</w:t>
      </w:r>
      <w:r w:rsidRPr="00DA6881">
        <w:rPr>
          <w:rFonts w:ascii="Arial" w:eastAsia="Times New Roman" w:hAnsi="Arial" w:cs="Arial"/>
          <w:b/>
          <w:spacing w:val="-1"/>
          <w:sz w:val="20"/>
          <w:szCs w:val="20"/>
          <w:lang w:val="pt-BR" w:eastAsia="pt-BR"/>
        </w:rPr>
        <w:t xml:space="preserve"> </w:t>
      </w:r>
      <w:r w:rsidRPr="00DA6881">
        <w:rPr>
          <w:rFonts w:ascii="Arial" w:eastAsia="Times New Roman" w:hAnsi="Arial" w:cs="Arial"/>
          <w:b/>
          <w:sz w:val="20"/>
          <w:szCs w:val="20"/>
          <w:lang w:val="pt-BR" w:eastAsia="pt-BR"/>
        </w:rPr>
        <w:t>anos.</w:t>
      </w:r>
    </w:p>
    <w:p w:rsidR="00DA6881" w:rsidRPr="00DA6881" w:rsidRDefault="00DA6881" w:rsidP="00DA6881">
      <w:pPr>
        <w:widowControl/>
        <w:tabs>
          <w:tab w:val="left" w:pos="1205"/>
        </w:tabs>
        <w:autoSpaceDE/>
        <w:autoSpaceDN/>
        <w:spacing w:before="21" w:line="276" w:lineRule="auto"/>
        <w:ind w:left="567"/>
        <w:rPr>
          <w:rFonts w:ascii="Arial" w:eastAsia="Times New Roman" w:hAnsi="Arial" w:cs="Arial"/>
          <w:b/>
          <w:sz w:val="20"/>
          <w:szCs w:val="20"/>
          <w:lang w:val="pt-BR" w:eastAsia="pt-BR"/>
        </w:rPr>
      </w:pPr>
      <w:r w:rsidRPr="00DA6881">
        <w:rPr>
          <w:rFonts w:ascii="Arial" w:eastAsia="Times New Roman" w:hAnsi="Arial" w:cs="Arial"/>
          <w:b/>
          <w:sz w:val="20"/>
          <w:szCs w:val="20"/>
          <w:lang w:val="pt-BR" w:eastAsia="pt-BR"/>
        </w:rPr>
        <w:t>4.42. Instalação e serviços de engenharia: 3</w:t>
      </w:r>
      <w:r w:rsidRPr="00DA6881">
        <w:rPr>
          <w:rFonts w:ascii="Arial" w:eastAsia="Times New Roman" w:hAnsi="Arial" w:cs="Arial"/>
          <w:b/>
          <w:spacing w:val="-4"/>
          <w:sz w:val="20"/>
          <w:szCs w:val="20"/>
          <w:lang w:val="pt-BR" w:eastAsia="pt-BR"/>
        </w:rPr>
        <w:t xml:space="preserve"> </w:t>
      </w:r>
      <w:r w:rsidRPr="00DA6881">
        <w:rPr>
          <w:rFonts w:ascii="Arial" w:eastAsia="Times New Roman" w:hAnsi="Arial" w:cs="Arial"/>
          <w:b/>
          <w:sz w:val="20"/>
          <w:szCs w:val="20"/>
          <w:lang w:val="pt-BR" w:eastAsia="pt-BR"/>
        </w:rPr>
        <w:t>anos.</w:t>
      </w:r>
    </w:p>
    <w:p w:rsidR="00DA6881" w:rsidRPr="00DA6881" w:rsidRDefault="00DA6881" w:rsidP="00DA6881">
      <w:pPr>
        <w:widowControl/>
        <w:tabs>
          <w:tab w:val="left" w:pos="1200"/>
        </w:tabs>
        <w:autoSpaceDE/>
        <w:autoSpaceDN/>
        <w:spacing w:before="94" w:line="276" w:lineRule="auto"/>
        <w:ind w:left="567" w:right="1050"/>
        <w:rPr>
          <w:rFonts w:ascii="Arial" w:eastAsia="Times New Roman" w:hAnsi="Arial" w:cs="Arial"/>
          <w:sz w:val="20"/>
          <w:szCs w:val="20"/>
          <w:lang w:val="pt-BR" w:eastAsia="pt-BR"/>
        </w:rPr>
      </w:pPr>
      <w:r w:rsidRPr="00DA6881">
        <w:rPr>
          <w:rFonts w:ascii="Arial" w:eastAsia="Times New Roman" w:hAnsi="Arial" w:cs="Arial"/>
          <w:sz w:val="20"/>
          <w:szCs w:val="20"/>
          <w:lang w:val="pt-BR" w:eastAsia="pt-BR"/>
        </w:rPr>
        <w:t>4.43</w:t>
      </w:r>
      <w:proofErr w:type="gramStart"/>
      <w:r w:rsidRPr="00DA6881">
        <w:rPr>
          <w:rFonts w:ascii="Arial" w:eastAsia="Times New Roman" w:hAnsi="Arial" w:cs="Arial"/>
          <w:sz w:val="20"/>
          <w:szCs w:val="20"/>
          <w:lang w:val="pt-BR" w:eastAsia="pt-BR"/>
        </w:rPr>
        <w:t xml:space="preserve">  </w:t>
      </w:r>
      <w:proofErr w:type="gramEnd"/>
      <w:r w:rsidRPr="00DA6881">
        <w:rPr>
          <w:rFonts w:ascii="Arial" w:eastAsia="Times New Roman" w:hAnsi="Arial" w:cs="Arial"/>
          <w:sz w:val="20"/>
          <w:szCs w:val="20"/>
          <w:lang w:val="pt-BR" w:eastAsia="pt-BR"/>
        </w:rPr>
        <w:t>As</w:t>
      </w:r>
      <w:r w:rsidRPr="00DA6881">
        <w:rPr>
          <w:rFonts w:ascii="Arial" w:eastAsia="Times New Roman" w:hAnsi="Arial" w:cs="Arial"/>
          <w:spacing w:val="-7"/>
          <w:sz w:val="20"/>
          <w:szCs w:val="20"/>
          <w:lang w:val="pt-BR" w:eastAsia="pt-BR"/>
        </w:rPr>
        <w:t xml:space="preserve"> </w:t>
      </w:r>
      <w:r w:rsidRPr="00DA6881">
        <w:rPr>
          <w:rFonts w:ascii="Arial" w:eastAsia="Times New Roman" w:hAnsi="Arial" w:cs="Arial"/>
          <w:sz w:val="20"/>
          <w:szCs w:val="20"/>
          <w:lang w:val="pt-BR" w:eastAsia="pt-BR"/>
        </w:rPr>
        <w:t>áreas</w:t>
      </w:r>
      <w:r w:rsidRPr="00DA6881">
        <w:rPr>
          <w:rFonts w:ascii="Arial" w:eastAsia="Times New Roman" w:hAnsi="Arial" w:cs="Arial"/>
          <w:spacing w:val="-8"/>
          <w:sz w:val="20"/>
          <w:szCs w:val="20"/>
          <w:lang w:val="pt-BR" w:eastAsia="pt-BR"/>
        </w:rPr>
        <w:t xml:space="preserve"> </w:t>
      </w:r>
      <w:r w:rsidRPr="00DA6881">
        <w:rPr>
          <w:rFonts w:ascii="Arial" w:eastAsia="Times New Roman" w:hAnsi="Arial" w:cs="Arial"/>
          <w:sz w:val="20"/>
          <w:szCs w:val="20"/>
          <w:lang w:val="pt-BR" w:eastAsia="pt-BR"/>
        </w:rPr>
        <w:t>em</w:t>
      </w:r>
      <w:r w:rsidRPr="00DA6881">
        <w:rPr>
          <w:rFonts w:ascii="Arial" w:eastAsia="Times New Roman" w:hAnsi="Arial" w:cs="Arial"/>
          <w:spacing w:val="-8"/>
          <w:sz w:val="20"/>
          <w:szCs w:val="20"/>
          <w:lang w:val="pt-BR" w:eastAsia="pt-BR"/>
        </w:rPr>
        <w:t xml:space="preserve"> </w:t>
      </w:r>
      <w:r w:rsidRPr="00DA6881">
        <w:rPr>
          <w:rFonts w:ascii="Arial" w:eastAsia="Times New Roman" w:hAnsi="Arial" w:cs="Arial"/>
          <w:sz w:val="20"/>
          <w:szCs w:val="20"/>
          <w:lang w:val="pt-BR" w:eastAsia="pt-BR"/>
        </w:rPr>
        <w:t>que</w:t>
      </w:r>
      <w:r w:rsidRPr="00DA6881">
        <w:rPr>
          <w:rFonts w:ascii="Arial" w:eastAsia="Times New Roman" w:hAnsi="Arial" w:cs="Arial"/>
          <w:spacing w:val="-8"/>
          <w:sz w:val="20"/>
          <w:szCs w:val="20"/>
          <w:lang w:val="pt-BR" w:eastAsia="pt-BR"/>
        </w:rPr>
        <w:t xml:space="preserve"> </w:t>
      </w:r>
      <w:r w:rsidRPr="00DA6881">
        <w:rPr>
          <w:rFonts w:ascii="Arial" w:eastAsia="Times New Roman" w:hAnsi="Arial" w:cs="Arial"/>
          <w:sz w:val="20"/>
          <w:szCs w:val="20"/>
          <w:lang w:val="pt-BR" w:eastAsia="pt-BR"/>
        </w:rPr>
        <w:t>serão</w:t>
      </w:r>
      <w:r w:rsidRPr="00DA6881">
        <w:rPr>
          <w:rFonts w:ascii="Arial" w:eastAsia="Times New Roman" w:hAnsi="Arial" w:cs="Arial"/>
          <w:spacing w:val="-5"/>
          <w:sz w:val="20"/>
          <w:szCs w:val="20"/>
          <w:lang w:val="pt-BR" w:eastAsia="pt-BR"/>
        </w:rPr>
        <w:t xml:space="preserve"> </w:t>
      </w:r>
      <w:r w:rsidRPr="00DA6881">
        <w:rPr>
          <w:rFonts w:ascii="Arial" w:eastAsia="Times New Roman" w:hAnsi="Arial" w:cs="Arial"/>
          <w:sz w:val="20"/>
          <w:szCs w:val="20"/>
          <w:lang w:val="pt-BR" w:eastAsia="pt-BR"/>
        </w:rPr>
        <w:t>executados</w:t>
      </w:r>
      <w:r w:rsidRPr="00DA6881">
        <w:rPr>
          <w:rFonts w:ascii="Arial" w:eastAsia="Times New Roman" w:hAnsi="Arial" w:cs="Arial"/>
          <w:spacing w:val="-8"/>
          <w:sz w:val="20"/>
          <w:szCs w:val="20"/>
          <w:lang w:val="pt-BR" w:eastAsia="pt-BR"/>
        </w:rPr>
        <w:t xml:space="preserve"> </w:t>
      </w:r>
      <w:r w:rsidRPr="00DA6881">
        <w:rPr>
          <w:rFonts w:ascii="Arial" w:eastAsia="Times New Roman" w:hAnsi="Arial" w:cs="Arial"/>
          <w:sz w:val="20"/>
          <w:szCs w:val="20"/>
          <w:lang w:val="pt-BR" w:eastAsia="pt-BR"/>
        </w:rPr>
        <w:t>os</w:t>
      </w:r>
      <w:r w:rsidRPr="00DA6881">
        <w:rPr>
          <w:rFonts w:ascii="Arial" w:eastAsia="Times New Roman" w:hAnsi="Arial" w:cs="Arial"/>
          <w:spacing w:val="-7"/>
          <w:sz w:val="20"/>
          <w:szCs w:val="20"/>
          <w:lang w:val="pt-BR" w:eastAsia="pt-BR"/>
        </w:rPr>
        <w:t xml:space="preserve"> </w:t>
      </w:r>
      <w:r w:rsidRPr="00DA6881">
        <w:rPr>
          <w:rFonts w:ascii="Arial" w:eastAsia="Times New Roman" w:hAnsi="Arial" w:cs="Arial"/>
          <w:sz w:val="20"/>
          <w:szCs w:val="20"/>
          <w:lang w:val="pt-BR" w:eastAsia="pt-BR"/>
        </w:rPr>
        <w:t>serviços</w:t>
      </w:r>
      <w:r w:rsidRPr="00DA6881">
        <w:rPr>
          <w:rFonts w:ascii="Arial" w:eastAsia="Times New Roman" w:hAnsi="Arial" w:cs="Arial"/>
          <w:spacing w:val="-5"/>
          <w:sz w:val="20"/>
          <w:szCs w:val="20"/>
          <w:lang w:val="pt-BR" w:eastAsia="pt-BR"/>
        </w:rPr>
        <w:t xml:space="preserve"> </w:t>
      </w:r>
      <w:r w:rsidRPr="00DA6881">
        <w:rPr>
          <w:rFonts w:ascii="Arial" w:eastAsia="Times New Roman" w:hAnsi="Arial" w:cs="Arial"/>
          <w:sz w:val="20"/>
          <w:szCs w:val="20"/>
          <w:lang w:val="pt-BR" w:eastAsia="pt-BR"/>
        </w:rPr>
        <w:t>serão</w:t>
      </w:r>
      <w:r w:rsidRPr="00DA6881">
        <w:rPr>
          <w:rFonts w:ascii="Arial" w:eastAsia="Times New Roman" w:hAnsi="Arial" w:cs="Arial"/>
          <w:spacing w:val="-8"/>
          <w:sz w:val="20"/>
          <w:szCs w:val="20"/>
          <w:lang w:val="pt-BR" w:eastAsia="pt-BR"/>
        </w:rPr>
        <w:t xml:space="preserve"> </w:t>
      </w:r>
      <w:r w:rsidRPr="00DA6881">
        <w:rPr>
          <w:rFonts w:ascii="Arial" w:eastAsia="Times New Roman" w:hAnsi="Arial" w:cs="Arial"/>
          <w:sz w:val="20"/>
          <w:szCs w:val="20"/>
          <w:lang w:val="pt-BR" w:eastAsia="pt-BR"/>
        </w:rPr>
        <w:t>entregues</w:t>
      </w:r>
      <w:r w:rsidRPr="00DA6881">
        <w:rPr>
          <w:rFonts w:ascii="Arial" w:eastAsia="Times New Roman" w:hAnsi="Arial" w:cs="Arial"/>
          <w:spacing w:val="-6"/>
          <w:sz w:val="20"/>
          <w:szCs w:val="20"/>
          <w:lang w:val="pt-BR" w:eastAsia="pt-BR"/>
        </w:rPr>
        <w:t xml:space="preserve"> </w:t>
      </w:r>
      <w:r w:rsidRPr="00DA6881">
        <w:rPr>
          <w:rFonts w:ascii="Arial" w:eastAsia="Times New Roman" w:hAnsi="Arial" w:cs="Arial"/>
          <w:sz w:val="20"/>
          <w:szCs w:val="20"/>
          <w:lang w:val="pt-BR" w:eastAsia="pt-BR"/>
        </w:rPr>
        <w:t>à</w:t>
      </w:r>
      <w:r w:rsidRPr="00DA6881">
        <w:rPr>
          <w:rFonts w:ascii="Arial" w:eastAsia="Times New Roman" w:hAnsi="Arial" w:cs="Arial"/>
          <w:spacing w:val="-8"/>
          <w:sz w:val="20"/>
          <w:szCs w:val="20"/>
          <w:lang w:val="pt-BR" w:eastAsia="pt-BR"/>
        </w:rPr>
        <w:t xml:space="preserve"> </w:t>
      </w:r>
      <w:r w:rsidRPr="00DA6881">
        <w:rPr>
          <w:rFonts w:ascii="Arial" w:eastAsia="Times New Roman" w:hAnsi="Arial" w:cs="Arial"/>
          <w:sz w:val="20"/>
          <w:szCs w:val="20"/>
          <w:lang w:val="pt-BR" w:eastAsia="pt-BR"/>
        </w:rPr>
        <w:t>contratada</w:t>
      </w:r>
      <w:r w:rsidRPr="00DA6881">
        <w:rPr>
          <w:rFonts w:ascii="Arial" w:eastAsia="Times New Roman" w:hAnsi="Arial" w:cs="Arial"/>
          <w:spacing w:val="-5"/>
          <w:sz w:val="20"/>
          <w:szCs w:val="20"/>
          <w:lang w:val="pt-BR" w:eastAsia="pt-BR"/>
        </w:rPr>
        <w:t xml:space="preserve"> </w:t>
      </w:r>
      <w:r w:rsidRPr="00DA6881">
        <w:rPr>
          <w:rFonts w:ascii="Arial" w:eastAsia="Times New Roman" w:hAnsi="Arial" w:cs="Arial"/>
          <w:sz w:val="20"/>
          <w:szCs w:val="20"/>
          <w:lang w:val="pt-BR" w:eastAsia="pt-BR"/>
        </w:rPr>
        <w:t>no</w:t>
      </w:r>
      <w:r w:rsidRPr="00DA6881">
        <w:rPr>
          <w:rFonts w:ascii="Arial" w:eastAsia="Times New Roman" w:hAnsi="Arial" w:cs="Arial"/>
          <w:spacing w:val="-7"/>
          <w:sz w:val="20"/>
          <w:szCs w:val="20"/>
          <w:lang w:val="pt-BR" w:eastAsia="pt-BR"/>
        </w:rPr>
        <w:t xml:space="preserve"> </w:t>
      </w:r>
      <w:r w:rsidRPr="00DA6881">
        <w:rPr>
          <w:rFonts w:ascii="Arial" w:eastAsia="Times New Roman" w:hAnsi="Arial" w:cs="Arial"/>
          <w:sz w:val="20"/>
          <w:szCs w:val="20"/>
          <w:lang w:val="pt-BR" w:eastAsia="pt-BR"/>
        </w:rPr>
        <w:t>estado</w:t>
      </w:r>
      <w:r w:rsidRPr="00DA6881">
        <w:rPr>
          <w:rFonts w:ascii="Arial" w:eastAsia="Times New Roman" w:hAnsi="Arial" w:cs="Arial"/>
          <w:spacing w:val="-8"/>
          <w:sz w:val="20"/>
          <w:szCs w:val="20"/>
          <w:lang w:val="pt-BR" w:eastAsia="pt-BR"/>
        </w:rPr>
        <w:t xml:space="preserve"> </w:t>
      </w:r>
      <w:r w:rsidRPr="00DA6881">
        <w:rPr>
          <w:rFonts w:ascii="Arial" w:eastAsia="Times New Roman" w:hAnsi="Arial" w:cs="Arial"/>
          <w:sz w:val="20"/>
          <w:szCs w:val="20"/>
          <w:lang w:val="pt-BR" w:eastAsia="pt-BR"/>
        </w:rPr>
        <w:t>em que</w:t>
      </w:r>
      <w:r w:rsidRPr="00DA6881">
        <w:rPr>
          <w:rFonts w:ascii="Arial" w:eastAsia="Times New Roman" w:hAnsi="Arial" w:cs="Arial"/>
          <w:spacing w:val="-11"/>
          <w:sz w:val="20"/>
          <w:szCs w:val="20"/>
          <w:lang w:val="pt-BR" w:eastAsia="pt-BR"/>
        </w:rPr>
        <w:t xml:space="preserve"> </w:t>
      </w:r>
      <w:r w:rsidRPr="00DA6881">
        <w:rPr>
          <w:rFonts w:ascii="Arial" w:eastAsia="Times New Roman" w:hAnsi="Arial" w:cs="Arial"/>
          <w:sz w:val="20"/>
          <w:szCs w:val="20"/>
          <w:lang w:val="pt-BR" w:eastAsia="pt-BR"/>
        </w:rPr>
        <w:t>se</w:t>
      </w:r>
      <w:r w:rsidRPr="00DA6881">
        <w:rPr>
          <w:rFonts w:ascii="Arial" w:eastAsia="Times New Roman" w:hAnsi="Arial" w:cs="Arial"/>
          <w:spacing w:val="-12"/>
          <w:sz w:val="20"/>
          <w:szCs w:val="20"/>
          <w:lang w:val="pt-BR" w:eastAsia="pt-BR"/>
        </w:rPr>
        <w:t xml:space="preserve"> </w:t>
      </w:r>
      <w:r w:rsidRPr="00DA6881">
        <w:rPr>
          <w:rFonts w:ascii="Arial" w:eastAsia="Times New Roman" w:hAnsi="Arial" w:cs="Arial"/>
          <w:sz w:val="20"/>
          <w:szCs w:val="20"/>
          <w:lang w:val="pt-BR" w:eastAsia="pt-BR"/>
        </w:rPr>
        <w:t>encontram,</w:t>
      </w:r>
      <w:r w:rsidRPr="00DA6881">
        <w:rPr>
          <w:rFonts w:ascii="Arial" w:eastAsia="Times New Roman" w:hAnsi="Arial" w:cs="Arial"/>
          <w:spacing w:val="-11"/>
          <w:sz w:val="20"/>
          <w:szCs w:val="20"/>
          <w:lang w:val="pt-BR" w:eastAsia="pt-BR"/>
        </w:rPr>
        <w:t xml:space="preserve"> </w:t>
      </w:r>
      <w:r w:rsidRPr="00DA6881">
        <w:rPr>
          <w:rFonts w:ascii="Arial" w:eastAsia="Times New Roman" w:hAnsi="Arial" w:cs="Arial"/>
          <w:sz w:val="20"/>
          <w:szCs w:val="20"/>
          <w:lang w:val="pt-BR" w:eastAsia="pt-BR"/>
        </w:rPr>
        <w:t>sendo</w:t>
      </w:r>
      <w:r w:rsidRPr="00DA6881">
        <w:rPr>
          <w:rFonts w:ascii="Arial" w:eastAsia="Times New Roman" w:hAnsi="Arial" w:cs="Arial"/>
          <w:spacing w:val="-12"/>
          <w:sz w:val="20"/>
          <w:szCs w:val="20"/>
          <w:lang w:val="pt-BR" w:eastAsia="pt-BR"/>
        </w:rPr>
        <w:t xml:space="preserve"> </w:t>
      </w:r>
      <w:r w:rsidRPr="00DA6881">
        <w:rPr>
          <w:rFonts w:ascii="Arial" w:eastAsia="Times New Roman" w:hAnsi="Arial" w:cs="Arial"/>
          <w:sz w:val="20"/>
          <w:szCs w:val="20"/>
          <w:lang w:val="pt-BR" w:eastAsia="pt-BR"/>
        </w:rPr>
        <w:t>de</w:t>
      </w:r>
      <w:r w:rsidRPr="00DA6881">
        <w:rPr>
          <w:rFonts w:ascii="Arial" w:eastAsia="Times New Roman" w:hAnsi="Arial" w:cs="Arial"/>
          <w:spacing w:val="-10"/>
          <w:sz w:val="20"/>
          <w:szCs w:val="20"/>
          <w:lang w:val="pt-BR" w:eastAsia="pt-BR"/>
        </w:rPr>
        <w:t xml:space="preserve"> </w:t>
      </w:r>
      <w:r w:rsidRPr="00DA6881">
        <w:rPr>
          <w:rFonts w:ascii="Arial" w:eastAsia="Times New Roman" w:hAnsi="Arial" w:cs="Arial"/>
          <w:sz w:val="20"/>
          <w:szCs w:val="20"/>
          <w:lang w:val="pt-BR" w:eastAsia="pt-BR"/>
        </w:rPr>
        <w:t>responsabilidade</w:t>
      </w:r>
      <w:r w:rsidRPr="00DA6881">
        <w:rPr>
          <w:rFonts w:ascii="Arial" w:eastAsia="Times New Roman" w:hAnsi="Arial" w:cs="Arial"/>
          <w:spacing w:val="-11"/>
          <w:sz w:val="20"/>
          <w:szCs w:val="20"/>
          <w:lang w:val="pt-BR" w:eastAsia="pt-BR"/>
        </w:rPr>
        <w:t xml:space="preserve"> </w:t>
      </w:r>
      <w:r w:rsidRPr="00DA6881">
        <w:rPr>
          <w:rFonts w:ascii="Arial" w:eastAsia="Times New Roman" w:hAnsi="Arial" w:cs="Arial"/>
          <w:sz w:val="20"/>
          <w:szCs w:val="20"/>
          <w:lang w:val="pt-BR" w:eastAsia="pt-BR"/>
        </w:rPr>
        <w:t>da</w:t>
      </w:r>
      <w:r w:rsidRPr="00DA6881">
        <w:rPr>
          <w:rFonts w:ascii="Arial" w:eastAsia="Times New Roman" w:hAnsi="Arial" w:cs="Arial"/>
          <w:spacing w:val="-12"/>
          <w:sz w:val="20"/>
          <w:szCs w:val="20"/>
          <w:lang w:val="pt-BR" w:eastAsia="pt-BR"/>
        </w:rPr>
        <w:t xml:space="preserve"> </w:t>
      </w:r>
      <w:r w:rsidRPr="00DA6881">
        <w:rPr>
          <w:rFonts w:ascii="Arial" w:eastAsia="Times New Roman" w:hAnsi="Arial" w:cs="Arial"/>
          <w:sz w:val="20"/>
          <w:szCs w:val="20"/>
          <w:lang w:val="pt-BR" w:eastAsia="pt-BR"/>
        </w:rPr>
        <w:t>contratada</w:t>
      </w:r>
      <w:r w:rsidRPr="00DA6881">
        <w:rPr>
          <w:rFonts w:ascii="Arial" w:eastAsia="Times New Roman" w:hAnsi="Arial" w:cs="Arial"/>
          <w:spacing w:val="-10"/>
          <w:sz w:val="20"/>
          <w:szCs w:val="20"/>
          <w:lang w:val="pt-BR" w:eastAsia="pt-BR"/>
        </w:rPr>
        <w:t xml:space="preserve"> </w:t>
      </w:r>
      <w:r w:rsidRPr="00DA6881">
        <w:rPr>
          <w:rFonts w:ascii="Arial" w:eastAsia="Times New Roman" w:hAnsi="Arial" w:cs="Arial"/>
          <w:sz w:val="20"/>
          <w:szCs w:val="20"/>
          <w:lang w:val="pt-BR" w:eastAsia="pt-BR"/>
        </w:rPr>
        <w:t>a</w:t>
      </w:r>
      <w:r w:rsidRPr="00DA6881">
        <w:rPr>
          <w:rFonts w:ascii="Arial" w:eastAsia="Times New Roman" w:hAnsi="Arial" w:cs="Arial"/>
          <w:spacing w:val="-9"/>
          <w:sz w:val="20"/>
          <w:szCs w:val="20"/>
          <w:lang w:val="pt-BR" w:eastAsia="pt-BR"/>
        </w:rPr>
        <w:t xml:space="preserve"> </w:t>
      </w:r>
      <w:r w:rsidRPr="00DA6881">
        <w:rPr>
          <w:rFonts w:ascii="Arial" w:eastAsia="Times New Roman" w:hAnsi="Arial" w:cs="Arial"/>
          <w:sz w:val="20"/>
          <w:szCs w:val="20"/>
          <w:lang w:val="pt-BR" w:eastAsia="pt-BR"/>
        </w:rPr>
        <w:t>adequação</w:t>
      </w:r>
      <w:r w:rsidRPr="00DA6881">
        <w:rPr>
          <w:rFonts w:ascii="Arial" w:eastAsia="Times New Roman" w:hAnsi="Arial" w:cs="Arial"/>
          <w:spacing w:val="-12"/>
          <w:sz w:val="20"/>
          <w:szCs w:val="20"/>
          <w:lang w:val="pt-BR" w:eastAsia="pt-BR"/>
        </w:rPr>
        <w:t xml:space="preserve"> </w:t>
      </w:r>
      <w:r w:rsidRPr="00DA6881">
        <w:rPr>
          <w:rFonts w:ascii="Arial" w:eastAsia="Times New Roman" w:hAnsi="Arial" w:cs="Arial"/>
          <w:sz w:val="20"/>
          <w:szCs w:val="20"/>
          <w:lang w:val="pt-BR" w:eastAsia="pt-BR"/>
        </w:rPr>
        <w:t>do</w:t>
      </w:r>
      <w:r w:rsidRPr="00DA6881">
        <w:rPr>
          <w:rFonts w:ascii="Arial" w:eastAsia="Times New Roman" w:hAnsi="Arial" w:cs="Arial"/>
          <w:spacing w:val="-11"/>
          <w:sz w:val="20"/>
          <w:szCs w:val="20"/>
          <w:lang w:val="pt-BR" w:eastAsia="pt-BR"/>
        </w:rPr>
        <w:t xml:space="preserve"> </w:t>
      </w:r>
      <w:r w:rsidRPr="00DA6881">
        <w:rPr>
          <w:rFonts w:ascii="Arial" w:eastAsia="Times New Roman" w:hAnsi="Arial" w:cs="Arial"/>
          <w:sz w:val="20"/>
          <w:szCs w:val="20"/>
          <w:lang w:val="pt-BR" w:eastAsia="pt-BR"/>
        </w:rPr>
        <w:t>terreno,</w:t>
      </w:r>
      <w:r w:rsidRPr="00DA6881">
        <w:rPr>
          <w:rFonts w:ascii="Arial" w:eastAsia="Times New Roman" w:hAnsi="Arial" w:cs="Arial"/>
          <w:spacing w:val="-11"/>
          <w:sz w:val="20"/>
          <w:szCs w:val="20"/>
          <w:lang w:val="pt-BR" w:eastAsia="pt-BR"/>
        </w:rPr>
        <w:t xml:space="preserve"> </w:t>
      </w:r>
      <w:r w:rsidRPr="00DA6881">
        <w:rPr>
          <w:rFonts w:ascii="Arial" w:eastAsia="Times New Roman" w:hAnsi="Arial" w:cs="Arial"/>
          <w:sz w:val="20"/>
          <w:szCs w:val="20"/>
          <w:lang w:val="pt-BR" w:eastAsia="pt-BR"/>
        </w:rPr>
        <w:t>elaboração e aprovação das licenças ambientais</w:t>
      </w:r>
      <w:r w:rsidRPr="00DA6881">
        <w:rPr>
          <w:rFonts w:ascii="Arial" w:eastAsia="Times New Roman" w:hAnsi="Arial" w:cs="Arial"/>
          <w:spacing w:val="-2"/>
          <w:sz w:val="20"/>
          <w:szCs w:val="20"/>
          <w:lang w:val="pt-BR" w:eastAsia="pt-BR"/>
        </w:rPr>
        <w:t xml:space="preserve"> </w:t>
      </w:r>
      <w:r w:rsidRPr="00DA6881">
        <w:rPr>
          <w:rFonts w:ascii="Arial" w:eastAsia="Times New Roman" w:hAnsi="Arial" w:cs="Arial"/>
          <w:sz w:val="20"/>
          <w:szCs w:val="20"/>
          <w:lang w:val="pt-BR" w:eastAsia="pt-BR"/>
        </w:rPr>
        <w:t>necessárias.</w:t>
      </w:r>
    </w:p>
    <w:p w:rsidR="00DA6881" w:rsidRPr="00DA6881" w:rsidRDefault="00DA6881" w:rsidP="00DA6881">
      <w:pPr>
        <w:spacing w:line="276" w:lineRule="auto"/>
        <w:ind w:left="567" w:right="1052"/>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4.44 A licitante assume a responsabilidade se houver por todas as adequações necessárias ( poda árvores, troca de telhas devido a instalação, problemas identificados e comprovados posteriores a instalação )  para permitir</w:t>
      </w:r>
      <w:r w:rsidRPr="00DA6881">
        <w:rPr>
          <w:rFonts w:ascii="Arial" w:eastAsia="Arial" w:hAnsi="Arial" w:cs="Arial"/>
          <w:spacing w:val="-36"/>
          <w:sz w:val="20"/>
          <w:szCs w:val="20"/>
          <w:lang w:eastAsia="pt-PT" w:bidi="pt-PT"/>
        </w:rPr>
        <w:t xml:space="preserve"> </w:t>
      </w:r>
      <w:r w:rsidRPr="00DA6881">
        <w:rPr>
          <w:rFonts w:ascii="Arial" w:eastAsia="Arial" w:hAnsi="Arial" w:cs="Arial"/>
          <w:sz w:val="20"/>
          <w:szCs w:val="20"/>
          <w:lang w:eastAsia="pt-PT" w:bidi="pt-PT"/>
        </w:rPr>
        <w:t>a instalação do sistema no local indicado pela PREFEITURA DE QUINZE DE NOVEMBRO.</w:t>
      </w:r>
    </w:p>
    <w:p w:rsidR="00DA6881" w:rsidRPr="00DA6881" w:rsidRDefault="00DA6881" w:rsidP="00DA6881">
      <w:pPr>
        <w:spacing w:line="276" w:lineRule="auto"/>
        <w:ind w:left="567" w:right="1052"/>
        <w:jc w:val="both"/>
        <w:rPr>
          <w:rFonts w:ascii="Arial" w:eastAsia="Arial" w:hAnsi="Arial" w:cs="Arial"/>
          <w:sz w:val="20"/>
          <w:szCs w:val="20"/>
          <w:lang w:val="pt-BR" w:eastAsia="pt-PT" w:bidi="pt-PT"/>
        </w:rPr>
      </w:pPr>
      <w:r w:rsidRPr="00DA6881">
        <w:rPr>
          <w:rFonts w:ascii="Arial" w:eastAsia="Arial" w:hAnsi="Arial" w:cs="Arial"/>
          <w:sz w:val="20"/>
          <w:szCs w:val="20"/>
          <w:lang w:eastAsia="pt-PT" w:bidi="pt-PT"/>
        </w:rPr>
        <w:t xml:space="preserve">4.45 </w:t>
      </w:r>
      <w:r w:rsidRPr="00DA6881">
        <w:rPr>
          <w:rFonts w:ascii="Arial" w:eastAsia="Arial" w:hAnsi="Arial" w:cs="Arial"/>
          <w:sz w:val="20"/>
          <w:szCs w:val="20"/>
          <w:lang w:val="pt-BR" w:eastAsia="pt-PT" w:bidi="pt-PT"/>
        </w:rPr>
        <w:t xml:space="preserve"> É responsabilidade da CONTRATADA atender a todos os requisitos técnicos de proteção estabelecidos no MÓDULO 3 do PRODIST/ANEEL e especificados neste projeto. </w:t>
      </w:r>
    </w:p>
    <w:p w:rsidR="00DA6881" w:rsidRPr="00DA6881" w:rsidRDefault="00DA6881" w:rsidP="00DA6881">
      <w:pPr>
        <w:spacing w:line="276" w:lineRule="auto"/>
        <w:ind w:left="567" w:right="1052"/>
        <w:jc w:val="both"/>
        <w:rPr>
          <w:rFonts w:ascii="Arial" w:eastAsia="Arial" w:hAnsi="Arial" w:cs="Arial"/>
          <w:sz w:val="20"/>
          <w:szCs w:val="20"/>
          <w:lang w:eastAsia="pt-PT" w:bidi="pt-PT"/>
        </w:rPr>
      </w:pPr>
      <w:r w:rsidRPr="00DA6881">
        <w:rPr>
          <w:rFonts w:ascii="Arial" w:eastAsia="Arial" w:hAnsi="Arial" w:cs="Arial"/>
          <w:sz w:val="20"/>
          <w:szCs w:val="20"/>
          <w:lang w:val="pt-BR" w:eastAsia="pt-PT" w:bidi="pt-PT"/>
        </w:rPr>
        <w:t xml:space="preserve">4.46 </w:t>
      </w:r>
      <w:r w:rsidRPr="00DA6881">
        <w:rPr>
          <w:rFonts w:ascii="Arial" w:eastAsia="Arial" w:hAnsi="Arial" w:cs="Arial"/>
          <w:sz w:val="20"/>
          <w:szCs w:val="20"/>
          <w:lang w:eastAsia="pt-PT" w:bidi="pt-PT"/>
        </w:rPr>
        <w:t xml:space="preserve">Quaisquer falhas que se verifiquem, durante ou após a instalação, serão de responsabilidade da CONTRATADA, que deverá arcar com os custos para reparar as incorreções. </w:t>
      </w:r>
    </w:p>
    <w:p w:rsidR="00DA6881" w:rsidRPr="00DA6881" w:rsidRDefault="00DA6881" w:rsidP="00DA6881">
      <w:pPr>
        <w:spacing w:line="259" w:lineRule="auto"/>
        <w:ind w:left="567" w:right="1052"/>
        <w:jc w:val="both"/>
        <w:rPr>
          <w:rFonts w:ascii="Arial" w:eastAsia="Arial" w:hAnsi="Arial" w:cs="Arial"/>
          <w:sz w:val="20"/>
          <w:szCs w:val="20"/>
          <w:lang w:eastAsia="pt-PT" w:bidi="pt-PT"/>
        </w:rPr>
      </w:pPr>
    </w:p>
    <w:p w:rsidR="00DA6881" w:rsidRPr="00DA6881" w:rsidRDefault="00DA6881" w:rsidP="00DA6881">
      <w:pPr>
        <w:spacing w:before="5"/>
        <w:rPr>
          <w:rFonts w:ascii="Arial" w:eastAsia="Arial" w:hAnsi="Arial" w:cs="Arial"/>
          <w:sz w:val="20"/>
          <w:szCs w:val="20"/>
          <w:lang w:eastAsia="pt-PT" w:bidi="pt-PT"/>
        </w:rPr>
      </w:pPr>
    </w:p>
    <w:p w:rsidR="00DA6881" w:rsidRPr="00DA6881" w:rsidRDefault="00DA6881" w:rsidP="00EB59B5">
      <w:pPr>
        <w:widowControl/>
        <w:numPr>
          <w:ilvl w:val="0"/>
          <w:numId w:val="43"/>
        </w:numPr>
        <w:tabs>
          <w:tab w:val="left" w:pos="900"/>
        </w:tabs>
        <w:autoSpaceDE/>
        <w:autoSpaceDN/>
        <w:jc w:val="both"/>
        <w:outlineLvl w:val="0"/>
        <w:rPr>
          <w:rFonts w:ascii="Arial" w:eastAsia="Arial" w:hAnsi="Arial" w:cs="Arial"/>
          <w:b/>
          <w:bCs/>
          <w:sz w:val="20"/>
          <w:szCs w:val="20"/>
          <w:lang w:eastAsia="pt-PT" w:bidi="pt-PT"/>
        </w:rPr>
      </w:pPr>
      <w:r w:rsidRPr="00DA6881">
        <w:rPr>
          <w:rFonts w:ascii="Arial" w:eastAsia="Arial" w:hAnsi="Arial" w:cs="Arial"/>
          <w:b/>
          <w:bCs/>
          <w:sz w:val="20"/>
          <w:szCs w:val="20"/>
          <w:lang w:eastAsia="pt-PT" w:bidi="pt-PT"/>
        </w:rPr>
        <w:lastRenderedPageBreak/>
        <w:t>DA ESPECIFICAÇÃO DO</w:t>
      </w:r>
      <w:r w:rsidRPr="00DA6881">
        <w:rPr>
          <w:rFonts w:ascii="Arial" w:eastAsia="Arial" w:hAnsi="Arial" w:cs="Arial"/>
          <w:b/>
          <w:bCs/>
          <w:spacing w:val="-6"/>
          <w:sz w:val="20"/>
          <w:szCs w:val="20"/>
          <w:lang w:eastAsia="pt-PT" w:bidi="pt-PT"/>
        </w:rPr>
        <w:t xml:space="preserve"> </w:t>
      </w:r>
      <w:r w:rsidRPr="00DA6881">
        <w:rPr>
          <w:rFonts w:ascii="Arial" w:eastAsia="Arial" w:hAnsi="Arial" w:cs="Arial"/>
          <w:b/>
          <w:bCs/>
          <w:sz w:val="20"/>
          <w:szCs w:val="20"/>
          <w:lang w:eastAsia="pt-PT" w:bidi="pt-PT"/>
        </w:rPr>
        <w:t>OBJETO</w:t>
      </w:r>
    </w:p>
    <w:p w:rsidR="00DA6881" w:rsidRPr="00DA6881" w:rsidRDefault="00DA6881" w:rsidP="00EB59B5">
      <w:pPr>
        <w:widowControl/>
        <w:numPr>
          <w:ilvl w:val="1"/>
          <w:numId w:val="43"/>
        </w:numPr>
        <w:tabs>
          <w:tab w:val="left" w:pos="1020"/>
        </w:tabs>
        <w:autoSpaceDE/>
        <w:autoSpaceDN/>
        <w:spacing w:before="4"/>
        <w:jc w:val="both"/>
        <w:rPr>
          <w:rFonts w:ascii="Arial" w:eastAsia="Arial" w:hAnsi="Arial" w:cs="Arial"/>
          <w:b/>
          <w:sz w:val="20"/>
          <w:szCs w:val="20"/>
          <w:lang w:eastAsia="pt-PT" w:bidi="pt-PT"/>
        </w:rPr>
      </w:pPr>
      <w:r w:rsidRPr="00DA6881">
        <w:rPr>
          <w:rFonts w:ascii="Arial" w:eastAsia="Arial" w:hAnsi="Arial" w:cs="Arial"/>
          <w:b/>
          <w:sz w:val="20"/>
          <w:szCs w:val="20"/>
          <w:lang w:eastAsia="pt-PT" w:bidi="pt-PT"/>
        </w:rPr>
        <w:t>Geradores</w:t>
      </w:r>
      <w:r w:rsidRPr="00DA6881">
        <w:rPr>
          <w:rFonts w:ascii="Arial" w:eastAsia="Arial" w:hAnsi="Arial" w:cs="Arial"/>
          <w:b/>
          <w:spacing w:val="-5"/>
          <w:sz w:val="20"/>
          <w:szCs w:val="20"/>
          <w:lang w:eastAsia="pt-PT" w:bidi="pt-PT"/>
        </w:rPr>
        <w:t xml:space="preserve"> </w:t>
      </w:r>
      <w:r w:rsidRPr="00DA6881">
        <w:rPr>
          <w:rFonts w:ascii="Arial" w:eastAsia="Arial" w:hAnsi="Arial" w:cs="Arial"/>
          <w:b/>
          <w:sz w:val="20"/>
          <w:szCs w:val="20"/>
          <w:lang w:eastAsia="pt-PT" w:bidi="pt-PT"/>
        </w:rPr>
        <w:t>fotovoltaicos:</w:t>
      </w:r>
    </w:p>
    <w:p w:rsidR="00DA6881" w:rsidRPr="00DA6881" w:rsidRDefault="00DA6881" w:rsidP="00DA6881">
      <w:pPr>
        <w:spacing w:before="1"/>
        <w:rPr>
          <w:rFonts w:ascii="Arial" w:eastAsia="Arial" w:hAnsi="Arial" w:cs="Arial"/>
          <w:b/>
          <w:sz w:val="20"/>
          <w:szCs w:val="20"/>
          <w:lang w:eastAsia="pt-PT" w:bidi="pt-PT"/>
        </w:rPr>
      </w:pPr>
    </w:p>
    <w:p w:rsidR="00DA6881" w:rsidRPr="00DA6881" w:rsidRDefault="00DA6881" w:rsidP="00DA6881">
      <w:pPr>
        <w:ind w:left="652" w:right="1051"/>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Os geradores devem ser instalados e colocados em funcionamento seguindo rigorosamente o estabelecido pela Resolução Normativa 687/2015 da ANEEL.</w:t>
      </w:r>
    </w:p>
    <w:p w:rsidR="00DA6881" w:rsidRPr="00DA6881" w:rsidRDefault="00DA6881" w:rsidP="00DA6881">
      <w:pPr>
        <w:ind w:left="652"/>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 xml:space="preserve">A potência nominal do sistema fotovoltaico a ser contratado será no mínimo de 515,20 kWp </w:t>
      </w:r>
    </w:p>
    <w:p w:rsidR="00DA6881" w:rsidRPr="00DA6881" w:rsidRDefault="00DA6881" w:rsidP="00DA6881">
      <w:pPr>
        <w:ind w:left="652"/>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garantindo a geração de  644.547,20 kW/h</w:t>
      </w:r>
      <w:r w:rsidRPr="00DA6881">
        <w:rPr>
          <w:rFonts w:ascii="Arial" w:eastAsia="Arial" w:hAnsi="Arial" w:cs="Arial"/>
          <w:spacing w:val="-9"/>
          <w:sz w:val="20"/>
          <w:szCs w:val="20"/>
          <w:lang w:eastAsia="pt-PT" w:bidi="pt-PT"/>
        </w:rPr>
        <w:t xml:space="preserve"> ano</w:t>
      </w:r>
      <w:r w:rsidRPr="00DA6881">
        <w:rPr>
          <w:rFonts w:ascii="Arial" w:eastAsia="Arial" w:hAnsi="Arial" w:cs="Arial"/>
          <w:sz w:val="20"/>
          <w:szCs w:val="20"/>
          <w:lang w:eastAsia="pt-PT" w:bidi="pt-PT"/>
        </w:rPr>
        <w:t>.</w:t>
      </w:r>
    </w:p>
    <w:p w:rsidR="00DA6881" w:rsidRPr="00DA6881" w:rsidRDefault="00DA6881" w:rsidP="00DA6881">
      <w:pPr>
        <w:spacing w:before="1"/>
        <w:rPr>
          <w:rFonts w:ascii="Arial" w:eastAsia="Arial" w:hAnsi="Arial" w:cs="Arial"/>
          <w:sz w:val="20"/>
          <w:szCs w:val="20"/>
          <w:lang w:eastAsia="pt-PT" w:bidi="pt-PT"/>
        </w:rPr>
      </w:pPr>
    </w:p>
    <w:p w:rsidR="00DA6881" w:rsidRPr="00DA6881" w:rsidRDefault="00DA6881" w:rsidP="00DA6881">
      <w:pPr>
        <w:ind w:left="652" w:right="1047"/>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Os sistemas fotovoltaicos devem apresentar perdas globais máximas desde que não comprometam a geração estimada. Como perdas globais,</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entenda-se</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todos</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os</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fatores</w:t>
      </w:r>
      <w:r w:rsidRPr="00DA6881">
        <w:rPr>
          <w:rFonts w:ascii="Arial" w:eastAsia="Arial" w:hAnsi="Arial" w:cs="Arial"/>
          <w:spacing w:val="-12"/>
          <w:sz w:val="20"/>
          <w:szCs w:val="20"/>
          <w:lang w:eastAsia="pt-PT" w:bidi="pt-PT"/>
        </w:rPr>
        <w:t xml:space="preserve"> </w:t>
      </w:r>
      <w:r w:rsidRPr="00DA6881">
        <w:rPr>
          <w:rFonts w:ascii="Arial" w:eastAsia="Arial" w:hAnsi="Arial" w:cs="Arial"/>
          <w:sz w:val="20"/>
          <w:szCs w:val="20"/>
          <w:lang w:eastAsia="pt-PT" w:bidi="pt-PT"/>
        </w:rPr>
        <w:t>que</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acarretam</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diminuição</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na</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energia</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efetivamente</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entregue pelo</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sistema</w:t>
      </w:r>
      <w:r w:rsidRPr="00DA6881">
        <w:rPr>
          <w:rFonts w:ascii="Arial" w:eastAsia="Arial" w:hAnsi="Arial" w:cs="Arial"/>
          <w:spacing w:val="-6"/>
          <w:sz w:val="20"/>
          <w:szCs w:val="20"/>
          <w:lang w:eastAsia="pt-PT" w:bidi="pt-PT"/>
        </w:rPr>
        <w:t xml:space="preserve"> </w:t>
      </w:r>
      <w:r w:rsidRPr="00DA6881">
        <w:rPr>
          <w:rFonts w:ascii="Arial" w:eastAsia="Arial" w:hAnsi="Arial" w:cs="Arial"/>
          <w:sz w:val="20"/>
          <w:szCs w:val="20"/>
          <w:lang w:eastAsia="pt-PT" w:bidi="pt-PT"/>
        </w:rPr>
        <w:t>em</w:t>
      </w:r>
      <w:r w:rsidRPr="00DA6881">
        <w:rPr>
          <w:rFonts w:ascii="Arial" w:eastAsia="Arial" w:hAnsi="Arial" w:cs="Arial"/>
          <w:spacing w:val="-4"/>
          <w:sz w:val="20"/>
          <w:szCs w:val="20"/>
          <w:lang w:eastAsia="pt-PT" w:bidi="pt-PT"/>
        </w:rPr>
        <w:t xml:space="preserve"> </w:t>
      </w:r>
      <w:r w:rsidRPr="00DA6881">
        <w:rPr>
          <w:rFonts w:ascii="Arial" w:eastAsia="Arial" w:hAnsi="Arial" w:cs="Arial"/>
          <w:sz w:val="20"/>
          <w:szCs w:val="20"/>
          <w:lang w:eastAsia="pt-PT" w:bidi="pt-PT"/>
        </w:rPr>
        <w:t>relação</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ao</w:t>
      </w:r>
      <w:r w:rsidRPr="00DA6881">
        <w:rPr>
          <w:rFonts w:ascii="Arial" w:eastAsia="Arial" w:hAnsi="Arial" w:cs="Arial"/>
          <w:spacing w:val="-6"/>
          <w:sz w:val="20"/>
          <w:szCs w:val="20"/>
          <w:lang w:eastAsia="pt-PT" w:bidi="pt-PT"/>
        </w:rPr>
        <w:t xml:space="preserve"> </w:t>
      </w:r>
      <w:r w:rsidRPr="00DA6881">
        <w:rPr>
          <w:rFonts w:ascii="Arial" w:eastAsia="Arial" w:hAnsi="Arial" w:cs="Arial"/>
          <w:sz w:val="20"/>
          <w:szCs w:val="20"/>
          <w:lang w:eastAsia="pt-PT" w:bidi="pt-PT"/>
        </w:rPr>
        <w:t>valor</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ideal,</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ou</w:t>
      </w:r>
      <w:r w:rsidRPr="00DA6881">
        <w:rPr>
          <w:rFonts w:ascii="Arial" w:eastAsia="Arial" w:hAnsi="Arial" w:cs="Arial"/>
          <w:spacing w:val="-6"/>
          <w:sz w:val="20"/>
          <w:szCs w:val="20"/>
          <w:lang w:eastAsia="pt-PT" w:bidi="pt-PT"/>
        </w:rPr>
        <w:t xml:space="preserve"> </w:t>
      </w:r>
      <w:r w:rsidRPr="00DA6881">
        <w:rPr>
          <w:rFonts w:ascii="Arial" w:eastAsia="Arial" w:hAnsi="Arial" w:cs="Arial"/>
          <w:sz w:val="20"/>
          <w:szCs w:val="20"/>
          <w:lang w:eastAsia="pt-PT" w:bidi="pt-PT"/>
        </w:rPr>
        <w:t>seja,</w:t>
      </w:r>
      <w:r w:rsidRPr="00DA6881">
        <w:rPr>
          <w:rFonts w:ascii="Arial" w:eastAsia="Arial" w:hAnsi="Arial" w:cs="Arial"/>
          <w:spacing w:val="-4"/>
          <w:sz w:val="20"/>
          <w:szCs w:val="20"/>
          <w:lang w:eastAsia="pt-PT" w:bidi="pt-PT"/>
        </w:rPr>
        <w:t xml:space="preserve"> </w:t>
      </w:r>
      <w:r w:rsidRPr="00DA6881">
        <w:rPr>
          <w:rFonts w:ascii="Arial" w:eastAsia="Arial" w:hAnsi="Arial" w:cs="Arial"/>
          <w:sz w:val="20"/>
          <w:szCs w:val="20"/>
          <w:lang w:eastAsia="pt-PT" w:bidi="pt-PT"/>
        </w:rPr>
        <w:t>considerando</w:t>
      </w:r>
      <w:r w:rsidRPr="00DA6881">
        <w:rPr>
          <w:rFonts w:ascii="Arial" w:eastAsia="Arial" w:hAnsi="Arial" w:cs="Arial"/>
          <w:spacing w:val="-6"/>
          <w:sz w:val="20"/>
          <w:szCs w:val="20"/>
          <w:lang w:eastAsia="pt-PT" w:bidi="pt-PT"/>
        </w:rPr>
        <w:t xml:space="preserve"> </w:t>
      </w:r>
      <w:r w:rsidRPr="00DA6881">
        <w:rPr>
          <w:rFonts w:ascii="Arial" w:eastAsia="Arial" w:hAnsi="Arial" w:cs="Arial"/>
          <w:sz w:val="20"/>
          <w:szCs w:val="20"/>
          <w:lang w:eastAsia="pt-PT" w:bidi="pt-PT"/>
        </w:rPr>
        <w:t>apenas</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a</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potência</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pico</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do</w:t>
      </w:r>
      <w:r w:rsidRPr="00DA6881">
        <w:rPr>
          <w:rFonts w:ascii="Arial" w:eastAsia="Arial" w:hAnsi="Arial" w:cs="Arial"/>
          <w:spacing w:val="-6"/>
          <w:sz w:val="20"/>
          <w:szCs w:val="20"/>
          <w:lang w:eastAsia="pt-PT" w:bidi="pt-PT"/>
        </w:rPr>
        <w:t xml:space="preserve"> </w:t>
      </w:r>
      <w:r w:rsidRPr="00DA6881">
        <w:rPr>
          <w:rFonts w:ascii="Arial" w:eastAsia="Arial" w:hAnsi="Arial" w:cs="Arial"/>
          <w:sz w:val="20"/>
          <w:szCs w:val="20"/>
          <w:lang w:eastAsia="pt-PT" w:bidi="pt-PT"/>
        </w:rPr>
        <w:t>sistema e as HSP (horas de sol pico) da instalação. Fatores de perdas típicos são: perdas do inversor CC/CA; de sombreamento; sujeiras; coeficientes de temperatura; desbalanceamento das cargas (mismatching), entre</w:t>
      </w:r>
      <w:r w:rsidRPr="00DA6881">
        <w:rPr>
          <w:rFonts w:ascii="Arial" w:eastAsia="Arial" w:hAnsi="Arial" w:cs="Arial"/>
          <w:spacing w:val="1"/>
          <w:sz w:val="20"/>
          <w:szCs w:val="20"/>
          <w:lang w:eastAsia="pt-PT" w:bidi="pt-PT"/>
        </w:rPr>
        <w:t xml:space="preserve"> </w:t>
      </w:r>
      <w:r w:rsidRPr="00DA6881">
        <w:rPr>
          <w:rFonts w:ascii="Arial" w:eastAsia="Arial" w:hAnsi="Arial" w:cs="Arial"/>
          <w:sz w:val="20"/>
          <w:szCs w:val="20"/>
          <w:lang w:eastAsia="pt-PT" w:bidi="pt-PT"/>
        </w:rPr>
        <w:t>outros.</w:t>
      </w:r>
    </w:p>
    <w:p w:rsidR="00DA6881" w:rsidRPr="00DA6881" w:rsidRDefault="00DA6881" w:rsidP="00DA6881">
      <w:pPr>
        <w:spacing w:before="9"/>
        <w:rPr>
          <w:rFonts w:ascii="Arial" w:eastAsia="Arial" w:hAnsi="Arial" w:cs="Arial"/>
          <w:sz w:val="20"/>
          <w:szCs w:val="20"/>
          <w:lang w:eastAsia="pt-PT" w:bidi="pt-PT"/>
        </w:rPr>
      </w:pPr>
    </w:p>
    <w:p w:rsidR="00DA6881" w:rsidRPr="00DA6881" w:rsidRDefault="00DA6881" w:rsidP="00DA6881">
      <w:pPr>
        <w:ind w:left="652" w:right="1046"/>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Se houver necessidade o Sistema em solo será, em áreas planas livres de sombreamento que deverá ser adequada pela contratante para implantar os suportes dos módulos, a malha de terra, com cobertura geral em camada mínima de 5 cm de brita.</w:t>
      </w:r>
    </w:p>
    <w:p w:rsidR="00DA6881" w:rsidRPr="00DA6881" w:rsidRDefault="00DA6881" w:rsidP="00DA6881">
      <w:pPr>
        <w:spacing w:line="276" w:lineRule="auto"/>
        <w:ind w:left="709" w:right="1046"/>
        <w:jc w:val="both"/>
        <w:rPr>
          <w:rFonts w:ascii="Arial" w:eastAsia="Arial" w:hAnsi="Arial" w:cs="Arial"/>
          <w:sz w:val="20"/>
          <w:szCs w:val="20"/>
          <w:lang w:eastAsia="pt-PT" w:bidi="pt-PT"/>
        </w:rPr>
      </w:pPr>
    </w:p>
    <w:p w:rsidR="00DA6881" w:rsidRPr="00DA6881" w:rsidRDefault="00DA6881" w:rsidP="00DA6881">
      <w:pPr>
        <w:widowControl/>
        <w:autoSpaceDE/>
        <w:autoSpaceDN/>
        <w:spacing w:line="276" w:lineRule="auto"/>
        <w:ind w:left="709" w:right="924"/>
        <w:rPr>
          <w:rFonts w:ascii="Arial" w:eastAsia="Times New Roman" w:hAnsi="Arial" w:cs="Arial"/>
          <w:sz w:val="20"/>
          <w:szCs w:val="20"/>
          <w:lang w:val="pt-BR" w:eastAsia="pt-BR"/>
        </w:rPr>
      </w:pPr>
      <w:r w:rsidRPr="00DA6881">
        <w:rPr>
          <w:rFonts w:ascii="Arial" w:eastAsia="Times New Roman" w:hAnsi="Arial" w:cs="Arial"/>
          <w:sz w:val="20"/>
          <w:szCs w:val="20"/>
          <w:lang w:val="pt-BR" w:eastAsia="pt-BR"/>
        </w:rPr>
        <w:t>O fornecimento dos materiais e instalação dos sistemas de geração de energia fotovoltaica deverão atender no mínimo as especificações descritas neste documento.</w:t>
      </w:r>
    </w:p>
    <w:p w:rsidR="00DA6881" w:rsidRPr="00DA6881" w:rsidRDefault="00DA6881" w:rsidP="00DA6881">
      <w:pPr>
        <w:widowControl/>
        <w:autoSpaceDE/>
        <w:autoSpaceDN/>
        <w:spacing w:line="276" w:lineRule="auto"/>
        <w:ind w:left="709" w:right="924"/>
        <w:rPr>
          <w:rFonts w:ascii="Arial" w:eastAsia="Times New Roman" w:hAnsi="Arial" w:cs="Arial"/>
          <w:sz w:val="20"/>
          <w:szCs w:val="20"/>
          <w:lang w:val="pt-BR" w:eastAsia="pt-BR"/>
        </w:rPr>
      </w:pPr>
      <w:r w:rsidRPr="00DA6881">
        <w:rPr>
          <w:rFonts w:ascii="Arial" w:eastAsia="Times New Roman" w:hAnsi="Arial" w:cs="Arial"/>
          <w:sz w:val="20"/>
          <w:szCs w:val="20"/>
          <w:lang w:val="pt-BR" w:eastAsia="pt-BR"/>
        </w:rPr>
        <w:t xml:space="preserve"> Deverá ser fornecido e instalado todo material referente a infraestrutura necessária para a interligação com a rede local. Este projeto consiste na construção de vinte e nove sistemas de geração de energia na modalidade de microgeração/minigeração com fonte solar fotovoltaica conectado à rede elétrica que serão instalados nas unidades descritas no item e deste Termo de Referência. Os sistemas serão instalados nos telhados existentes e uma usina em solo.</w:t>
      </w:r>
    </w:p>
    <w:p w:rsidR="00DA6881" w:rsidRPr="00DA6881" w:rsidRDefault="00DA6881" w:rsidP="00DA6881">
      <w:pPr>
        <w:widowControl/>
        <w:autoSpaceDE/>
        <w:autoSpaceDN/>
        <w:spacing w:line="276" w:lineRule="auto"/>
        <w:ind w:left="709" w:right="924"/>
        <w:rPr>
          <w:rFonts w:ascii="Arial" w:eastAsia="Times New Roman" w:hAnsi="Arial" w:cs="Arial"/>
          <w:sz w:val="20"/>
          <w:szCs w:val="20"/>
          <w:lang w:val="pt-BR" w:eastAsia="pt-BR"/>
        </w:rPr>
      </w:pPr>
    </w:p>
    <w:p w:rsidR="00DA6881" w:rsidRPr="00DA6881" w:rsidRDefault="00DA6881" w:rsidP="00DA6881">
      <w:pPr>
        <w:widowControl/>
        <w:autoSpaceDE/>
        <w:autoSpaceDN/>
        <w:spacing w:line="276" w:lineRule="auto"/>
        <w:ind w:left="709" w:right="924"/>
        <w:rPr>
          <w:rFonts w:ascii="Arial" w:eastAsia="Times New Roman" w:hAnsi="Arial" w:cs="Arial"/>
          <w:sz w:val="20"/>
          <w:szCs w:val="20"/>
          <w:lang w:val="pt-BR" w:eastAsia="pt-BR"/>
        </w:rPr>
      </w:pPr>
      <w:r w:rsidRPr="00DA6881">
        <w:rPr>
          <w:rFonts w:ascii="Arial" w:eastAsia="Times New Roman" w:hAnsi="Arial" w:cs="Arial"/>
          <w:sz w:val="20"/>
          <w:szCs w:val="20"/>
          <w:lang w:val="pt-BR" w:eastAsia="pt-BR"/>
        </w:rPr>
        <w:t xml:space="preserve">É de responsabilidade da CONTRATADA a elaboração do Laudo de Vistoria dos telhados que receberão os sistemas fotovoltaicos, com apresentação de Anotação de Responsabilidade Técnica atestando que os mesmos tem condições de receber os sistemas. Caso haja necessidade de alterações estruturais no telhado, a responsabilidade será da CONTRATANTE. </w:t>
      </w:r>
    </w:p>
    <w:p w:rsidR="00DA6881" w:rsidRPr="00DA6881" w:rsidRDefault="00DA6881" w:rsidP="00DA6881">
      <w:pPr>
        <w:spacing w:before="1" w:line="276" w:lineRule="auto"/>
        <w:rPr>
          <w:rFonts w:ascii="Arial" w:eastAsia="Arial" w:hAnsi="Arial" w:cs="Arial"/>
          <w:sz w:val="20"/>
          <w:szCs w:val="20"/>
          <w:lang w:eastAsia="pt-PT" w:bidi="pt-PT"/>
        </w:rPr>
      </w:pPr>
    </w:p>
    <w:p w:rsidR="00DA6881" w:rsidRPr="00DA6881" w:rsidRDefault="00DA6881" w:rsidP="00DA6881">
      <w:pPr>
        <w:spacing w:before="1" w:line="276" w:lineRule="auto"/>
        <w:ind w:left="652" w:right="1054"/>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Os equipamentos deverão ser capazes de operar em condições ambientais com temperatura de até 40º C e umidade relativa de até 90%;</w:t>
      </w:r>
    </w:p>
    <w:p w:rsidR="00DA6881" w:rsidRPr="00DA6881" w:rsidRDefault="00DA6881" w:rsidP="00DA6881">
      <w:pPr>
        <w:spacing w:line="276" w:lineRule="auto"/>
        <w:ind w:left="652" w:right="1050"/>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Todos os equipamentos devem estar disponíveis comercialmente, não sendo permitido o uso de equipamentos que não foram utilizados em larga escala em outros projetos.</w:t>
      </w:r>
    </w:p>
    <w:p w:rsidR="00DA6881" w:rsidRPr="00DA6881" w:rsidRDefault="00DA6881" w:rsidP="00DA6881">
      <w:pPr>
        <w:spacing w:line="276" w:lineRule="auto"/>
        <w:ind w:left="652" w:right="1050"/>
        <w:jc w:val="both"/>
        <w:rPr>
          <w:rFonts w:ascii="Arial" w:eastAsia="Arial" w:hAnsi="Arial" w:cs="Arial"/>
          <w:sz w:val="20"/>
          <w:szCs w:val="20"/>
          <w:lang w:eastAsia="pt-PT" w:bidi="pt-PT"/>
        </w:rPr>
      </w:pPr>
    </w:p>
    <w:p w:rsidR="00DA6881" w:rsidRPr="00DA6881" w:rsidRDefault="00DA6881" w:rsidP="00DA6881">
      <w:pPr>
        <w:spacing w:line="276" w:lineRule="auto"/>
        <w:ind w:left="652" w:right="1050"/>
        <w:jc w:val="both"/>
        <w:rPr>
          <w:rFonts w:ascii="Arial" w:eastAsia="Arial" w:hAnsi="Arial" w:cs="Arial"/>
          <w:sz w:val="20"/>
          <w:szCs w:val="20"/>
          <w:lang w:eastAsia="pt-PT" w:bidi="pt-PT"/>
        </w:rPr>
      </w:pPr>
    </w:p>
    <w:p w:rsidR="00DA6881" w:rsidRPr="00DA6881" w:rsidRDefault="00DA6881" w:rsidP="00EB59B5">
      <w:pPr>
        <w:widowControl/>
        <w:numPr>
          <w:ilvl w:val="0"/>
          <w:numId w:val="43"/>
        </w:numPr>
        <w:tabs>
          <w:tab w:val="left" w:pos="898"/>
        </w:tabs>
        <w:autoSpaceDE/>
        <w:autoSpaceDN/>
        <w:spacing w:line="276" w:lineRule="auto"/>
        <w:ind w:left="897" w:hanging="246"/>
        <w:jc w:val="both"/>
        <w:outlineLvl w:val="0"/>
        <w:rPr>
          <w:rFonts w:ascii="Arial" w:eastAsia="Arial" w:hAnsi="Arial" w:cs="Arial"/>
          <w:b/>
          <w:bCs/>
          <w:sz w:val="20"/>
          <w:szCs w:val="20"/>
          <w:lang w:eastAsia="pt-PT" w:bidi="pt-PT"/>
        </w:rPr>
      </w:pPr>
      <w:r w:rsidRPr="00DA6881">
        <w:rPr>
          <w:rFonts w:ascii="Arial" w:eastAsia="Arial" w:hAnsi="Arial" w:cs="Arial"/>
          <w:b/>
          <w:bCs/>
          <w:sz w:val="20"/>
          <w:szCs w:val="20"/>
          <w:lang w:eastAsia="pt-PT" w:bidi="pt-PT"/>
        </w:rPr>
        <w:t>Módulos</w:t>
      </w:r>
      <w:r w:rsidRPr="00DA6881">
        <w:rPr>
          <w:rFonts w:ascii="Arial" w:eastAsia="Arial" w:hAnsi="Arial" w:cs="Arial"/>
          <w:b/>
          <w:bCs/>
          <w:spacing w:val="-7"/>
          <w:sz w:val="20"/>
          <w:szCs w:val="20"/>
          <w:lang w:eastAsia="pt-PT" w:bidi="pt-PT"/>
        </w:rPr>
        <w:t xml:space="preserve"> </w:t>
      </w:r>
      <w:r w:rsidRPr="00DA6881">
        <w:rPr>
          <w:rFonts w:ascii="Arial" w:eastAsia="Arial" w:hAnsi="Arial" w:cs="Arial"/>
          <w:b/>
          <w:bCs/>
          <w:sz w:val="20"/>
          <w:szCs w:val="20"/>
          <w:lang w:eastAsia="pt-PT" w:bidi="pt-PT"/>
        </w:rPr>
        <w:t>fotovoltaicos</w:t>
      </w:r>
    </w:p>
    <w:p w:rsidR="00DA6881" w:rsidRPr="00DA6881" w:rsidRDefault="00DA6881" w:rsidP="00DA6881">
      <w:pPr>
        <w:spacing w:line="276" w:lineRule="auto"/>
        <w:rPr>
          <w:rFonts w:ascii="Arial" w:eastAsia="Arial" w:hAnsi="Arial" w:cs="Arial"/>
          <w:b/>
          <w:sz w:val="20"/>
          <w:szCs w:val="20"/>
          <w:lang w:eastAsia="pt-PT" w:bidi="pt-PT"/>
        </w:rPr>
      </w:pPr>
    </w:p>
    <w:p w:rsidR="00DA6881" w:rsidRPr="00DA6881" w:rsidRDefault="00DA6881" w:rsidP="00DA6881">
      <w:pPr>
        <w:spacing w:before="1" w:line="276" w:lineRule="auto"/>
        <w:ind w:left="652" w:right="1050"/>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O sistema fotovoltaico deverá ser composto por módulos idênticos, ou seja, com mesmas características elétricas, mecânicas e dimensionais.</w:t>
      </w:r>
    </w:p>
    <w:p w:rsidR="00DA6881" w:rsidRPr="00DA6881" w:rsidRDefault="00DA6881" w:rsidP="00DA6881">
      <w:pPr>
        <w:spacing w:before="1" w:line="276" w:lineRule="auto"/>
        <w:rPr>
          <w:rFonts w:ascii="Arial" w:eastAsia="Arial" w:hAnsi="Arial" w:cs="Arial"/>
          <w:sz w:val="20"/>
          <w:szCs w:val="20"/>
          <w:lang w:eastAsia="pt-PT" w:bidi="pt-PT"/>
        </w:rPr>
      </w:pPr>
    </w:p>
    <w:p w:rsidR="00DA6881" w:rsidRPr="00DA6881" w:rsidRDefault="00DA6881" w:rsidP="00DA6881">
      <w:pPr>
        <w:spacing w:line="276" w:lineRule="auto"/>
        <w:ind w:left="652" w:right="1266"/>
        <w:rPr>
          <w:rFonts w:ascii="Arial" w:eastAsia="Arial" w:hAnsi="Arial" w:cs="Arial"/>
          <w:sz w:val="20"/>
          <w:szCs w:val="20"/>
          <w:lang w:eastAsia="pt-PT" w:bidi="pt-PT"/>
        </w:rPr>
      </w:pPr>
      <w:r w:rsidRPr="00DA6881">
        <w:rPr>
          <w:rFonts w:ascii="Arial" w:eastAsia="Arial" w:hAnsi="Arial" w:cs="Arial"/>
          <w:sz w:val="20"/>
          <w:szCs w:val="20"/>
          <w:lang w:eastAsia="pt-PT" w:bidi="pt-PT"/>
        </w:rPr>
        <w:t>Os módulos fotovoltaicos devem ser constituídos por células fotovoltaicas do mesmo tipo e modelo, feitos de silício mono ou policristalino.</w:t>
      </w:r>
    </w:p>
    <w:p w:rsidR="00DA6881" w:rsidRPr="00DA6881" w:rsidRDefault="00DA6881" w:rsidP="00DA6881">
      <w:pPr>
        <w:spacing w:before="30" w:line="276" w:lineRule="auto"/>
        <w:ind w:left="652"/>
        <w:rPr>
          <w:rFonts w:ascii="Arial" w:eastAsia="Arial" w:hAnsi="Arial" w:cs="Arial"/>
          <w:sz w:val="20"/>
          <w:szCs w:val="20"/>
          <w:lang w:eastAsia="pt-PT" w:bidi="pt-PT"/>
        </w:rPr>
      </w:pPr>
      <w:r w:rsidRPr="00DA6881">
        <w:rPr>
          <w:rFonts w:ascii="Arial" w:eastAsia="Arial" w:hAnsi="Arial" w:cs="Arial"/>
          <w:sz w:val="20"/>
          <w:szCs w:val="20"/>
          <w:lang w:eastAsia="pt-PT" w:bidi="pt-PT"/>
        </w:rPr>
        <w:lastRenderedPageBreak/>
        <w:t>Os módulos devem contar com certificação</w:t>
      </w:r>
      <w:r w:rsidRPr="00DA6881">
        <w:rPr>
          <w:rFonts w:ascii="Arial" w:eastAsia="Arial" w:hAnsi="Arial" w:cs="Arial"/>
          <w:spacing w:val="-19"/>
          <w:sz w:val="20"/>
          <w:szCs w:val="20"/>
          <w:lang w:eastAsia="pt-PT" w:bidi="pt-PT"/>
        </w:rPr>
        <w:t xml:space="preserve"> </w:t>
      </w:r>
      <w:r w:rsidRPr="00DA6881">
        <w:rPr>
          <w:rFonts w:ascii="Arial" w:eastAsia="Arial" w:hAnsi="Arial" w:cs="Arial"/>
          <w:sz w:val="20"/>
          <w:szCs w:val="20"/>
          <w:lang w:eastAsia="pt-PT" w:bidi="pt-PT"/>
        </w:rPr>
        <w:t>INMETRO.</w:t>
      </w:r>
    </w:p>
    <w:p w:rsidR="00DA6881" w:rsidRPr="00DA6881" w:rsidRDefault="00DA6881" w:rsidP="00DA6881">
      <w:pPr>
        <w:spacing w:before="9" w:line="276" w:lineRule="auto"/>
        <w:ind w:left="652" w:right="2057"/>
        <w:rPr>
          <w:rFonts w:ascii="Arial" w:eastAsia="Arial" w:hAnsi="Arial" w:cs="Arial"/>
          <w:sz w:val="20"/>
          <w:szCs w:val="20"/>
          <w:lang w:eastAsia="pt-PT" w:bidi="pt-PT"/>
        </w:rPr>
      </w:pPr>
      <w:r w:rsidRPr="00DA6881">
        <w:rPr>
          <w:rFonts w:ascii="Arial" w:eastAsia="Arial" w:hAnsi="Arial" w:cs="Arial"/>
          <w:sz w:val="20"/>
          <w:szCs w:val="20"/>
          <w:lang w:eastAsia="pt-PT" w:bidi="pt-PT"/>
        </w:rPr>
        <w:t>Os módulos devem ter eficiência mínima de 18% em STC (Standard Test Conditions). Variação máxima de potência nominal em STC de</w:t>
      </w:r>
      <w:r w:rsidRPr="00DA6881">
        <w:rPr>
          <w:rFonts w:ascii="Arial" w:eastAsia="Arial" w:hAnsi="Arial" w:cs="Arial"/>
          <w:spacing w:val="-2"/>
          <w:sz w:val="20"/>
          <w:szCs w:val="20"/>
          <w:lang w:eastAsia="pt-PT" w:bidi="pt-PT"/>
        </w:rPr>
        <w:t xml:space="preserve"> </w:t>
      </w:r>
      <w:r w:rsidRPr="00DA6881">
        <w:rPr>
          <w:rFonts w:ascii="Arial" w:eastAsia="Arial" w:hAnsi="Arial" w:cs="Arial"/>
          <w:sz w:val="20"/>
          <w:szCs w:val="20"/>
          <w:lang w:eastAsia="pt-PT" w:bidi="pt-PT"/>
        </w:rPr>
        <w:t>5%.</w:t>
      </w:r>
    </w:p>
    <w:p w:rsidR="00DA6881" w:rsidRPr="00DA6881" w:rsidRDefault="00DA6881" w:rsidP="00DA6881">
      <w:pPr>
        <w:spacing w:before="28" w:line="276" w:lineRule="auto"/>
        <w:ind w:left="652" w:right="980"/>
        <w:rPr>
          <w:rFonts w:ascii="Arial" w:eastAsia="Arial" w:hAnsi="Arial" w:cs="Arial"/>
          <w:sz w:val="20"/>
          <w:szCs w:val="20"/>
          <w:lang w:eastAsia="pt-PT" w:bidi="pt-PT"/>
        </w:rPr>
      </w:pPr>
      <w:r w:rsidRPr="00DA6881">
        <w:rPr>
          <w:rFonts w:ascii="Arial" w:eastAsia="Arial" w:hAnsi="Arial" w:cs="Arial"/>
          <w:sz w:val="20"/>
          <w:szCs w:val="20"/>
          <w:lang w:eastAsia="pt-PT" w:bidi="pt-PT"/>
        </w:rPr>
        <w:t>Os módulos devem ter potência nominal mínima a partir de 450 Wp de potência ,incluídas todas as tolerâncias.</w:t>
      </w:r>
    </w:p>
    <w:p w:rsidR="00DA6881" w:rsidRPr="00DA6881" w:rsidRDefault="00DA6881" w:rsidP="00DA6881">
      <w:pPr>
        <w:spacing w:line="276" w:lineRule="auto"/>
        <w:ind w:left="652"/>
        <w:rPr>
          <w:rFonts w:ascii="Arial" w:eastAsia="Arial" w:hAnsi="Arial" w:cs="Arial"/>
          <w:sz w:val="20"/>
          <w:szCs w:val="20"/>
          <w:lang w:eastAsia="pt-PT" w:bidi="pt-PT"/>
        </w:rPr>
      </w:pPr>
      <w:r w:rsidRPr="00DA6881">
        <w:rPr>
          <w:rFonts w:ascii="Arial" w:eastAsia="Arial" w:hAnsi="Arial" w:cs="Arial"/>
          <w:sz w:val="20"/>
          <w:szCs w:val="20"/>
          <w:lang w:eastAsia="pt-PT" w:bidi="pt-PT"/>
        </w:rPr>
        <w:t>As caixas de junção devem ter proteção mínima IP67.</w:t>
      </w:r>
    </w:p>
    <w:p w:rsidR="00DA6881" w:rsidRPr="00DA6881" w:rsidRDefault="00DA6881" w:rsidP="00DA6881">
      <w:pPr>
        <w:spacing w:line="276" w:lineRule="auto"/>
        <w:ind w:left="652" w:right="1266"/>
        <w:rPr>
          <w:rFonts w:ascii="Arial" w:eastAsia="Arial" w:hAnsi="Arial" w:cs="Arial"/>
          <w:sz w:val="20"/>
          <w:szCs w:val="20"/>
          <w:lang w:eastAsia="pt-PT" w:bidi="pt-PT"/>
        </w:rPr>
      </w:pPr>
      <w:r w:rsidRPr="00DA6881">
        <w:rPr>
          <w:rFonts w:ascii="Arial" w:eastAsia="Arial" w:hAnsi="Arial" w:cs="Arial"/>
          <w:sz w:val="20"/>
          <w:szCs w:val="20"/>
          <w:lang w:eastAsia="pt-PT" w:bidi="pt-PT"/>
        </w:rPr>
        <w:t>Com o inversor injetando normalmente na rede e em ausência de sombras, os módulos fotovoltaicos não devem exibir nenhum fenômeno de “ponto quente”.</w:t>
      </w:r>
    </w:p>
    <w:p w:rsidR="00DA6881" w:rsidRPr="00DA6881" w:rsidRDefault="00DA6881" w:rsidP="00DA6881">
      <w:pPr>
        <w:spacing w:line="276" w:lineRule="auto"/>
        <w:ind w:left="652" w:right="980"/>
        <w:rPr>
          <w:rFonts w:ascii="Arial" w:eastAsia="Arial" w:hAnsi="Arial" w:cs="Arial"/>
          <w:sz w:val="20"/>
          <w:szCs w:val="20"/>
          <w:lang w:eastAsia="pt-PT" w:bidi="pt-PT"/>
        </w:rPr>
      </w:pPr>
      <w:r w:rsidRPr="00DA6881">
        <w:rPr>
          <w:rFonts w:ascii="Arial" w:eastAsia="Arial" w:hAnsi="Arial" w:cs="Arial"/>
          <w:sz w:val="20"/>
          <w:szCs w:val="20"/>
          <w:lang w:eastAsia="pt-PT" w:bidi="pt-PT"/>
        </w:rPr>
        <w:t>Deve</w:t>
      </w:r>
      <w:r w:rsidRPr="00DA6881">
        <w:rPr>
          <w:rFonts w:ascii="Arial" w:eastAsia="Arial" w:hAnsi="Arial" w:cs="Arial"/>
          <w:spacing w:val="-12"/>
          <w:sz w:val="20"/>
          <w:szCs w:val="20"/>
          <w:lang w:eastAsia="pt-PT" w:bidi="pt-PT"/>
        </w:rPr>
        <w:t xml:space="preserve"> </w:t>
      </w:r>
      <w:r w:rsidRPr="00DA6881">
        <w:rPr>
          <w:rFonts w:ascii="Arial" w:eastAsia="Arial" w:hAnsi="Arial" w:cs="Arial"/>
          <w:sz w:val="20"/>
          <w:szCs w:val="20"/>
          <w:lang w:eastAsia="pt-PT" w:bidi="pt-PT"/>
        </w:rPr>
        <w:t>ser</w:t>
      </w:r>
      <w:r w:rsidRPr="00DA6881">
        <w:rPr>
          <w:rFonts w:ascii="Arial" w:eastAsia="Arial" w:hAnsi="Arial" w:cs="Arial"/>
          <w:spacing w:val="-11"/>
          <w:sz w:val="20"/>
          <w:szCs w:val="20"/>
          <w:lang w:eastAsia="pt-PT" w:bidi="pt-PT"/>
        </w:rPr>
        <w:t xml:space="preserve"> </w:t>
      </w:r>
      <w:r w:rsidRPr="00DA6881">
        <w:rPr>
          <w:rFonts w:ascii="Arial" w:eastAsia="Arial" w:hAnsi="Arial" w:cs="Arial"/>
          <w:sz w:val="20"/>
          <w:szCs w:val="20"/>
          <w:lang w:eastAsia="pt-PT" w:bidi="pt-PT"/>
        </w:rPr>
        <w:t>apresentado</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catálogo,</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folha</w:t>
      </w:r>
      <w:r w:rsidRPr="00DA6881">
        <w:rPr>
          <w:rFonts w:ascii="Arial" w:eastAsia="Arial" w:hAnsi="Arial" w:cs="Arial"/>
          <w:spacing w:val="-12"/>
          <w:sz w:val="20"/>
          <w:szCs w:val="20"/>
          <w:lang w:eastAsia="pt-PT" w:bidi="pt-PT"/>
        </w:rPr>
        <w:t xml:space="preserve"> </w:t>
      </w:r>
      <w:r w:rsidRPr="00DA6881">
        <w:rPr>
          <w:rFonts w:ascii="Arial" w:eastAsia="Arial" w:hAnsi="Arial" w:cs="Arial"/>
          <w:sz w:val="20"/>
          <w:szCs w:val="20"/>
          <w:lang w:eastAsia="pt-PT" w:bidi="pt-PT"/>
        </w:rPr>
        <w:t>de</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dados</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ou</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documentação</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específica</w:t>
      </w:r>
      <w:r w:rsidRPr="00DA6881">
        <w:rPr>
          <w:rFonts w:ascii="Arial" w:eastAsia="Arial" w:hAnsi="Arial" w:cs="Arial"/>
          <w:spacing w:val="-11"/>
          <w:sz w:val="20"/>
          <w:szCs w:val="20"/>
          <w:lang w:eastAsia="pt-PT" w:bidi="pt-PT"/>
        </w:rPr>
        <w:t xml:space="preserve"> </w:t>
      </w:r>
      <w:r w:rsidRPr="00DA6881">
        <w:rPr>
          <w:rFonts w:ascii="Arial" w:eastAsia="Arial" w:hAnsi="Arial" w:cs="Arial"/>
          <w:sz w:val="20"/>
          <w:szCs w:val="20"/>
          <w:lang w:eastAsia="pt-PT" w:bidi="pt-PT"/>
        </w:rPr>
        <w:t>para</w:t>
      </w:r>
      <w:r w:rsidRPr="00DA6881">
        <w:rPr>
          <w:rFonts w:ascii="Arial" w:eastAsia="Arial" w:hAnsi="Arial" w:cs="Arial"/>
          <w:spacing w:val="-11"/>
          <w:sz w:val="20"/>
          <w:szCs w:val="20"/>
          <w:lang w:eastAsia="pt-PT" w:bidi="pt-PT"/>
        </w:rPr>
        <w:t xml:space="preserve"> </w:t>
      </w:r>
      <w:r w:rsidRPr="00DA6881">
        <w:rPr>
          <w:rFonts w:ascii="Arial" w:eastAsia="Arial" w:hAnsi="Arial" w:cs="Arial"/>
          <w:sz w:val="20"/>
          <w:szCs w:val="20"/>
          <w:lang w:eastAsia="pt-PT" w:bidi="pt-PT"/>
        </w:rPr>
        <w:t>a</w:t>
      </w:r>
      <w:r w:rsidRPr="00DA6881">
        <w:rPr>
          <w:rFonts w:ascii="Arial" w:eastAsia="Arial" w:hAnsi="Arial" w:cs="Arial"/>
          <w:spacing w:val="-12"/>
          <w:sz w:val="20"/>
          <w:szCs w:val="20"/>
          <w:lang w:eastAsia="pt-PT" w:bidi="pt-PT"/>
        </w:rPr>
        <w:t xml:space="preserve"> </w:t>
      </w:r>
      <w:r w:rsidRPr="00DA6881">
        <w:rPr>
          <w:rFonts w:ascii="Arial" w:eastAsia="Arial" w:hAnsi="Arial" w:cs="Arial"/>
          <w:sz w:val="20"/>
          <w:szCs w:val="20"/>
          <w:lang w:eastAsia="pt-PT" w:bidi="pt-PT"/>
        </w:rPr>
        <w:t>comprovação das exigências</w:t>
      </w:r>
      <w:r w:rsidRPr="00DA6881">
        <w:rPr>
          <w:rFonts w:ascii="Arial" w:eastAsia="Arial" w:hAnsi="Arial" w:cs="Arial"/>
          <w:spacing w:val="-1"/>
          <w:sz w:val="20"/>
          <w:szCs w:val="20"/>
          <w:lang w:eastAsia="pt-PT" w:bidi="pt-PT"/>
        </w:rPr>
        <w:t xml:space="preserve"> </w:t>
      </w:r>
      <w:r w:rsidRPr="00DA6881">
        <w:rPr>
          <w:rFonts w:ascii="Arial" w:eastAsia="Arial" w:hAnsi="Arial" w:cs="Arial"/>
          <w:sz w:val="20"/>
          <w:szCs w:val="20"/>
          <w:lang w:eastAsia="pt-PT" w:bidi="pt-PT"/>
        </w:rPr>
        <w:t>acima.</w:t>
      </w:r>
    </w:p>
    <w:p w:rsidR="00DA6881" w:rsidRPr="00DA6881" w:rsidRDefault="00DA6881" w:rsidP="00DA6881">
      <w:pPr>
        <w:spacing w:line="276" w:lineRule="auto"/>
        <w:ind w:left="652" w:right="980"/>
        <w:rPr>
          <w:rFonts w:ascii="Arial" w:eastAsia="Arial" w:hAnsi="Arial" w:cs="Arial"/>
          <w:sz w:val="20"/>
          <w:szCs w:val="20"/>
          <w:lang w:eastAsia="pt-PT" w:bidi="pt-PT"/>
        </w:rPr>
      </w:pPr>
    </w:p>
    <w:p w:rsidR="00DA6881" w:rsidRPr="00DA6881" w:rsidRDefault="00DA6881" w:rsidP="00DA6881">
      <w:pPr>
        <w:spacing w:line="276" w:lineRule="auto"/>
        <w:ind w:left="652"/>
        <w:rPr>
          <w:rFonts w:ascii="Arial" w:eastAsia="Arial" w:hAnsi="Arial" w:cs="Arial"/>
          <w:b/>
          <w:sz w:val="20"/>
          <w:szCs w:val="20"/>
          <w:lang w:eastAsia="pt-PT" w:bidi="pt-PT"/>
        </w:rPr>
      </w:pPr>
      <w:r w:rsidRPr="00DA6881">
        <w:rPr>
          <w:rFonts w:ascii="Arial" w:eastAsia="Arial" w:hAnsi="Arial" w:cs="Arial"/>
          <w:b/>
          <w:sz w:val="20"/>
          <w:szCs w:val="20"/>
          <w:lang w:eastAsia="pt-PT" w:bidi="pt-PT"/>
        </w:rPr>
        <w:t>Apresentar declaração ou catálogo de Vida útil de 25 anos.</w:t>
      </w:r>
    </w:p>
    <w:p w:rsidR="00DA6881" w:rsidRPr="00DA6881" w:rsidRDefault="00DA6881" w:rsidP="00DA6881">
      <w:pPr>
        <w:spacing w:before="94" w:line="276" w:lineRule="auto"/>
        <w:ind w:left="652"/>
        <w:rPr>
          <w:rFonts w:ascii="Arial" w:eastAsia="Arial" w:hAnsi="Arial" w:cs="Arial"/>
          <w:sz w:val="20"/>
          <w:szCs w:val="20"/>
          <w:lang w:eastAsia="pt-PT" w:bidi="pt-PT"/>
        </w:rPr>
      </w:pPr>
      <w:r w:rsidRPr="00DA6881">
        <w:rPr>
          <w:rFonts w:ascii="Arial" w:eastAsia="Arial" w:hAnsi="Arial" w:cs="Arial"/>
          <w:sz w:val="20"/>
          <w:szCs w:val="20"/>
          <w:lang w:eastAsia="pt-PT" w:bidi="pt-PT"/>
        </w:rPr>
        <w:t>Nível máximo esperado de degradação da potência de 10% durante o período de garantia.</w:t>
      </w:r>
    </w:p>
    <w:p w:rsidR="00DA6881" w:rsidRPr="00DA6881" w:rsidRDefault="00DA6881" w:rsidP="00DA6881">
      <w:pPr>
        <w:spacing w:before="9" w:line="276" w:lineRule="auto"/>
        <w:rPr>
          <w:rFonts w:ascii="Arial" w:eastAsia="Arial" w:hAnsi="Arial" w:cs="Arial"/>
          <w:sz w:val="20"/>
          <w:szCs w:val="20"/>
          <w:lang w:eastAsia="pt-PT" w:bidi="pt-PT"/>
        </w:rPr>
      </w:pPr>
    </w:p>
    <w:p w:rsidR="00DA6881" w:rsidRPr="00DA6881" w:rsidRDefault="00DA6881" w:rsidP="00DA6881">
      <w:pPr>
        <w:spacing w:before="9" w:line="276" w:lineRule="auto"/>
        <w:rPr>
          <w:rFonts w:ascii="Arial" w:eastAsia="Arial" w:hAnsi="Arial" w:cs="Arial"/>
          <w:sz w:val="20"/>
          <w:szCs w:val="20"/>
          <w:lang w:eastAsia="pt-PT" w:bidi="pt-PT"/>
        </w:rPr>
      </w:pPr>
    </w:p>
    <w:p w:rsidR="00DA6881" w:rsidRPr="00DA6881" w:rsidRDefault="00DA6881" w:rsidP="00EB59B5">
      <w:pPr>
        <w:widowControl/>
        <w:numPr>
          <w:ilvl w:val="0"/>
          <w:numId w:val="43"/>
        </w:numPr>
        <w:tabs>
          <w:tab w:val="left" w:pos="898"/>
        </w:tabs>
        <w:autoSpaceDE/>
        <w:autoSpaceDN/>
        <w:spacing w:before="1" w:line="276" w:lineRule="auto"/>
        <w:ind w:left="897" w:hanging="246"/>
        <w:outlineLvl w:val="0"/>
        <w:rPr>
          <w:rFonts w:ascii="Arial" w:eastAsia="Arial" w:hAnsi="Arial" w:cs="Arial"/>
          <w:b/>
          <w:bCs/>
          <w:sz w:val="20"/>
          <w:szCs w:val="20"/>
          <w:lang w:eastAsia="pt-PT" w:bidi="pt-PT"/>
        </w:rPr>
      </w:pPr>
      <w:r w:rsidRPr="00DA6881">
        <w:rPr>
          <w:rFonts w:ascii="Arial" w:eastAsia="Arial" w:hAnsi="Arial" w:cs="Arial"/>
          <w:b/>
          <w:bCs/>
          <w:sz w:val="20"/>
          <w:szCs w:val="20"/>
          <w:lang w:eastAsia="pt-PT" w:bidi="pt-PT"/>
        </w:rPr>
        <w:t>Inversores</w:t>
      </w:r>
    </w:p>
    <w:p w:rsidR="00DA6881" w:rsidRPr="00DA6881" w:rsidRDefault="00DA6881" w:rsidP="00DA6881">
      <w:pPr>
        <w:rPr>
          <w:rFonts w:ascii="Arial" w:eastAsia="Arial" w:hAnsi="Arial" w:cs="Arial"/>
          <w:b/>
          <w:sz w:val="20"/>
          <w:szCs w:val="20"/>
          <w:lang w:eastAsia="pt-PT" w:bidi="pt-PT"/>
        </w:rPr>
      </w:pPr>
    </w:p>
    <w:p w:rsidR="00DA6881" w:rsidRPr="00DA6881" w:rsidRDefault="00DA6881" w:rsidP="00DA6881">
      <w:pPr>
        <w:spacing w:line="276" w:lineRule="auto"/>
        <w:ind w:left="652" w:right="968"/>
        <w:rPr>
          <w:rFonts w:ascii="Arial" w:eastAsia="Arial" w:hAnsi="Arial" w:cs="Arial"/>
          <w:sz w:val="20"/>
          <w:szCs w:val="20"/>
          <w:lang w:eastAsia="pt-PT" w:bidi="pt-PT"/>
        </w:rPr>
      </w:pPr>
      <w:r w:rsidRPr="00DA6881">
        <w:rPr>
          <w:rFonts w:ascii="Arial" w:eastAsia="Arial" w:hAnsi="Arial" w:cs="Arial"/>
          <w:sz w:val="20"/>
          <w:szCs w:val="20"/>
          <w:lang w:eastAsia="pt-PT" w:bidi="pt-PT"/>
        </w:rPr>
        <w:t>Se haver necessidade os inversores devem ser do tipo GRID-TIE, ou seja, projetados para operarem conectados à rede da concessionária local de energia elétrica na frequência de 60 Hz.</w:t>
      </w:r>
    </w:p>
    <w:p w:rsidR="00DA6881" w:rsidRPr="00DA6881" w:rsidRDefault="00DA6881" w:rsidP="00DA6881">
      <w:pPr>
        <w:spacing w:before="3" w:line="276" w:lineRule="auto"/>
        <w:ind w:left="652" w:right="1266"/>
        <w:rPr>
          <w:rFonts w:ascii="Arial" w:eastAsia="Arial" w:hAnsi="Arial" w:cs="Arial"/>
          <w:sz w:val="20"/>
          <w:szCs w:val="20"/>
          <w:lang w:eastAsia="pt-PT" w:bidi="pt-PT"/>
        </w:rPr>
      </w:pPr>
      <w:r w:rsidRPr="00DA6881">
        <w:rPr>
          <w:rFonts w:ascii="Arial" w:eastAsia="Arial" w:hAnsi="Arial" w:cs="Arial"/>
          <w:sz w:val="20"/>
          <w:szCs w:val="20"/>
          <w:lang w:eastAsia="pt-PT" w:bidi="pt-PT"/>
        </w:rPr>
        <w:t>A relação entre a potência nominal de cada inversor e a potência nominal do arranjo (strings) formado pelos módulos fotovoltaicos conectados a ele, não deve ser inferior a 0,90.</w:t>
      </w:r>
    </w:p>
    <w:p w:rsidR="00DA6881" w:rsidRPr="00DA6881" w:rsidRDefault="00DA6881" w:rsidP="00DA6881">
      <w:pPr>
        <w:spacing w:line="276" w:lineRule="auto"/>
        <w:ind w:left="652" w:right="1046"/>
        <w:rPr>
          <w:rFonts w:ascii="Arial" w:eastAsia="Arial" w:hAnsi="Arial" w:cs="Arial"/>
          <w:sz w:val="20"/>
          <w:szCs w:val="20"/>
          <w:lang w:eastAsia="pt-PT" w:bidi="pt-PT"/>
        </w:rPr>
      </w:pPr>
      <w:r w:rsidRPr="00DA6881">
        <w:rPr>
          <w:rFonts w:ascii="Arial" w:eastAsia="Arial" w:hAnsi="Arial" w:cs="Arial"/>
          <w:sz w:val="20"/>
          <w:szCs w:val="20"/>
          <w:lang w:eastAsia="pt-PT" w:bidi="pt-PT"/>
        </w:rPr>
        <w:t>Deve</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apresentar</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eficiência</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máxima</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de</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pico</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superior</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a</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98%</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e</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nível</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de</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eficiência</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europeia</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superior a</w:t>
      </w:r>
      <w:r w:rsidRPr="00DA6881">
        <w:rPr>
          <w:rFonts w:ascii="Arial" w:eastAsia="Arial" w:hAnsi="Arial" w:cs="Arial"/>
          <w:spacing w:val="1"/>
          <w:sz w:val="20"/>
          <w:szCs w:val="20"/>
          <w:lang w:eastAsia="pt-PT" w:bidi="pt-PT"/>
        </w:rPr>
        <w:t xml:space="preserve"> </w:t>
      </w:r>
      <w:r w:rsidRPr="00DA6881">
        <w:rPr>
          <w:rFonts w:ascii="Arial" w:eastAsia="Arial" w:hAnsi="Arial" w:cs="Arial"/>
          <w:sz w:val="20"/>
          <w:szCs w:val="20"/>
          <w:lang w:eastAsia="pt-PT" w:bidi="pt-PT"/>
        </w:rPr>
        <w:t>97%.</w:t>
      </w:r>
    </w:p>
    <w:p w:rsidR="00DA6881" w:rsidRPr="00DA6881" w:rsidRDefault="00DA6881" w:rsidP="00DA6881">
      <w:pPr>
        <w:spacing w:before="1" w:line="276" w:lineRule="auto"/>
        <w:ind w:left="652" w:right="980"/>
        <w:rPr>
          <w:rFonts w:ascii="Arial" w:eastAsia="Arial" w:hAnsi="Arial" w:cs="Arial"/>
          <w:sz w:val="20"/>
          <w:szCs w:val="20"/>
          <w:lang w:eastAsia="pt-PT" w:bidi="pt-PT"/>
        </w:rPr>
      </w:pPr>
      <w:r w:rsidRPr="00DA6881">
        <w:rPr>
          <w:rFonts w:ascii="Arial" w:eastAsia="Arial" w:hAnsi="Arial" w:cs="Arial"/>
          <w:sz w:val="20"/>
          <w:szCs w:val="20"/>
          <w:lang w:eastAsia="pt-PT" w:bidi="pt-PT"/>
        </w:rPr>
        <w:t>Os inversores não devem possuir elementos passíveis de substituição com baixa periodicidade, de forma a propiciar vida útil longa, sem a necessidade de manutenção frequente.</w:t>
      </w:r>
    </w:p>
    <w:p w:rsidR="00DA6881" w:rsidRPr="00DA6881" w:rsidRDefault="00DA6881" w:rsidP="00DA6881">
      <w:pPr>
        <w:spacing w:line="276" w:lineRule="auto"/>
        <w:ind w:left="652" w:right="1266"/>
        <w:rPr>
          <w:rFonts w:ascii="Arial" w:eastAsia="Arial" w:hAnsi="Arial" w:cs="Arial"/>
          <w:sz w:val="20"/>
          <w:szCs w:val="20"/>
          <w:lang w:eastAsia="pt-PT" w:bidi="pt-PT"/>
        </w:rPr>
      </w:pPr>
      <w:r w:rsidRPr="00DA6881">
        <w:rPr>
          <w:rFonts w:ascii="Arial" w:eastAsia="Arial" w:hAnsi="Arial" w:cs="Arial"/>
          <w:sz w:val="20"/>
          <w:szCs w:val="20"/>
          <w:lang w:eastAsia="pt-PT" w:bidi="pt-PT"/>
        </w:rPr>
        <w:t>Devem ser capazes de operar normalmente à potência nominal, sem perdas, na faixa de temperatura ambiente de 0°C a 45º C.</w:t>
      </w:r>
    </w:p>
    <w:p w:rsidR="00DA6881" w:rsidRPr="00DA6881" w:rsidRDefault="00DA6881" w:rsidP="00DA6881">
      <w:pPr>
        <w:spacing w:before="30" w:line="276" w:lineRule="auto"/>
        <w:ind w:left="652"/>
        <w:rPr>
          <w:rFonts w:ascii="Arial" w:eastAsia="Arial" w:hAnsi="Arial" w:cs="Arial"/>
          <w:sz w:val="20"/>
          <w:szCs w:val="20"/>
          <w:lang w:eastAsia="pt-PT" w:bidi="pt-PT"/>
        </w:rPr>
      </w:pPr>
      <w:r w:rsidRPr="00DA6881">
        <w:rPr>
          <w:rFonts w:ascii="Arial" w:eastAsia="Arial" w:hAnsi="Arial" w:cs="Arial"/>
          <w:sz w:val="20"/>
          <w:szCs w:val="20"/>
          <w:lang w:eastAsia="pt-PT" w:bidi="pt-PT"/>
        </w:rPr>
        <w:t>Os inversores não devem possuir transformador.</w:t>
      </w:r>
    </w:p>
    <w:p w:rsidR="00DA6881" w:rsidRPr="00DA6881" w:rsidRDefault="00DA6881" w:rsidP="00DA6881">
      <w:pPr>
        <w:spacing w:before="9" w:line="276" w:lineRule="auto"/>
        <w:ind w:left="652"/>
        <w:rPr>
          <w:rFonts w:ascii="Arial" w:eastAsia="Arial" w:hAnsi="Arial" w:cs="Arial"/>
          <w:sz w:val="20"/>
          <w:szCs w:val="20"/>
          <w:lang w:eastAsia="pt-PT" w:bidi="pt-PT"/>
        </w:rPr>
      </w:pPr>
      <w:r w:rsidRPr="00DA6881">
        <w:rPr>
          <w:rFonts w:ascii="Arial" w:eastAsia="Arial" w:hAnsi="Arial" w:cs="Arial"/>
          <w:sz w:val="20"/>
          <w:szCs w:val="20"/>
          <w:lang w:eastAsia="pt-PT" w:bidi="pt-PT"/>
        </w:rPr>
        <w:t>A distorção harmônica total de corrente (THDI) do inversor deve ser menor que 3%.</w:t>
      </w:r>
    </w:p>
    <w:p w:rsidR="00DA6881" w:rsidRPr="00DA6881" w:rsidRDefault="00DA6881" w:rsidP="00DA6881">
      <w:pPr>
        <w:spacing w:before="3" w:line="276" w:lineRule="auto"/>
        <w:ind w:left="652" w:right="1266"/>
        <w:rPr>
          <w:rFonts w:ascii="Arial" w:eastAsia="Arial" w:hAnsi="Arial" w:cs="Arial"/>
          <w:sz w:val="20"/>
          <w:szCs w:val="20"/>
          <w:lang w:eastAsia="pt-PT" w:bidi="pt-PT"/>
        </w:rPr>
      </w:pPr>
      <w:r w:rsidRPr="00DA6881">
        <w:rPr>
          <w:rFonts w:ascii="Arial" w:eastAsia="Arial" w:hAnsi="Arial" w:cs="Arial"/>
          <w:sz w:val="20"/>
          <w:szCs w:val="20"/>
          <w:lang w:eastAsia="pt-PT" w:bidi="pt-PT"/>
        </w:rPr>
        <w:t>A tensão de saída do conjunto de inversores deve ser compatibilizada ao nível nominal de utilização da concessionária de energia local.</w:t>
      </w:r>
    </w:p>
    <w:p w:rsidR="00DA6881" w:rsidRPr="00DA6881" w:rsidRDefault="00DA6881" w:rsidP="00DA6881">
      <w:pPr>
        <w:spacing w:before="1" w:line="276" w:lineRule="auto"/>
        <w:ind w:left="652" w:right="1054"/>
        <w:rPr>
          <w:rFonts w:ascii="Arial" w:eastAsia="Arial" w:hAnsi="Arial" w:cs="Arial"/>
          <w:sz w:val="20"/>
          <w:szCs w:val="20"/>
          <w:lang w:eastAsia="pt-PT" w:bidi="pt-PT"/>
        </w:rPr>
      </w:pPr>
      <w:r w:rsidRPr="00DA6881">
        <w:rPr>
          <w:rFonts w:ascii="Arial" w:eastAsia="Arial" w:hAnsi="Arial" w:cs="Arial"/>
          <w:sz w:val="20"/>
          <w:szCs w:val="20"/>
          <w:lang w:eastAsia="pt-PT" w:bidi="pt-PT"/>
        </w:rPr>
        <w:t>Os inversores devem atender a todos os requisitos e estar configurados conforme as normas  técnicas vigentes</w:t>
      </w:r>
    </w:p>
    <w:p w:rsidR="00DA6881" w:rsidRPr="00DA6881" w:rsidRDefault="00DA6881" w:rsidP="00DA6881">
      <w:pPr>
        <w:spacing w:line="276" w:lineRule="auto"/>
        <w:ind w:left="652"/>
        <w:rPr>
          <w:rFonts w:ascii="Arial" w:eastAsia="Arial" w:hAnsi="Arial" w:cs="Arial"/>
          <w:sz w:val="20"/>
          <w:szCs w:val="20"/>
          <w:lang w:eastAsia="pt-PT" w:bidi="pt-PT"/>
        </w:rPr>
      </w:pPr>
      <w:r w:rsidRPr="00DA6881">
        <w:rPr>
          <w:rFonts w:ascii="Arial" w:eastAsia="Arial" w:hAnsi="Arial" w:cs="Arial"/>
          <w:sz w:val="20"/>
          <w:szCs w:val="20"/>
          <w:lang w:eastAsia="pt-PT" w:bidi="pt-PT"/>
        </w:rPr>
        <w:t>Os inversores com potência nominal até 10KW devem possuir certificação do INMETRO.</w:t>
      </w:r>
    </w:p>
    <w:p w:rsidR="00DA6881" w:rsidRPr="00DA6881" w:rsidRDefault="00DA6881" w:rsidP="00DA6881">
      <w:pPr>
        <w:spacing w:before="1" w:line="276" w:lineRule="auto"/>
        <w:ind w:left="652" w:right="1050"/>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Os</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inversores</w:t>
      </w:r>
      <w:r w:rsidRPr="00DA6881">
        <w:rPr>
          <w:rFonts w:ascii="Arial" w:eastAsia="Arial" w:hAnsi="Arial" w:cs="Arial"/>
          <w:spacing w:val="-4"/>
          <w:sz w:val="20"/>
          <w:szCs w:val="20"/>
          <w:lang w:eastAsia="pt-PT" w:bidi="pt-PT"/>
        </w:rPr>
        <w:t xml:space="preserve"> </w:t>
      </w:r>
      <w:r w:rsidRPr="00DA6881">
        <w:rPr>
          <w:rFonts w:ascii="Arial" w:eastAsia="Arial" w:hAnsi="Arial" w:cs="Arial"/>
          <w:sz w:val="20"/>
          <w:szCs w:val="20"/>
          <w:lang w:eastAsia="pt-PT" w:bidi="pt-PT"/>
        </w:rPr>
        <w:t>devem</w:t>
      </w:r>
      <w:r w:rsidRPr="00DA6881">
        <w:rPr>
          <w:rFonts w:ascii="Arial" w:eastAsia="Arial" w:hAnsi="Arial" w:cs="Arial"/>
          <w:spacing w:val="-4"/>
          <w:sz w:val="20"/>
          <w:szCs w:val="20"/>
          <w:lang w:eastAsia="pt-PT" w:bidi="pt-PT"/>
        </w:rPr>
        <w:t xml:space="preserve"> </w:t>
      </w:r>
      <w:r w:rsidRPr="00DA6881">
        <w:rPr>
          <w:rFonts w:ascii="Arial" w:eastAsia="Arial" w:hAnsi="Arial" w:cs="Arial"/>
          <w:sz w:val="20"/>
          <w:szCs w:val="20"/>
          <w:lang w:eastAsia="pt-PT" w:bidi="pt-PT"/>
        </w:rPr>
        <w:t>ter</w:t>
      </w:r>
      <w:r w:rsidRPr="00DA6881">
        <w:rPr>
          <w:rFonts w:ascii="Arial" w:eastAsia="Arial" w:hAnsi="Arial" w:cs="Arial"/>
          <w:spacing w:val="-6"/>
          <w:sz w:val="20"/>
          <w:szCs w:val="20"/>
          <w:lang w:eastAsia="pt-PT" w:bidi="pt-PT"/>
        </w:rPr>
        <w:t xml:space="preserve"> </w:t>
      </w:r>
      <w:r w:rsidRPr="00DA6881">
        <w:rPr>
          <w:rFonts w:ascii="Arial" w:eastAsia="Arial" w:hAnsi="Arial" w:cs="Arial"/>
          <w:sz w:val="20"/>
          <w:szCs w:val="20"/>
          <w:lang w:eastAsia="pt-PT" w:bidi="pt-PT"/>
        </w:rPr>
        <w:t>capacidade</w:t>
      </w:r>
      <w:r w:rsidRPr="00DA6881">
        <w:rPr>
          <w:rFonts w:ascii="Arial" w:eastAsia="Arial" w:hAnsi="Arial" w:cs="Arial"/>
          <w:spacing w:val="-3"/>
          <w:sz w:val="20"/>
          <w:szCs w:val="20"/>
          <w:lang w:eastAsia="pt-PT" w:bidi="pt-PT"/>
        </w:rPr>
        <w:t xml:space="preserve"> </w:t>
      </w:r>
      <w:r w:rsidRPr="00DA6881">
        <w:rPr>
          <w:rFonts w:ascii="Arial" w:eastAsia="Arial" w:hAnsi="Arial" w:cs="Arial"/>
          <w:sz w:val="20"/>
          <w:szCs w:val="20"/>
          <w:lang w:eastAsia="pt-PT" w:bidi="pt-PT"/>
        </w:rPr>
        <w:t>de</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operar</w:t>
      </w:r>
      <w:r w:rsidRPr="00DA6881">
        <w:rPr>
          <w:rFonts w:ascii="Arial" w:eastAsia="Arial" w:hAnsi="Arial" w:cs="Arial"/>
          <w:spacing w:val="-4"/>
          <w:sz w:val="20"/>
          <w:szCs w:val="20"/>
          <w:lang w:eastAsia="pt-PT" w:bidi="pt-PT"/>
        </w:rPr>
        <w:t xml:space="preserve"> </w:t>
      </w:r>
      <w:r w:rsidRPr="00DA6881">
        <w:rPr>
          <w:rFonts w:ascii="Arial" w:eastAsia="Arial" w:hAnsi="Arial" w:cs="Arial"/>
          <w:sz w:val="20"/>
          <w:szCs w:val="20"/>
          <w:lang w:eastAsia="pt-PT" w:bidi="pt-PT"/>
        </w:rPr>
        <w:t>com</w:t>
      </w:r>
      <w:r w:rsidRPr="00DA6881">
        <w:rPr>
          <w:rFonts w:ascii="Arial" w:eastAsia="Arial" w:hAnsi="Arial" w:cs="Arial"/>
          <w:spacing w:val="-6"/>
          <w:sz w:val="20"/>
          <w:szCs w:val="20"/>
          <w:lang w:eastAsia="pt-PT" w:bidi="pt-PT"/>
        </w:rPr>
        <w:t xml:space="preserve"> </w:t>
      </w:r>
      <w:r w:rsidRPr="00DA6881">
        <w:rPr>
          <w:rFonts w:ascii="Arial" w:eastAsia="Arial" w:hAnsi="Arial" w:cs="Arial"/>
          <w:sz w:val="20"/>
          <w:szCs w:val="20"/>
          <w:lang w:eastAsia="pt-PT" w:bidi="pt-PT"/>
        </w:rPr>
        <w:t>fator</w:t>
      </w:r>
      <w:r w:rsidRPr="00DA6881">
        <w:rPr>
          <w:rFonts w:ascii="Arial" w:eastAsia="Arial" w:hAnsi="Arial" w:cs="Arial"/>
          <w:spacing w:val="-4"/>
          <w:sz w:val="20"/>
          <w:szCs w:val="20"/>
          <w:lang w:eastAsia="pt-PT" w:bidi="pt-PT"/>
        </w:rPr>
        <w:t xml:space="preserve"> </w:t>
      </w:r>
      <w:r w:rsidRPr="00DA6881">
        <w:rPr>
          <w:rFonts w:ascii="Arial" w:eastAsia="Arial" w:hAnsi="Arial" w:cs="Arial"/>
          <w:sz w:val="20"/>
          <w:szCs w:val="20"/>
          <w:lang w:eastAsia="pt-PT" w:bidi="pt-PT"/>
        </w:rPr>
        <w:t>de</w:t>
      </w:r>
      <w:r w:rsidRPr="00DA6881">
        <w:rPr>
          <w:rFonts w:ascii="Arial" w:eastAsia="Arial" w:hAnsi="Arial" w:cs="Arial"/>
          <w:spacing w:val="-6"/>
          <w:sz w:val="20"/>
          <w:szCs w:val="20"/>
          <w:lang w:eastAsia="pt-PT" w:bidi="pt-PT"/>
        </w:rPr>
        <w:t xml:space="preserve"> </w:t>
      </w:r>
      <w:r w:rsidRPr="00DA6881">
        <w:rPr>
          <w:rFonts w:ascii="Arial" w:eastAsia="Arial" w:hAnsi="Arial" w:cs="Arial"/>
          <w:sz w:val="20"/>
          <w:szCs w:val="20"/>
          <w:lang w:eastAsia="pt-PT" w:bidi="pt-PT"/>
        </w:rPr>
        <w:t>potência</w:t>
      </w:r>
      <w:r w:rsidRPr="00DA6881">
        <w:rPr>
          <w:rFonts w:ascii="Arial" w:eastAsia="Arial" w:hAnsi="Arial" w:cs="Arial"/>
          <w:spacing w:val="-4"/>
          <w:sz w:val="20"/>
          <w:szCs w:val="20"/>
          <w:lang w:eastAsia="pt-PT" w:bidi="pt-PT"/>
        </w:rPr>
        <w:t xml:space="preserve"> </w:t>
      </w:r>
      <w:r w:rsidRPr="00DA6881">
        <w:rPr>
          <w:rFonts w:ascii="Arial" w:eastAsia="Arial" w:hAnsi="Arial" w:cs="Arial"/>
          <w:sz w:val="20"/>
          <w:szCs w:val="20"/>
          <w:lang w:eastAsia="pt-PT" w:bidi="pt-PT"/>
        </w:rPr>
        <w:t>entre</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w:t>
      </w:r>
      <w:r w:rsidRPr="00DA6881">
        <w:rPr>
          <w:rFonts w:ascii="Arial" w:eastAsia="Arial" w:hAnsi="Arial" w:cs="Arial"/>
          <w:spacing w:val="-11"/>
          <w:sz w:val="20"/>
          <w:szCs w:val="20"/>
          <w:lang w:eastAsia="pt-PT" w:bidi="pt-PT"/>
        </w:rPr>
        <w:t xml:space="preserve"> </w:t>
      </w:r>
      <w:r w:rsidRPr="00DA6881">
        <w:rPr>
          <w:rFonts w:ascii="Arial" w:eastAsia="Arial" w:hAnsi="Arial" w:cs="Arial"/>
          <w:sz w:val="20"/>
          <w:szCs w:val="20"/>
          <w:lang w:eastAsia="pt-PT" w:bidi="pt-PT"/>
        </w:rPr>
        <w:t>0,8.</w:t>
      </w:r>
      <w:r w:rsidRPr="00DA6881">
        <w:rPr>
          <w:rFonts w:ascii="Arial" w:eastAsia="Arial" w:hAnsi="Arial" w:cs="Arial"/>
          <w:spacing w:val="-4"/>
          <w:sz w:val="20"/>
          <w:szCs w:val="20"/>
          <w:lang w:eastAsia="pt-PT" w:bidi="pt-PT"/>
        </w:rPr>
        <w:t xml:space="preserve"> </w:t>
      </w:r>
      <w:r w:rsidRPr="00DA6881">
        <w:rPr>
          <w:rFonts w:ascii="Arial" w:eastAsia="Arial" w:hAnsi="Arial" w:cs="Arial"/>
          <w:sz w:val="20"/>
          <w:szCs w:val="20"/>
          <w:lang w:eastAsia="pt-PT" w:bidi="pt-PT"/>
        </w:rPr>
        <w:t>A</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regulação</w:t>
      </w:r>
      <w:r w:rsidRPr="00DA6881">
        <w:rPr>
          <w:rFonts w:ascii="Arial" w:eastAsia="Arial" w:hAnsi="Arial" w:cs="Arial"/>
          <w:spacing w:val="-4"/>
          <w:sz w:val="20"/>
          <w:szCs w:val="20"/>
          <w:lang w:eastAsia="pt-PT" w:bidi="pt-PT"/>
        </w:rPr>
        <w:t xml:space="preserve"> </w:t>
      </w:r>
      <w:r w:rsidRPr="00DA6881">
        <w:rPr>
          <w:rFonts w:ascii="Arial" w:eastAsia="Arial" w:hAnsi="Arial" w:cs="Arial"/>
          <w:sz w:val="20"/>
          <w:szCs w:val="20"/>
          <w:lang w:eastAsia="pt-PT" w:bidi="pt-PT"/>
        </w:rPr>
        <w:t>do fator de potência deve ser automática, em função da tensão e corrente na saída do</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sistema.</w:t>
      </w:r>
    </w:p>
    <w:p w:rsidR="00DA6881" w:rsidRPr="00DA6881" w:rsidRDefault="00DA6881" w:rsidP="00DA6881">
      <w:pPr>
        <w:spacing w:line="276" w:lineRule="auto"/>
        <w:ind w:left="652" w:right="1051"/>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Os inversores devem incluir proteção contra o funcionamento em ilhamento, respeitando a resposta aos afundamentos de tensão.</w:t>
      </w:r>
    </w:p>
    <w:p w:rsidR="00DA6881" w:rsidRPr="00DA6881" w:rsidRDefault="00DA6881" w:rsidP="00DA6881">
      <w:pPr>
        <w:spacing w:before="52" w:line="276" w:lineRule="auto"/>
        <w:ind w:left="652" w:right="1044"/>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Os</w:t>
      </w:r>
      <w:r w:rsidRPr="00DA6881">
        <w:rPr>
          <w:rFonts w:ascii="Arial" w:eastAsia="Arial" w:hAnsi="Arial" w:cs="Arial"/>
          <w:spacing w:val="-11"/>
          <w:sz w:val="20"/>
          <w:szCs w:val="20"/>
          <w:lang w:eastAsia="pt-PT" w:bidi="pt-PT"/>
        </w:rPr>
        <w:t xml:space="preserve"> </w:t>
      </w:r>
      <w:r w:rsidRPr="00DA6881">
        <w:rPr>
          <w:rFonts w:ascii="Arial" w:eastAsia="Arial" w:hAnsi="Arial" w:cs="Arial"/>
          <w:sz w:val="20"/>
          <w:szCs w:val="20"/>
          <w:lang w:eastAsia="pt-PT" w:bidi="pt-PT"/>
        </w:rPr>
        <w:t>inversores</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devem</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incluir</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proteção</w:t>
      </w:r>
      <w:r w:rsidRPr="00DA6881">
        <w:rPr>
          <w:rFonts w:ascii="Arial" w:eastAsia="Arial" w:hAnsi="Arial" w:cs="Arial"/>
          <w:spacing w:val="-11"/>
          <w:sz w:val="20"/>
          <w:szCs w:val="20"/>
          <w:lang w:eastAsia="pt-PT" w:bidi="pt-PT"/>
        </w:rPr>
        <w:t xml:space="preserve"> </w:t>
      </w:r>
      <w:r w:rsidRPr="00DA6881">
        <w:rPr>
          <w:rFonts w:ascii="Arial" w:eastAsia="Arial" w:hAnsi="Arial" w:cs="Arial"/>
          <w:sz w:val="20"/>
          <w:szCs w:val="20"/>
          <w:lang w:eastAsia="pt-PT" w:bidi="pt-PT"/>
        </w:rPr>
        <w:t>contra</w:t>
      </w:r>
      <w:r w:rsidRPr="00DA6881">
        <w:rPr>
          <w:rFonts w:ascii="Arial" w:eastAsia="Arial" w:hAnsi="Arial" w:cs="Arial"/>
          <w:spacing w:val="-11"/>
          <w:sz w:val="20"/>
          <w:szCs w:val="20"/>
          <w:lang w:eastAsia="pt-PT" w:bidi="pt-PT"/>
        </w:rPr>
        <w:t xml:space="preserve"> </w:t>
      </w:r>
      <w:r w:rsidRPr="00DA6881">
        <w:rPr>
          <w:rFonts w:ascii="Arial" w:eastAsia="Arial" w:hAnsi="Arial" w:cs="Arial"/>
          <w:sz w:val="20"/>
          <w:szCs w:val="20"/>
          <w:lang w:eastAsia="pt-PT" w:bidi="pt-PT"/>
        </w:rPr>
        <w:t>reversão</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de</w:t>
      </w:r>
      <w:r w:rsidRPr="00DA6881">
        <w:rPr>
          <w:rFonts w:ascii="Arial" w:eastAsia="Arial" w:hAnsi="Arial" w:cs="Arial"/>
          <w:spacing w:val="-12"/>
          <w:sz w:val="20"/>
          <w:szCs w:val="20"/>
          <w:lang w:eastAsia="pt-PT" w:bidi="pt-PT"/>
        </w:rPr>
        <w:t xml:space="preserve"> </w:t>
      </w:r>
      <w:r w:rsidRPr="00DA6881">
        <w:rPr>
          <w:rFonts w:ascii="Arial" w:eastAsia="Arial" w:hAnsi="Arial" w:cs="Arial"/>
          <w:sz w:val="20"/>
          <w:szCs w:val="20"/>
          <w:lang w:eastAsia="pt-PT" w:bidi="pt-PT"/>
        </w:rPr>
        <w:t>polaridade</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na</w:t>
      </w:r>
      <w:r w:rsidRPr="00DA6881">
        <w:rPr>
          <w:rFonts w:ascii="Arial" w:eastAsia="Arial" w:hAnsi="Arial" w:cs="Arial"/>
          <w:spacing w:val="-11"/>
          <w:sz w:val="20"/>
          <w:szCs w:val="20"/>
          <w:lang w:eastAsia="pt-PT" w:bidi="pt-PT"/>
        </w:rPr>
        <w:t xml:space="preserve"> </w:t>
      </w:r>
      <w:r w:rsidRPr="00DA6881">
        <w:rPr>
          <w:rFonts w:ascii="Arial" w:eastAsia="Arial" w:hAnsi="Arial" w:cs="Arial"/>
          <w:sz w:val="20"/>
          <w:szCs w:val="20"/>
          <w:lang w:eastAsia="pt-PT" w:bidi="pt-PT"/>
        </w:rPr>
        <w:t>entrada</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c.c.,</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 xml:space="preserve">curto-circuito na saída c.a., sobre tensão e surtos em ambos os circuitos, c.c. e c.a., proteção contra </w:t>
      </w:r>
      <w:r w:rsidRPr="00DA6881">
        <w:rPr>
          <w:rFonts w:ascii="Arial" w:eastAsia="Arial" w:hAnsi="Arial" w:cs="Arial"/>
          <w:sz w:val="20"/>
          <w:szCs w:val="20"/>
          <w:lang w:eastAsia="pt-PT" w:bidi="pt-PT"/>
        </w:rPr>
        <w:lastRenderedPageBreak/>
        <w:t>sobre corrente na entrada e saída além de proteção contra sobre</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temperatura.</w:t>
      </w:r>
    </w:p>
    <w:p w:rsidR="00DA6881" w:rsidRPr="00DA6881" w:rsidRDefault="00DA6881" w:rsidP="00DA6881">
      <w:pPr>
        <w:spacing w:before="2" w:line="276" w:lineRule="auto"/>
        <w:ind w:left="652" w:right="1052"/>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Os inversores devem ser conectados a dispositivos de seccionamento adequados, visíveis e acessíveis para a proteção da rede e da equipe de manutenção.</w:t>
      </w:r>
    </w:p>
    <w:p w:rsidR="00DA6881" w:rsidRPr="00DA6881" w:rsidRDefault="00DA6881" w:rsidP="00DA6881">
      <w:pPr>
        <w:spacing w:before="29" w:line="276" w:lineRule="auto"/>
        <w:ind w:left="652"/>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Os inversores devem ter grau de proteção mínimo IP 65.</w:t>
      </w:r>
    </w:p>
    <w:p w:rsidR="00DA6881" w:rsidRPr="00DA6881" w:rsidRDefault="00DA6881" w:rsidP="00DA6881">
      <w:pPr>
        <w:spacing w:before="8" w:line="276" w:lineRule="auto"/>
        <w:ind w:left="652" w:right="1567"/>
        <w:rPr>
          <w:rFonts w:ascii="Arial" w:eastAsia="Arial" w:hAnsi="Arial" w:cs="Arial"/>
          <w:sz w:val="20"/>
          <w:szCs w:val="20"/>
          <w:lang w:eastAsia="pt-PT" w:bidi="pt-PT"/>
        </w:rPr>
      </w:pPr>
      <w:r w:rsidRPr="00DA6881">
        <w:rPr>
          <w:rFonts w:ascii="Arial" w:eastAsia="Arial" w:hAnsi="Arial" w:cs="Arial"/>
          <w:sz w:val="20"/>
          <w:szCs w:val="20"/>
          <w:lang w:eastAsia="pt-PT" w:bidi="pt-PT"/>
        </w:rPr>
        <w:t>Os inversores devem atender a todas as exigências da concessionária de energia local. Os inversores devem possuir display digital para configuração e monitoramento dos</w:t>
      </w:r>
      <w:r w:rsidRPr="00DA6881">
        <w:rPr>
          <w:rFonts w:ascii="Arial" w:eastAsia="Arial" w:hAnsi="Arial" w:cs="Arial"/>
          <w:spacing w:val="-25"/>
          <w:sz w:val="20"/>
          <w:szCs w:val="20"/>
          <w:lang w:eastAsia="pt-PT" w:bidi="pt-PT"/>
        </w:rPr>
        <w:t xml:space="preserve"> </w:t>
      </w:r>
      <w:r w:rsidRPr="00DA6881">
        <w:rPr>
          <w:rFonts w:ascii="Arial" w:eastAsia="Arial" w:hAnsi="Arial" w:cs="Arial"/>
          <w:sz w:val="20"/>
          <w:szCs w:val="20"/>
          <w:lang w:eastAsia="pt-PT" w:bidi="pt-PT"/>
        </w:rPr>
        <w:t>dados.</w:t>
      </w:r>
    </w:p>
    <w:p w:rsidR="00DA6881" w:rsidRPr="00DA6881" w:rsidRDefault="00DA6881" w:rsidP="00DA6881">
      <w:pPr>
        <w:spacing w:before="1" w:line="276" w:lineRule="auto"/>
        <w:ind w:left="652" w:right="980"/>
        <w:rPr>
          <w:rFonts w:ascii="Arial" w:eastAsia="Arial" w:hAnsi="Arial" w:cs="Arial"/>
          <w:sz w:val="20"/>
          <w:szCs w:val="20"/>
          <w:lang w:eastAsia="pt-PT" w:bidi="pt-PT"/>
        </w:rPr>
      </w:pPr>
      <w:r w:rsidRPr="00DA6881">
        <w:rPr>
          <w:rFonts w:ascii="Arial" w:eastAsia="Arial" w:hAnsi="Arial" w:cs="Arial"/>
          <w:sz w:val="20"/>
          <w:szCs w:val="20"/>
          <w:lang w:eastAsia="pt-PT" w:bidi="pt-PT"/>
        </w:rPr>
        <w:t>Os inversores devem permitir monitoramento remoto e monitoramento local (com e sem fio). Deve</w:t>
      </w:r>
      <w:r w:rsidRPr="00DA6881">
        <w:rPr>
          <w:rFonts w:ascii="Arial" w:eastAsia="Arial" w:hAnsi="Arial" w:cs="Arial"/>
          <w:spacing w:val="-12"/>
          <w:sz w:val="20"/>
          <w:szCs w:val="20"/>
          <w:lang w:eastAsia="pt-PT" w:bidi="pt-PT"/>
        </w:rPr>
        <w:t xml:space="preserve"> </w:t>
      </w:r>
      <w:r w:rsidRPr="00DA6881">
        <w:rPr>
          <w:rFonts w:ascii="Arial" w:eastAsia="Arial" w:hAnsi="Arial" w:cs="Arial"/>
          <w:sz w:val="20"/>
          <w:szCs w:val="20"/>
          <w:lang w:eastAsia="pt-PT" w:bidi="pt-PT"/>
        </w:rPr>
        <w:t>ser</w:t>
      </w:r>
      <w:r w:rsidRPr="00DA6881">
        <w:rPr>
          <w:rFonts w:ascii="Arial" w:eastAsia="Arial" w:hAnsi="Arial" w:cs="Arial"/>
          <w:spacing w:val="-11"/>
          <w:sz w:val="20"/>
          <w:szCs w:val="20"/>
          <w:lang w:eastAsia="pt-PT" w:bidi="pt-PT"/>
        </w:rPr>
        <w:t xml:space="preserve"> </w:t>
      </w:r>
      <w:r w:rsidRPr="00DA6881">
        <w:rPr>
          <w:rFonts w:ascii="Arial" w:eastAsia="Arial" w:hAnsi="Arial" w:cs="Arial"/>
          <w:sz w:val="20"/>
          <w:szCs w:val="20"/>
          <w:lang w:eastAsia="pt-PT" w:bidi="pt-PT"/>
        </w:rPr>
        <w:t>apresentado</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catálogo,</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folha</w:t>
      </w:r>
      <w:r w:rsidRPr="00DA6881">
        <w:rPr>
          <w:rFonts w:ascii="Arial" w:eastAsia="Arial" w:hAnsi="Arial" w:cs="Arial"/>
          <w:spacing w:val="-12"/>
          <w:sz w:val="20"/>
          <w:szCs w:val="20"/>
          <w:lang w:eastAsia="pt-PT" w:bidi="pt-PT"/>
        </w:rPr>
        <w:t xml:space="preserve"> </w:t>
      </w:r>
      <w:r w:rsidRPr="00DA6881">
        <w:rPr>
          <w:rFonts w:ascii="Arial" w:eastAsia="Arial" w:hAnsi="Arial" w:cs="Arial"/>
          <w:sz w:val="20"/>
          <w:szCs w:val="20"/>
          <w:lang w:eastAsia="pt-PT" w:bidi="pt-PT"/>
        </w:rPr>
        <w:t>de</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dados</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ou</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documentação</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específica</w:t>
      </w:r>
      <w:r w:rsidRPr="00DA6881">
        <w:rPr>
          <w:rFonts w:ascii="Arial" w:eastAsia="Arial" w:hAnsi="Arial" w:cs="Arial"/>
          <w:spacing w:val="-11"/>
          <w:sz w:val="20"/>
          <w:szCs w:val="20"/>
          <w:lang w:eastAsia="pt-PT" w:bidi="pt-PT"/>
        </w:rPr>
        <w:t xml:space="preserve"> </w:t>
      </w:r>
      <w:r w:rsidRPr="00DA6881">
        <w:rPr>
          <w:rFonts w:ascii="Arial" w:eastAsia="Arial" w:hAnsi="Arial" w:cs="Arial"/>
          <w:sz w:val="20"/>
          <w:szCs w:val="20"/>
          <w:lang w:eastAsia="pt-PT" w:bidi="pt-PT"/>
        </w:rPr>
        <w:t>para</w:t>
      </w:r>
      <w:r w:rsidRPr="00DA6881">
        <w:rPr>
          <w:rFonts w:ascii="Arial" w:eastAsia="Arial" w:hAnsi="Arial" w:cs="Arial"/>
          <w:spacing w:val="-11"/>
          <w:sz w:val="20"/>
          <w:szCs w:val="20"/>
          <w:lang w:eastAsia="pt-PT" w:bidi="pt-PT"/>
        </w:rPr>
        <w:t xml:space="preserve"> </w:t>
      </w:r>
      <w:r w:rsidRPr="00DA6881">
        <w:rPr>
          <w:rFonts w:ascii="Arial" w:eastAsia="Arial" w:hAnsi="Arial" w:cs="Arial"/>
          <w:sz w:val="20"/>
          <w:szCs w:val="20"/>
          <w:lang w:eastAsia="pt-PT" w:bidi="pt-PT"/>
        </w:rPr>
        <w:t>a</w:t>
      </w:r>
      <w:r w:rsidRPr="00DA6881">
        <w:rPr>
          <w:rFonts w:ascii="Arial" w:eastAsia="Arial" w:hAnsi="Arial" w:cs="Arial"/>
          <w:spacing w:val="-12"/>
          <w:sz w:val="20"/>
          <w:szCs w:val="20"/>
          <w:lang w:eastAsia="pt-PT" w:bidi="pt-PT"/>
        </w:rPr>
        <w:t xml:space="preserve"> </w:t>
      </w:r>
      <w:r w:rsidRPr="00DA6881">
        <w:rPr>
          <w:rFonts w:ascii="Arial" w:eastAsia="Arial" w:hAnsi="Arial" w:cs="Arial"/>
          <w:sz w:val="20"/>
          <w:szCs w:val="20"/>
          <w:lang w:eastAsia="pt-PT" w:bidi="pt-PT"/>
        </w:rPr>
        <w:t>comprovação das exigências</w:t>
      </w:r>
      <w:r w:rsidRPr="00DA6881">
        <w:rPr>
          <w:rFonts w:ascii="Arial" w:eastAsia="Arial" w:hAnsi="Arial" w:cs="Arial"/>
          <w:spacing w:val="-1"/>
          <w:sz w:val="20"/>
          <w:szCs w:val="20"/>
          <w:lang w:eastAsia="pt-PT" w:bidi="pt-PT"/>
        </w:rPr>
        <w:t xml:space="preserve"> </w:t>
      </w:r>
      <w:r w:rsidRPr="00DA6881">
        <w:rPr>
          <w:rFonts w:ascii="Arial" w:eastAsia="Arial" w:hAnsi="Arial" w:cs="Arial"/>
          <w:sz w:val="20"/>
          <w:szCs w:val="20"/>
          <w:lang w:eastAsia="pt-PT" w:bidi="pt-PT"/>
        </w:rPr>
        <w:t>acima.</w:t>
      </w:r>
    </w:p>
    <w:p w:rsidR="00DA6881" w:rsidRPr="00DA6881" w:rsidRDefault="00DA6881" w:rsidP="00DA6881">
      <w:pPr>
        <w:spacing w:before="1"/>
        <w:ind w:left="652" w:right="980"/>
        <w:rPr>
          <w:rFonts w:ascii="Arial" w:eastAsia="Arial" w:hAnsi="Arial" w:cs="Arial"/>
          <w:sz w:val="20"/>
          <w:szCs w:val="20"/>
          <w:lang w:eastAsia="pt-PT" w:bidi="pt-PT"/>
        </w:rPr>
      </w:pPr>
    </w:p>
    <w:p w:rsidR="00DA6881" w:rsidRPr="00DA6881" w:rsidRDefault="00DA6881" w:rsidP="00DA6881">
      <w:pPr>
        <w:ind w:left="652"/>
        <w:jc w:val="both"/>
        <w:outlineLvl w:val="0"/>
        <w:rPr>
          <w:rFonts w:ascii="Arial" w:eastAsia="Arial" w:hAnsi="Arial" w:cs="Arial"/>
          <w:bCs/>
          <w:sz w:val="20"/>
          <w:szCs w:val="20"/>
          <w:lang w:eastAsia="pt-PT" w:bidi="pt-PT"/>
        </w:rPr>
      </w:pPr>
      <w:r w:rsidRPr="00DA6881">
        <w:rPr>
          <w:rFonts w:ascii="Arial" w:eastAsia="Arial" w:hAnsi="Arial" w:cs="Arial"/>
          <w:b/>
          <w:bCs/>
          <w:sz w:val="20"/>
          <w:szCs w:val="20"/>
          <w:lang w:eastAsia="pt-PT" w:bidi="pt-PT"/>
        </w:rPr>
        <w:t>Vida útil 10 anos</w:t>
      </w:r>
      <w:r w:rsidRPr="00DA6881">
        <w:rPr>
          <w:rFonts w:ascii="Arial" w:eastAsia="Arial" w:hAnsi="Arial" w:cs="Arial"/>
          <w:bCs/>
          <w:sz w:val="20"/>
          <w:szCs w:val="20"/>
          <w:lang w:eastAsia="pt-PT" w:bidi="pt-PT"/>
        </w:rPr>
        <w:t>.</w:t>
      </w:r>
    </w:p>
    <w:p w:rsidR="00DA6881" w:rsidRPr="00DA6881" w:rsidRDefault="00DA6881" w:rsidP="00DA6881">
      <w:pPr>
        <w:ind w:left="709"/>
        <w:jc w:val="both"/>
        <w:outlineLvl w:val="0"/>
        <w:rPr>
          <w:rFonts w:ascii="Arial" w:eastAsia="Arial" w:hAnsi="Arial" w:cs="Arial"/>
          <w:bCs/>
          <w:sz w:val="20"/>
          <w:szCs w:val="20"/>
          <w:lang w:eastAsia="pt-PT" w:bidi="pt-PT"/>
        </w:rPr>
      </w:pPr>
    </w:p>
    <w:p w:rsidR="00DA6881" w:rsidRPr="00DA6881" w:rsidRDefault="00DA6881" w:rsidP="00DA6881">
      <w:pPr>
        <w:spacing w:before="1"/>
        <w:rPr>
          <w:rFonts w:ascii="Arial" w:eastAsia="Arial" w:hAnsi="Arial" w:cs="Arial"/>
          <w:sz w:val="20"/>
          <w:szCs w:val="20"/>
          <w:lang w:val="pt-BR" w:eastAsia="pt-PT" w:bidi="pt-PT"/>
        </w:rPr>
      </w:pPr>
    </w:p>
    <w:p w:rsidR="00DA6881" w:rsidRPr="00DA6881" w:rsidRDefault="00DA6881" w:rsidP="00EB59B5">
      <w:pPr>
        <w:widowControl/>
        <w:numPr>
          <w:ilvl w:val="0"/>
          <w:numId w:val="43"/>
        </w:numPr>
        <w:tabs>
          <w:tab w:val="left" w:pos="960"/>
        </w:tabs>
        <w:autoSpaceDE/>
        <w:autoSpaceDN/>
        <w:ind w:left="959" w:hanging="308"/>
        <w:jc w:val="both"/>
        <w:rPr>
          <w:rFonts w:ascii="Arial" w:eastAsia="Arial" w:hAnsi="Arial" w:cs="Arial"/>
          <w:b/>
          <w:sz w:val="20"/>
          <w:szCs w:val="20"/>
          <w:lang w:eastAsia="pt-PT" w:bidi="pt-PT"/>
        </w:rPr>
      </w:pPr>
      <w:r w:rsidRPr="00DA6881">
        <w:rPr>
          <w:rFonts w:ascii="Arial" w:eastAsia="Arial" w:hAnsi="Arial" w:cs="Arial"/>
          <w:b/>
          <w:sz w:val="20"/>
          <w:szCs w:val="20"/>
          <w:lang w:eastAsia="pt-PT" w:bidi="pt-PT"/>
        </w:rPr>
        <w:t>Quadros de proteção e controle CC e CA (string</w:t>
      </w:r>
      <w:r w:rsidRPr="00DA6881">
        <w:rPr>
          <w:rFonts w:ascii="Arial" w:eastAsia="Arial" w:hAnsi="Arial" w:cs="Arial"/>
          <w:b/>
          <w:spacing w:val="-19"/>
          <w:sz w:val="20"/>
          <w:szCs w:val="20"/>
          <w:lang w:eastAsia="pt-PT" w:bidi="pt-PT"/>
        </w:rPr>
        <w:t xml:space="preserve"> </w:t>
      </w:r>
      <w:r w:rsidRPr="00DA6881">
        <w:rPr>
          <w:rFonts w:ascii="Arial" w:eastAsia="Arial" w:hAnsi="Arial" w:cs="Arial"/>
          <w:b/>
          <w:sz w:val="20"/>
          <w:szCs w:val="20"/>
          <w:lang w:eastAsia="pt-PT" w:bidi="pt-PT"/>
        </w:rPr>
        <w:t>boxes)</w:t>
      </w:r>
    </w:p>
    <w:p w:rsidR="00DA6881" w:rsidRPr="00DA6881" w:rsidRDefault="00DA6881" w:rsidP="00DA6881">
      <w:pPr>
        <w:rPr>
          <w:rFonts w:ascii="Arial" w:eastAsia="Arial" w:hAnsi="Arial" w:cs="Arial"/>
          <w:b/>
          <w:sz w:val="20"/>
          <w:szCs w:val="20"/>
          <w:lang w:eastAsia="pt-PT" w:bidi="pt-PT"/>
        </w:rPr>
      </w:pPr>
    </w:p>
    <w:p w:rsidR="00DA6881" w:rsidRPr="00DA6881" w:rsidRDefault="00DA6881" w:rsidP="00DA6881">
      <w:pPr>
        <w:spacing w:before="1"/>
        <w:ind w:left="652" w:right="980"/>
        <w:rPr>
          <w:rFonts w:ascii="Arial" w:eastAsia="Arial" w:hAnsi="Arial" w:cs="Arial"/>
          <w:sz w:val="20"/>
          <w:szCs w:val="20"/>
          <w:lang w:eastAsia="pt-PT" w:bidi="pt-PT"/>
        </w:rPr>
      </w:pPr>
      <w:r w:rsidRPr="00DA6881">
        <w:rPr>
          <w:rFonts w:ascii="Arial" w:eastAsia="Arial" w:hAnsi="Arial" w:cs="Arial"/>
          <w:sz w:val="20"/>
          <w:szCs w:val="20"/>
          <w:lang w:eastAsia="pt-PT" w:bidi="pt-PT"/>
        </w:rPr>
        <w:t>Se haver necessidade a</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associação</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em</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paralelo</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das</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séries</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deve</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ser</w:t>
      </w:r>
      <w:r w:rsidRPr="00DA6881">
        <w:rPr>
          <w:rFonts w:ascii="Arial" w:eastAsia="Arial" w:hAnsi="Arial" w:cs="Arial"/>
          <w:spacing w:val="-12"/>
          <w:sz w:val="20"/>
          <w:szCs w:val="20"/>
          <w:lang w:eastAsia="pt-PT" w:bidi="pt-PT"/>
        </w:rPr>
        <w:t xml:space="preserve"> </w:t>
      </w:r>
      <w:r w:rsidRPr="00DA6881">
        <w:rPr>
          <w:rFonts w:ascii="Arial" w:eastAsia="Arial" w:hAnsi="Arial" w:cs="Arial"/>
          <w:sz w:val="20"/>
          <w:szCs w:val="20"/>
          <w:lang w:eastAsia="pt-PT" w:bidi="pt-PT"/>
        </w:rPr>
        <w:t>feita</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em</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caixas</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de</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conexão,</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localizadas</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na</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sombra dos módulos, que incluem os seguintes</w:t>
      </w:r>
      <w:r w:rsidRPr="00DA6881">
        <w:rPr>
          <w:rFonts w:ascii="Arial" w:eastAsia="Arial" w:hAnsi="Arial" w:cs="Arial"/>
          <w:spacing w:val="-17"/>
          <w:sz w:val="20"/>
          <w:szCs w:val="20"/>
          <w:lang w:eastAsia="pt-PT" w:bidi="pt-PT"/>
        </w:rPr>
        <w:t xml:space="preserve"> </w:t>
      </w:r>
      <w:r w:rsidRPr="00DA6881">
        <w:rPr>
          <w:rFonts w:ascii="Arial" w:eastAsia="Arial" w:hAnsi="Arial" w:cs="Arial"/>
          <w:sz w:val="20"/>
          <w:szCs w:val="20"/>
          <w:lang w:eastAsia="pt-PT" w:bidi="pt-PT"/>
        </w:rPr>
        <w:t>elementos:</w:t>
      </w:r>
    </w:p>
    <w:p w:rsidR="00DA6881" w:rsidRPr="00DA6881" w:rsidRDefault="00DA6881" w:rsidP="00DA6881">
      <w:pPr>
        <w:spacing w:before="31" w:line="247" w:lineRule="auto"/>
        <w:ind w:left="652" w:right="4649"/>
        <w:rPr>
          <w:rFonts w:ascii="Arial" w:eastAsia="Arial" w:hAnsi="Arial" w:cs="Arial"/>
          <w:sz w:val="20"/>
          <w:szCs w:val="20"/>
          <w:lang w:eastAsia="pt-PT" w:bidi="pt-PT"/>
        </w:rPr>
      </w:pPr>
      <w:r w:rsidRPr="00DA6881">
        <w:rPr>
          <w:rFonts w:ascii="Arial" w:eastAsia="Arial" w:hAnsi="Arial" w:cs="Arial"/>
          <w:sz w:val="20"/>
          <w:szCs w:val="20"/>
          <w:lang w:eastAsia="pt-PT" w:bidi="pt-PT"/>
        </w:rPr>
        <w:t>Todos os fusíveis das séries (quando houver necessidade); Disjuntores de seccionamento;</w:t>
      </w:r>
    </w:p>
    <w:p w:rsidR="00DA6881" w:rsidRPr="00DA6881" w:rsidRDefault="00DA6881" w:rsidP="00DA6881">
      <w:pPr>
        <w:spacing w:line="248" w:lineRule="exact"/>
        <w:ind w:left="652"/>
        <w:rPr>
          <w:rFonts w:ascii="Arial" w:eastAsia="Arial" w:hAnsi="Arial" w:cs="Arial"/>
          <w:sz w:val="20"/>
          <w:szCs w:val="20"/>
          <w:lang w:eastAsia="pt-PT" w:bidi="pt-PT"/>
        </w:rPr>
      </w:pPr>
      <w:r w:rsidRPr="00DA6881">
        <w:rPr>
          <w:rFonts w:ascii="Arial" w:eastAsia="Arial" w:hAnsi="Arial" w:cs="Arial"/>
          <w:sz w:val="20"/>
          <w:szCs w:val="20"/>
          <w:lang w:eastAsia="pt-PT" w:bidi="pt-PT"/>
        </w:rPr>
        <w:t>Dispositivos de Proteção contra Surtos (DPS), entre ambos os polos do paralelo e entre eles e o</w:t>
      </w:r>
    </w:p>
    <w:p w:rsidR="00DA6881" w:rsidRPr="00DA6881" w:rsidRDefault="00DA6881" w:rsidP="00DA6881">
      <w:pPr>
        <w:spacing w:before="94"/>
        <w:ind w:left="652" w:right="1266"/>
        <w:rPr>
          <w:rFonts w:ascii="Arial" w:eastAsia="Arial" w:hAnsi="Arial" w:cs="Arial"/>
          <w:sz w:val="20"/>
          <w:szCs w:val="20"/>
          <w:lang w:eastAsia="pt-PT" w:bidi="pt-PT"/>
        </w:rPr>
      </w:pPr>
      <w:r w:rsidRPr="00DA6881">
        <w:rPr>
          <w:rFonts w:ascii="Arial" w:eastAsia="Arial" w:hAnsi="Arial" w:cs="Arial"/>
          <w:sz w:val="20"/>
          <w:szCs w:val="20"/>
          <w:lang w:eastAsia="pt-PT" w:bidi="pt-PT"/>
        </w:rPr>
        <w:t>sistema de aterramento, dimensionados conforme as características do sistema instalado e seguindo as normas vigentes.</w:t>
      </w:r>
    </w:p>
    <w:p w:rsidR="00DA6881" w:rsidRPr="00DA6881" w:rsidRDefault="00DA6881" w:rsidP="00DA6881">
      <w:pPr>
        <w:ind w:left="652" w:right="980"/>
        <w:rPr>
          <w:rFonts w:ascii="Arial" w:eastAsia="Arial" w:hAnsi="Arial" w:cs="Arial"/>
          <w:sz w:val="20"/>
          <w:szCs w:val="20"/>
          <w:lang w:eastAsia="pt-PT" w:bidi="pt-PT"/>
        </w:rPr>
      </w:pPr>
      <w:r w:rsidRPr="00DA6881">
        <w:rPr>
          <w:rFonts w:ascii="Arial" w:eastAsia="Arial" w:hAnsi="Arial" w:cs="Arial"/>
          <w:sz w:val="20"/>
          <w:szCs w:val="20"/>
          <w:lang w:eastAsia="pt-PT" w:bidi="pt-PT"/>
        </w:rPr>
        <w:t>Os fusíveis e dispositivos de proteção contra surtos devem estar em conformidade com a norma ABNT 5410 e da concessionária de energia.</w:t>
      </w:r>
    </w:p>
    <w:p w:rsidR="00DA6881" w:rsidRPr="00DA6881" w:rsidRDefault="00DA6881" w:rsidP="00DA6881">
      <w:pPr>
        <w:ind w:left="652" w:right="980"/>
        <w:rPr>
          <w:rFonts w:ascii="Arial" w:eastAsia="Arial" w:hAnsi="Arial" w:cs="Arial"/>
          <w:sz w:val="20"/>
          <w:szCs w:val="20"/>
          <w:lang w:eastAsia="pt-PT" w:bidi="pt-PT"/>
        </w:rPr>
      </w:pPr>
      <w:r w:rsidRPr="00DA6881">
        <w:rPr>
          <w:rFonts w:ascii="Arial" w:eastAsia="Arial" w:hAnsi="Arial" w:cs="Arial"/>
          <w:sz w:val="20"/>
          <w:szCs w:val="20"/>
          <w:lang w:eastAsia="pt-PT" w:bidi="pt-PT"/>
        </w:rPr>
        <w:t>As</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caixas</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de</w:t>
      </w:r>
      <w:r w:rsidRPr="00DA6881">
        <w:rPr>
          <w:rFonts w:ascii="Arial" w:eastAsia="Arial" w:hAnsi="Arial" w:cs="Arial"/>
          <w:spacing w:val="-11"/>
          <w:sz w:val="20"/>
          <w:szCs w:val="20"/>
          <w:lang w:eastAsia="pt-PT" w:bidi="pt-PT"/>
        </w:rPr>
        <w:t xml:space="preserve"> </w:t>
      </w:r>
      <w:r w:rsidRPr="00DA6881">
        <w:rPr>
          <w:rFonts w:ascii="Arial" w:eastAsia="Arial" w:hAnsi="Arial" w:cs="Arial"/>
          <w:sz w:val="20"/>
          <w:szCs w:val="20"/>
          <w:lang w:eastAsia="pt-PT" w:bidi="pt-PT"/>
        </w:rPr>
        <w:t>conexão</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devem</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ser</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pelo</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menos</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IP</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65,</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em</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conformidade</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com</w:t>
      </w:r>
      <w:r w:rsidRPr="00DA6881">
        <w:rPr>
          <w:rFonts w:ascii="Arial" w:eastAsia="Arial" w:hAnsi="Arial" w:cs="Arial"/>
          <w:spacing w:val="-11"/>
          <w:sz w:val="20"/>
          <w:szCs w:val="20"/>
          <w:lang w:eastAsia="pt-PT" w:bidi="pt-PT"/>
        </w:rPr>
        <w:t xml:space="preserve"> </w:t>
      </w:r>
      <w:r w:rsidRPr="00DA6881">
        <w:rPr>
          <w:rFonts w:ascii="Arial" w:eastAsia="Arial" w:hAnsi="Arial" w:cs="Arial"/>
          <w:sz w:val="20"/>
          <w:szCs w:val="20"/>
          <w:lang w:eastAsia="pt-PT" w:bidi="pt-PT"/>
        </w:rPr>
        <w:t>as</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normas</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pertinentes e devem ser resistentes à radiação</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ultravioleta.</w:t>
      </w:r>
    </w:p>
    <w:p w:rsidR="00DA6881" w:rsidRPr="00DA6881" w:rsidRDefault="00DA6881" w:rsidP="00DA6881">
      <w:pPr>
        <w:ind w:left="652" w:right="1046"/>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Dentro das caixas de conexão, os elementos devem ser dispostos de tal forma que os polos positivo e negativo fiquem tão separados quanto possível, respeitando, minimamente, as distâncias requeridas pelas normas aplicáveis. Isso é para reduzir o risco de contatos diretos.</w:t>
      </w:r>
    </w:p>
    <w:p w:rsidR="00DA6881" w:rsidRPr="00DA6881" w:rsidRDefault="00DA6881" w:rsidP="00DA6881">
      <w:pPr>
        <w:ind w:left="652" w:right="1049"/>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Os condutores c.c. desde as caixas de conexão até a entrada dos inversores devem ser acondicionados em eletrocalhas ou eletrodutos, com caixas de passagem seguindo as normas brasileiras de instalações elétricas.</w:t>
      </w:r>
    </w:p>
    <w:p w:rsidR="00DA6881" w:rsidRPr="00DA6881" w:rsidRDefault="00DA6881" w:rsidP="00DA6881">
      <w:pPr>
        <w:ind w:left="652" w:right="1049"/>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Neste edital está previsto conforme íten 3.1.2 deste termo de referência , que todos os Locais indicados com UG, que toda a medição está sendo considerada e quantificada como equipamento novo onde se entende que a caixa de medição , conexões e seus dispositivos serão novos e o poste se necessário trocar seja novo que atenda o padrão da concessionária.</w:t>
      </w:r>
    </w:p>
    <w:p w:rsidR="00DA6881" w:rsidRPr="00DA6881" w:rsidRDefault="00DA6881" w:rsidP="00DA6881">
      <w:pPr>
        <w:ind w:left="652" w:right="1049"/>
        <w:jc w:val="both"/>
        <w:rPr>
          <w:rFonts w:ascii="Arial" w:eastAsia="Arial" w:hAnsi="Arial" w:cs="Arial"/>
          <w:sz w:val="20"/>
          <w:szCs w:val="20"/>
          <w:lang w:eastAsia="pt-PT" w:bidi="pt-PT"/>
        </w:rPr>
      </w:pPr>
    </w:p>
    <w:p w:rsidR="00DA6881" w:rsidRPr="00DA6881" w:rsidRDefault="00DA6881" w:rsidP="00DA6881">
      <w:pPr>
        <w:ind w:left="652" w:right="1049"/>
        <w:jc w:val="both"/>
        <w:rPr>
          <w:rFonts w:ascii="Arial" w:eastAsia="Arial" w:hAnsi="Arial" w:cs="Arial"/>
          <w:sz w:val="20"/>
          <w:szCs w:val="20"/>
          <w:lang w:eastAsia="pt-PT" w:bidi="pt-PT"/>
        </w:rPr>
      </w:pPr>
    </w:p>
    <w:p w:rsidR="00DA6881" w:rsidRPr="00DA6881" w:rsidRDefault="00DA6881" w:rsidP="00EB59B5">
      <w:pPr>
        <w:widowControl/>
        <w:numPr>
          <w:ilvl w:val="0"/>
          <w:numId w:val="43"/>
        </w:numPr>
        <w:tabs>
          <w:tab w:val="left" w:pos="960"/>
        </w:tabs>
        <w:autoSpaceDE/>
        <w:autoSpaceDN/>
        <w:ind w:left="959" w:hanging="308"/>
        <w:outlineLvl w:val="0"/>
        <w:rPr>
          <w:rFonts w:ascii="Arial" w:eastAsia="Arial" w:hAnsi="Arial" w:cs="Arial"/>
          <w:b/>
          <w:bCs/>
          <w:sz w:val="20"/>
          <w:szCs w:val="20"/>
          <w:lang w:eastAsia="pt-PT" w:bidi="pt-PT"/>
        </w:rPr>
      </w:pPr>
      <w:r w:rsidRPr="00DA6881">
        <w:rPr>
          <w:rFonts w:ascii="Arial" w:eastAsia="Arial" w:hAnsi="Arial" w:cs="Arial"/>
          <w:b/>
          <w:bCs/>
          <w:sz w:val="20"/>
          <w:szCs w:val="20"/>
          <w:lang w:eastAsia="pt-PT" w:bidi="pt-PT"/>
        </w:rPr>
        <w:t>Estruturas de</w:t>
      </w:r>
      <w:r w:rsidRPr="00DA6881">
        <w:rPr>
          <w:rFonts w:ascii="Arial" w:eastAsia="Arial" w:hAnsi="Arial" w:cs="Arial"/>
          <w:b/>
          <w:bCs/>
          <w:spacing w:val="-7"/>
          <w:sz w:val="20"/>
          <w:szCs w:val="20"/>
          <w:lang w:eastAsia="pt-PT" w:bidi="pt-PT"/>
        </w:rPr>
        <w:t xml:space="preserve"> </w:t>
      </w:r>
      <w:r w:rsidRPr="00DA6881">
        <w:rPr>
          <w:rFonts w:ascii="Arial" w:eastAsia="Arial" w:hAnsi="Arial" w:cs="Arial"/>
          <w:b/>
          <w:bCs/>
          <w:sz w:val="20"/>
          <w:szCs w:val="20"/>
          <w:lang w:eastAsia="pt-PT" w:bidi="pt-PT"/>
        </w:rPr>
        <w:t>suporte</w:t>
      </w:r>
    </w:p>
    <w:p w:rsidR="00DA6881" w:rsidRPr="00DA6881" w:rsidRDefault="00DA6881" w:rsidP="00DA6881">
      <w:pPr>
        <w:spacing w:before="3"/>
        <w:rPr>
          <w:rFonts w:ascii="Arial" w:eastAsia="Arial" w:hAnsi="Arial" w:cs="Arial"/>
          <w:b/>
          <w:sz w:val="20"/>
          <w:szCs w:val="20"/>
          <w:lang w:eastAsia="pt-PT" w:bidi="pt-PT"/>
        </w:rPr>
      </w:pPr>
    </w:p>
    <w:p w:rsidR="00DA6881" w:rsidRPr="00DA6881" w:rsidRDefault="00DA6881" w:rsidP="00DA6881">
      <w:pPr>
        <w:ind w:left="652"/>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A estrutura de suporte deve seguir as seguintes especificações:</w:t>
      </w:r>
    </w:p>
    <w:p w:rsidR="00DA6881" w:rsidRPr="00DA6881" w:rsidRDefault="00DA6881" w:rsidP="00DA6881">
      <w:pPr>
        <w:spacing w:before="52"/>
        <w:ind w:left="652" w:right="1053"/>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As estruturas de suporte devem estar projetadas para resistir aos esforços do vento de acordo com a NBR 6123/1988.</w:t>
      </w:r>
    </w:p>
    <w:p w:rsidR="00DA6881" w:rsidRPr="00DA6881" w:rsidRDefault="00DA6881" w:rsidP="00DA6881">
      <w:pPr>
        <w:spacing w:line="276" w:lineRule="auto"/>
        <w:ind w:left="652" w:right="1044"/>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As</w:t>
      </w:r>
      <w:r w:rsidRPr="00DA6881">
        <w:rPr>
          <w:rFonts w:ascii="Arial" w:eastAsia="Arial" w:hAnsi="Arial" w:cs="Arial"/>
          <w:spacing w:val="-12"/>
          <w:sz w:val="20"/>
          <w:szCs w:val="20"/>
          <w:lang w:eastAsia="pt-PT" w:bidi="pt-PT"/>
        </w:rPr>
        <w:t xml:space="preserve"> </w:t>
      </w:r>
      <w:r w:rsidRPr="00DA6881">
        <w:rPr>
          <w:rFonts w:ascii="Arial" w:eastAsia="Arial" w:hAnsi="Arial" w:cs="Arial"/>
          <w:sz w:val="20"/>
          <w:szCs w:val="20"/>
          <w:lang w:eastAsia="pt-PT" w:bidi="pt-PT"/>
        </w:rPr>
        <w:t>estruturas</w:t>
      </w:r>
      <w:r w:rsidRPr="00DA6881">
        <w:rPr>
          <w:rFonts w:ascii="Arial" w:eastAsia="Arial" w:hAnsi="Arial" w:cs="Arial"/>
          <w:spacing w:val="-12"/>
          <w:sz w:val="20"/>
          <w:szCs w:val="20"/>
          <w:lang w:eastAsia="pt-PT" w:bidi="pt-PT"/>
        </w:rPr>
        <w:t xml:space="preserve"> </w:t>
      </w:r>
      <w:r w:rsidRPr="00DA6881">
        <w:rPr>
          <w:rFonts w:ascii="Arial" w:eastAsia="Arial" w:hAnsi="Arial" w:cs="Arial"/>
          <w:sz w:val="20"/>
          <w:szCs w:val="20"/>
          <w:lang w:eastAsia="pt-PT" w:bidi="pt-PT"/>
        </w:rPr>
        <w:t>de</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suporte</w:t>
      </w:r>
      <w:r w:rsidRPr="00DA6881">
        <w:rPr>
          <w:rFonts w:ascii="Arial" w:eastAsia="Arial" w:hAnsi="Arial" w:cs="Arial"/>
          <w:spacing w:val="-18"/>
          <w:sz w:val="20"/>
          <w:szCs w:val="20"/>
          <w:lang w:eastAsia="pt-PT" w:bidi="pt-PT"/>
        </w:rPr>
        <w:t xml:space="preserve"> </w:t>
      </w:r>
      <w:r w:rsidRPr="00DA6881">
        <w:rPr>
          <w:rFonts w:ascii="Arial" w:eastAsia="Arial" w:hAnsi="Arial" w:cs="Arial"/>
          <w:sz w:val="20"/>
          <w:szCs w:val="20"/>
          <w:lang w:eastAsia="pt-PT" w:bidi="pt-PT"/>
        </w:rPr>
        <w:t>devem</w:t>
      </w:r>
      <w:r w:rsidRPr="00DA6881">
        <w:rPr>
          <w:rFonts w:ascii="Arial" w:eastAsia="Arial" w:hAnsi="Arial" w:cs="Arial"/>
          <w:spacing w:val="-11"/>
          <w:sz w:val="20"/>
          <w:szCs w:val="20"/>
          <w:lang w:eastAsia="pt-PT" w:bidi="pt-PT"/>
        </w:rPr>
        <w:t xml:space="preserve"> </w:t>
      </w:r>
      <w:r w:rsidRPr="00DA6881">
        <w:rPr>
          <w:rFonts w:ascii="Arial" w:eastAsia="Arial" w:hAnsi="Arial" w:cs="Arial"/>
          <w:sz w:val="20"/>
          <w:szCs w:val="20"/>
          <w:lang w:eastAsia="pt-PT" w:bidi="pt-PT"/>
        </w:rPr>
        <w:t>ser</w:t>
      </w:r>
      <w:r w:rsidRPr="00DA6881">
        <w:rPr>
          <w:rFonts w:ascii="Arial" w:eastAsia="Arial" w:hAnsi="Arial" w:cs="Arial"/>
          <w:spacing w:val="-17"/>
          <w:sz w:val="20"/>
          <w:szCs w:val="20"/>
          <w:lang w:eastAsia="pt-PT" w:bidi="pt-PT"/>
        </w:rPr>
        <w:t xml:space="preserve"> </w:t>
      </w:r>
      <w:r w:rsidRPr="00DA6881">
        <w:rPr>
          <w:rFonts w:ascii="Arial" w:eastAsia="Arial" w:hAnsi="Arial" w:cs="Arial"/>
          <w:sz w:val="20"/>
          <w:szCs w:val="20"/>
          <w:lang w:eastAsia="pt-PT" w:bidi="pt-PT"/>
        </w:rPr>
        <w:t>feitas</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de</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aço</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galvanizado</w:t>
      </w:r>
      <w:r w:rsidRPr="00DA6881">
        <w:rPr>
          <w:rFonts w:ascii="Arial" w:eastAsia="Arial" w:hAnsi="Arial" w:cs="Arial"/>
          <w:spacing w:val="-12"/>
          <w:sz w:val="20"/>
          <w:szCs w:val="20"/>
          <w:lang w:eastAsia="pt-PT" w:bidi="pt-PT"/>
        </w:rPr>
        <w:t xml:space="preserve"> </w:t>
      </w:r>
      <w:r w:rsidRPr="00DA6881">
        <w:rPr>
          <w:rFonts w:ascii="Arial" w:eastAsia="Arial" w:hAnsi="Arial" w:cs="Arial"/>
          <w:sz w:val="20"/>
          <w:szCs w:val="20"/>
          <w:lang w:eastAsia="pt-PT" w:bidi="pt-PT"/>
        </w:rPr>
        <w:t>a</w:t>
      </w:r>
      <w:r w:rsidRPr="00DA6881">
        <w:rPr>
          <w:rFonts w:ascii="Arial" w:eastAsia="Arial" w:hAnsi="Arial" w:cs="Arial"/>
          <w:spacing w:val="-12"/>
          <w:sz w:val="20"/>
          <w:szCs w:val="20"/>
          <w:lang w:eastAsia="pt-PT" w:bidi="pt-PT"/>
        </w:rPr>
        <w:t xml:space="preserve"> </w:t>
      </w:r>
      <w:r w:rsidRPr="00DA6881">
        <w:rPr>
          <w:rFonts w:ascii="Arial" w:eastAsia="Arial" w:hAnsi="Arial" w:cs="Arial"/>
          <w:sz w:val="20"/>
          <w:szCs w:val="20"/>
          <w:lang w:eastAsia="pt-PT" w:bidi="pt-PT"/>
        </w:rPr>
        <w:t>fogo</w:t>
      </w:r>
      <w:r w:rsidRPr="00DA6881">
        <w:rPr>
          <w:rFonts w:ascii="Arial" w:eastAsia="Arial" w:hAnsi="Arial" w:cs="Arial"/>
          <w:spacing w:val="-15"/>
          <w:sz w:val="20"/>
          <w:szCs w:val="20"/>
          <w:lang w:eastAsia="pt-PT" w:bidi="pt-PT"/>
        </w:rPr>
        <w:t xml:space="preserve"> e ou de alumínio conforme  local de utilização </w:t>
      </w:r>
      <w:r w:rsidRPr="00DA6881">
        <w:rPr>
          <w:rFonts w:ascii="Arial" w:eastAsia="Arial" w:hAnsi="Arial" w:cs="Arial"/>
          <w:sz w:val="20"/>
          <w:szCs w:val="20"/>
          <w:lang w:eastAsia="pt-PT" w:bidi="pt-PT"/>
        </w:rPr>
        <w:t>e</w:t>
      </w:r>
      <w:r w:rsidRPr="00DA6881">
        <w:rPr>
          <w:rFonts w:ascii="Arial" w:eastAsia="Arial" w:hAnsi="Arial" w:cs="Arial"/>
          <w:spacing w:val="-12"/>
          <w:sz w:val="20"/>
          <w:szCs w:val="20"/>
          <w:lang w:eastAsia="pt-PT" w:bidi="pt-PT"/>
        </w:rPr>
        <w:t xml:space="preserve"> </w:t>
      </w:r>
      <w:r w:rsidRPr="00DA6881">
        <w:rPr>
          <w:rFonts w:ascii="Arial" w:eastAsia="Arial" w:hAnsi="Arial" w:cs="Arial"/>
          <w:sz w:val="20"/>
          <w:szCs w:val="20"/>
          <w:lang w:eastAsia="pt-PT" w:bidi="pt-PT"/>
        </w:rPr>
        <w:t>devem</w:t>
      </w:r>
      <w:r w:rsidRPr="00DA6881">
        <w:rPr>
          <w:rFonts w:ascii="Arial" w:eastAsia="Arial" w:hAnsi="Arial" w:cs="Arial"/>
          <w:spacing w:val="-11"/>
          <w:sz w:val="20"/>
          <w:szCs w:val="20"/>
          <w:lang w:eastAsia="pt-PT" w:bidi="pt-PT"/>
        </w:rPr>
        <w:t xml:space="preserve"> </w:t>
      </w:r>
      <w:r w:rsidRPr="00DA6881">
        <w:rPr>
          <w:rFonts w:ascii="Arial" w:eastAsia="Arial" w:hAnsi="Arial" w:cs="Arial"/>
          <w:sz w:val="20"/>
          <w:szCs w:val="20"/>
          <w:lang w:eastAsia="pt-PT" w:bidi="pt-PT"/>
        </w:rPr>
        <w:t>atender</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ao</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requisito de duração de 25 anos. Os procedimentos de instalação devem preservar a proteção contra corrosão. Isto também é aplicável aos parafusos, porcas e elementos de fixação em</w:t>
      </w:r>
      <w:r w:rsidRPr="00DA6881">
        <w:rPr>
          <w:rFonts w:ascii="Arial" w:eastAsia="Arial" w:hAnsi="Arial" w:cs="Arial"/>
          <w:spacing w:val="-20"/>
          <w:sz w:val="20"/>
          <w:szCs w:val="20"/>
          <w:lang w:eastAsia="pt-PT" w:bidi="pt-PT"/>
        </w:rPr>
        <w:t xml:space="preserve"> </w:t>
      </w:r>
      <w:r w:rsidRPr="00DA6881">
        <w:rPr>
          <w:rFonts w:ascii="Arial" w:eastAsia="Arial" w:hAnsi="Arial" w:cs="Arial"/>
          <w:sz w:val="20"/>
          <w:szCs w:val="20"/>
          <w:lang w:eastAsia="pt-PT" w:bidi="pt-PT"/>
        </w:rPr>
        <w:t>geral.</w:t>
      </w:r>
    </w:p>
    <w:p w:rsidR="00DA6881" w:rsidRPr="00DA6881" w:rsidRDefault="00DA6881" w:rsidP="00DA6881">
      <w:pPr>
        <w:spacing w:before="2"/>
        <w:ind w:left="652" w:right="1049"/>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lastRenderedPageBreak/>
        <w:t>Todos os módulos devem estar a uma altura suficiente de modo a permitir uma ventilação adequada, conforme recomendação do fabricante e ter separação de pelo menos 1 cm entre os módulos adjacentes.</w:t>
      </w:r>
    </w:p>
    <w:p w:rsidR="00DA6881" w:rsidRPr="00DA6881" w:rsidRDefault="00DA6881" w:rsidP="00DA6881">
      <w:pPr>
        <w:ind w:left="652" w:right="1054"/>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As estruturas/módulos fotovoltaicos devem ser dispostos de tal maneira que permita o acesso à manutenção e a reposição de um ou mais elementos de cada conjunto.</w:t>
      </w:r>
    </w:p>
    <w:p w:rsidR="00DA6881" w:rsidRPr="00DA6881" w:rsidRDefault="00DA6881" w:rsidP="00DA6881">
      <w:pPr>
        <w:spacing w:before="11"/>
        <w:rPr>
          <w:rFonts w:ascii="Arial" w:eastAsia="Arial" w:hAnsi="Arial" w:cs="Arial"/>
          <w:sz w:val="20"/>
          <w:szCs w:val="20"/>
          <w:lang w:eastAsia="pt-PT" w:bidi="pt-PT"/>
        </w:rPr>
      </w:pPr>
    </w:p>
    <w:p w:rsidR="00DA6881" w:rsidRPr="00DA6881" w:rsidRDefault="00DA6881" w:rsidP="00EB59B5">
      <w:pPr>
        <w:widowControl/>
        <w:numPr>
          <w:ilvl w:val="0"/>
          <w:numId w:val="43"/>
        </w:numPr>
        <w:tabs>
          <w:tab w:val="left" w:pos="1023"/>
        </w:tabs>
        <w:autoSpaceDE/>
        <w:autoSpaceDN/>
        <w:ind w:left="1022" w:hanging="371"/>
        <w:outlineLvl w:val="0"/>
        <w:rPr>
          <w:rFonts w:ascii="Arial" w:eastAsia="Arial" w:hAnsi="Arial" w:cs="Arial"/>
          <w:b/>
          <w:bCs/>
          <w:sz w:val="20"/>
          <w:szCs w:val="20"/>
          <w:lang w:eastAsia="pt-PT" w:bidi="pt-PT"/>
        </w:rPr>
      </w:pPr>
      <w:r w:rsidRPr="00DA6881">
        <w:rPr>
          <w:rFonts w:ascii="Arial" w:eastAsia="Arial" w:hAnsi="Arial" w:cs="Arial"/>
          <w:b/>
          <w:bCs/>
          <w:sz w:val="20"/>
          <w:szCs w:val="20"/>
          <w:lang w:eastAsia="pt-PT" w:bidi="pt-PT"/>
        </w:rPr>
        <w:t>Cabos fotovoltaicos</w:t>
      </w:r>
      <w:r w:rsidRPr="00DA6881">
        <w:rPr>
          <w:rFonts w:ascii="Arial" w:eastAsia="Arial" w:hAnsi="Arial" w:cs="Arial"/>
          <w:b/>
          <w:bCs/>
          <w:spacing w:val="-1"/>
          <w:sz w:val="20"/>
          <w:szCs w:val="20"/>
          <w:lang w:eastAsia="pt-PT" w:bidi="pt-PT"/>
        </w:rPr>
        <w:t xml:space="preserve"> </w:t>
      </w:r>
      <w:r w:rsidRPr="00DA6881">
        <w:rPr>
          <w:rFonts w:ascii="Arial" w:eastAsia="Arial" w:hAnsi="Arial" w:cs="Arial"/>
          <w:b/>
          <w:bCs/>
          <w:sz w:val="20"/>
          <w:szCs w:val="20"/>
          <w:lang w:eastAsia="pt-PT" w:bidi="pt-PT"/>
        </w:rPr>
        <w:t>(CC)</w:t>
      </w:r>
    </w:p>
    <w:p w:rsidR="00DA6881" w:rsidRPr="00DA6881" w:rsidRDefault="00DA6881" w:rsidP="00DA6881">
      <w:pPr>
        <w:rPr>
          <w:rFonts w:ascii="Arial" w:eastAsia="Arial" w:hAnsi="Arial" w:cs="Arial"/>
          <w:b/>
          <w:sz w:val="20"/>
          <w:szCs w:val="20"/>
          <w:lang w:eastAsia="pt-PT" w:bidi="pt-PT"/>
        </w:rPr>
      </w:pPr>
    </w:p>
    <w:p w:rsidR="00DA6881" w:rsidRPr="00DA6881" w:rsidRDefault="00DA6881" w:rsidP="00DA6881">
      <w:pPr>
        <w:spacing w:line="271" w:lineRule="auto"/>
        <w:ind w:left="652" w:right="980"/>
        <w:rPr>
          <w:rFonts w:ascii="Arial" w:eastAsia="Arial" w:hAnsi="Arial" w:cs="Arial"/>
          <w:sz w:val="20"/>
          <w:szCs w:val="20"/>
          <w:lang w:eastAsia="pt-PT" w:bidi="pt-PT"/>
        </w:rPr>
      </w:pPr>
      <w:r w:rsidRPr="00DA6881">
        <w:rPr>
          <w:rFonts w:ascii="Arial" w:eastAsia="Arial" w:hAnsi="Arial" w:cs="Arial"/>
          <w:sz w:val="20"/>
          <w:szCs w:val="20"/>
          <w:lang w:eastAsia="pt-PT" w:bidi="pt-PT"/>
        </w:rPr>
        <w:t>Os cabos elétricos, quando instalados ao tempo, devem apresentar as seguintes características: Devem ser resistentes a intempéries e à radiação UV;</w:t>
      </w:r>
    </w:p>
    <w:p w:rsidR="00DA6881" w:rsidRPr="00DA6881" w:rsidRDefault="00DA6881" w:rsidP="00DA6881">
      <w:pPr>
        <w:spacing w:line="230" w:lineRule="exact"/>
        <w:ind w:left="652"/>
        <w:rPr>
          <w:rFonts w:ascii="Arial" w:eastAsia="Arial" w:hAnsi="Arial" w:cs="Arial"/>
          <w:sz w:val="20"/>
          <w:szCs w:val="20"/>
          <w:lang w:eastAsia="pt-PT" w:bidi="pt-PT"/>
        </w:rPr>
      </w:pPr>
      <w:r w:rsidRPr="00DA6881">
        <w:rPr>
          <w:rFonts w:ascii="Arial" w:eastAsia="Arial" w:hAnsi="Arial" w:cs="Arial"/>
          <w:sz w:val="20"/>
          <w:szCs w:val="20"/>
          <w:lang w:eastAsia="pt-PT" w:bidi="pt-PT"/>
        </w:rPr>
        <w:t>Devem apresentar a propriedade de não propagação de chama, de auto extinção do fogo e</w:t>
      </w:r>
    </w:p>
    <w:p w:rsidR="00DA6881" w:rsidRPr="00DA6881" w:rsidRDefault="00DA6881" w:rsidP="00DA6881">
      <w:pPr>
        <w:spacing w:line="252" w:lineRule="exact"/>
        <w:ind w:left="652"/>
        <w:rPr>
          <w:rFonts w:ascii="Arial" w:eastAsia="Arial" w:hAnsi="Arial" w:cs="Arial"/>
          <w:sz w:val="20"/>
          <w:szCs w:val="20"/>
          <w:lang w:eastAsia="pt-PT" w:bidi="pt-PT"/>
        </w:rPr>
      </w:pPr>
      <w:r w:rsidRPr="00DA6881">
        <w:rPr>
          <w:rFonts w:ascii="Arial" w:eastAsia="Arial" w:hAnsi="Arial" w:cs="Arial"/>
          <w:sz w:val="20"/>
          <w:szCs w:val="20"/>
          <w:lang w:eastAsia="pt-PT" w:bidi="pt-PT"/>
        </w:rPr>
        <w:t>suportar temperaturas operativas de até 90°C;</w:t>
      </w:r>
    </w:p>
    <w:p w:rsidR="00DA6881" w:rsidRPr="00DA6881" w:rsidRDefault="00DA6881" w:rsidP="00DA6881">
      <w:pPr>
        <w:spacing w:before="31"/>
        <w:ind w:left="652"/>
        <w:rPr>
          <w:rFonts w:ascii="Arial" w:eastAsia="Arial" w:hAnsi="Arial" w:cs="Arial"/>
          <w:sz w:val="20"/>
          <w:szCs w:val="20"/>
          <w:lang w:eastAsia="pt-PT" w:bidi="pt-PT"/>
        </w:rPr>
      </w:pPr>
      <w:r w:rsidRPr="00DA6881">
        <w:rPr>
          <w:rFonts w:ascii="Arial" w:eastAsia="Arial" w:hAnsi="Arial" w:cs="Arial"/>
          <w:sz w:val="20"/>
          <w:szCs w:val="20"/>
          <w:lang w:eastAsia="pt-PT" w:bidi="pt-PT"/>
        </w:rPr>
        <w:t>Devem ser maleáveis, possibilitando fácil manuseio para instalação;</w:t>
      </w:r>
    </w:p>
    <w:p w:rsidR="00DA6881" w:rsidRPr="00DA6881" w:rsidRDefault="00DA6881" w:rsidP="00DA6881">
      <w:pPr>
        <w:spacing w:before="11"/>
        <w:ind w:left="652" w:right="2044"/>
        <w:rPr>
          <w:rFonts w:ascii="Arial" w:eastAsia="Arial" w:hAnsi="Arial" w:cs="Arial"/>
          <w:sz w:val="20"/>
          <w:szCs w:val="20"/>
          <w:lang w:eastAsia="pt-PT" w:bidi="pt-PT"/>
        </w:rPr>
      </w:pPr>
      <w:r w:rsidRPr="00DA6881">
        <w:rPr>
          <w:rFonts w:ascii="Arial" w:eastAsia="Arial" w:hAnsi="Arial" w:cs="Arial"/>
          <w:sz w:val="20"/>
          <w:szCs w:val="20"/>
          <w:lang w:eastAsia="pt-PT" w:bidi="pt-PT"/>
        </w:rPr>
        <w:t xml:space="preserve">Devem apresentar tensão de isolamento apropriada à tensão nominal de trabalho; </w:t>
      </w:r>
    </w:p>
    <w:p w:rsidR="00DA6881" w:rsidRPr="00DA6881" w:rsidRDefault="00DA6881" w:rsidP="00DA6881">
      <w:pPr>
        <w:spacing w:before="7"/>
        <w:rPr>
          <w:rFonts w:ascii="Arial" w:eastAsia="Arial" w:hAnsi="Arial" w:cs="Arial"/>
          <w:sz w:val="20"/>
          <w:szCs w:val="20"/>
          <w:lang w:eastAsia="pt-PT" w:bidi="pt-PT"/>
        </w:rPr>
      </w:pPr>
    </w:p>
    <w:p w:rsidR="00DA6881" w:rsidRPr="00DA6881" w:rsidRDefault="00DA6881" w:rsidP="00DA6881">
      <w:pPr>
        <w:spacing w:before="7"/>
        <w:rPr>
          <w:rFonts w:ascii="Arial" w:eastAsia="Arial" w:hAnsi="Arial" w:cs="Arial"/>
          <w:sz w:val="20"/>
          <w:szCs w:val="20"/>
          <w:lang w:eastAsia="pt-PT" w:bidi="pt-PT"/>
        </w:rPr>
      </w:pPr>
    </w:p>
    <w:p w:rsidR="00DA6881" w:rsidRPr="00DA6881" w:rsidRDefault="00DA6881" w:rsidP="00EB59B5">
      <w:pPr>
        <w:widowControl/>
        <w:numPr>
          <w:ilvl w:val="0"/>
          <w:numId w:val="43"/>
        </w:numPr>
        <w:tabs>
          <w:tab w:val="left" w:pos="1085"/>
        </w:tabs>
        <w:autoSpaceDE/>
        <w:autoSpaceDN/>
        <w:ind w:left="1084" w:hanging="433"/>
        <w:outlineLvl w:val="0"/>
        <w:rPr>
          <w:rFonts w:ascii="Arial" w:eastAsia="Arial" w:hAnsi="Arial" w:cs="Arial"/>
          <w:b/>
          <w:bCs/>
          <w:sz w:val="20"/>
          <w:szCs w:val="20"/>
          <w:lang w:eastAsia="pt-PT" w:bidi="pt-PT"/>
        </w:rPr>
      </w:pPr>
      <w:r w:rsidRPr="00DA6881">
        <w:rPr>
          <w:rFonts w:ascii="Arial" w:eastAsia="Arial" w:hAnsi="Arial" w:cs="Arial"/>
          <w:b/>
          <w:bCs/>
          <w:sz w:val="20"/>
          <w:szCs w:val="20"/>
          <w:lang w:eastAsia="pt-PT" w:bidi="pt-PT"/>
        </w:rPr>
        <w:t>Aterramento e</w:t>
      </w:r>
      <w:r w:rsidRPr="00DA6881">
        <w:rPr>
          <w:rFonts w:ascii="Arial" w:eastAsia="Arial" w:hAnsi="Arial" w:cs="Arial"/>
          <w:b/>
          <w:bCs/>
          <w:spacing w:val="-1"/>
          <w:sz w:val="20"/>
          <w:szCs w:val="20"/>
          <w:lang w:eastAsia="pt-PT" w:bidi="pt-PT"/>
        </w:rPr>
        <w:t xml:space="preserve"> </w:t>
      </w:r>
      <w:r w:rsidRPr="00DA6881">
        <w:rPr>
          <w:rFonts w:ascii="Arial" w:eastAsia="Arial" w:hAnsi="Arial" w:cs="Arial"/>
          <w:b/>
          <w:bCs/>
          <w:sz w:val="20"/>
          <w:szCs w:val="20"/>
          <w:lang w:eastAsia="pt-PT" w:bidi="pt-PT"/>
        </w:rPr>
        <w:t>SPDA</w:t>
      </w:r>
    </w:p>
    <w:p w:rsidR="00DA6881" w:rsidRPr="00DA6881" w:rsidRDefault="00DA6881" w:rsidP="00DA6881">
      <w:pPr>
        <w:spacing w:before="3"/>
        <w:rPr>
          <w:rFonts w:ascii="Arial" w:eastAsia="Arial" w:hAnsi="Arial" w:cs="Arial"/>
          <w:b/>
          <w:sz w:val="20"/>
          <w:szCs w:val="20"/>
          <w:lang w:eastAsia="pt-PT" w:bidi="pt-PT"/>
        </w:rPr>
      </w:pPr>
    </w:p>
    <w:p w:rsidR="00DA6881" w:rsidRPr="00DA6881" w:rsidRDefault="00DA6881" w:rsidP="00DA6881">
      <w:pPr>
        <w:ind w:left="652" w:right="1053"/>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Todas as estruturas metálicas e equipamentos devem estar conectados ao sistema de aterramento, de forma a garantir a equipotencialidade.</w:t>
      </w:r>
    </w:p>
    <w:p w:rsidR="00DA6881" w:rsidRPr="00DA6881" w:rsidRDefault="00DA6881" w:rsidP="00DA6881">
      <w:pPr>
        <w:spacing w:before="11"/>
        <w:rPr>
          <w:rFonts w:ascii="Arial" w:eastAsia="Arial" w:hAnsi="Arial" w:cs="Arial"/>
          <w:sz w:val="20"/>
          <w:szCs w:val="20"/>
          <w:lang w:eastAsia="pt-PT" w:bidi="pt-PT"/>
        </w:rPr>
      </w:pPr>
    </w:p>
    <w:p w:rsidR="00DA6881" w:rsidRPr="00DA6881" w:rsidRDefault="00DA6881" w:rsidP="00DA6881">
      <w:pPr>
        <w:ind w:left="652"/>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Os módulos fotovoltaicos devem ter dispositivos de proteção contra surtos nas caixas de conexão,</w:t>
      </w:r>
    </w:p>
    <w:p w:rsidR="00DA6881" w:rsidRPr="00DA6881" w:rsidRDefault="00DA6881" w:rsidP="00DA6881">
      <w:pPr>
        <w:spacing w:before="94"/>
        <w:ind w:left="652" w:right="1054"/>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entre ambos os polos das conexões em paralelo das strings e entre eles e o condutor de aterramento.</w:t>
      </w:r>
    </w:p>
    <w:p w:rsidR="00DA6881" w:rsidRPr="00DA6881" w:rsidRDefault="00DA6881" w:rsidP="00DA6881">
      <w:pPr>
        <w:spacing w:before="94"/>
        <w:ind w:left="652" w:right="1054"/>
        <w:jc w:val="both"/>
        <w:rPr>
          <w:rFonts w:ascii="Arial" w:eastAsia="Arial" w:hAnsi="Arial" w:cs="Arial"/>
          <w:sz w:val="20"/>
          <w:szCs w:val="20"/>
          <w:lang w:eastAsia="pt-PT" w:bidi="pt-PT"/>
        </w:rPr>
      </w:pPr>
    </w:p>
    <w:p w:rsidR="00DA6881" w:rsidRPr="00DA6881" w:rsidRDefault="00DA6881" w:rsidP="00DA6881">
      <w:pPr>
        <w:spacing w:before="94"/>
        <w:ind w:left="652" w:right="1054"/>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Descrição do aterramento dos microinversores esta ítem 7.1.2  / Passo 4.</w:t>
      </w:r>
    </w:p>
    <w:p w:rsidR="00DA6881" w:rsidRPr="00DA6881" w:rsidRDefault="00DA6881" w:rsidP="00DA6881">
      <w:pPr>
        <w:spacing w:before="8"/>
        <w:rPr>
          <w:rFonts w:ascii="Arial" w:eastAsia="Arial" w:hAnsi="Arial" w:cs="Arial"/>
          <w:sz w:val="20"/>
          <w:szCs w:val="20"/>
          <w:lang w:eastAsia="pt-PT" w:bidi="pt-PT"/>
        </w:rPr>
      </w:pPr>
    </w:p>
    <w:p w:rsidR="00DA6881" w:rsidRPr="00DA6881" w:rsidRDefault="00DA6881" w:rsidP="00DA6881">
      <w:pPr>
        <w:spacing w:before="8"/>
        <w:rPr>
          <w:rFonts w:ascii="Arial" w:eastAsia="Arial" w:hAnsi="Arial" w:cs="Arial"/>
          <w:sz w:val="20"/>
          <w:szCs w:val="20"/>
          <w:lang w:eastAsia="pt-PT" w:bidi="pt-PT"/>
        </w:rPr>
      </w:pPr>
    </w:p>
    <w:p w:rsidR="00DA6881" w:rsidRPr="00DA6881" w:rsidRDefault="00DA6881" w:rsidP="00EB59B5">
      <w:pPr>
        <w:widowControl/>
        <w:numPr>
          <w:ilvl w:val="0"/>
          <w:numId w:val="43"/>
        </w:numPr>
        <w:tabs>
          <w:tab w:val="left" w:pos="1023"/>
        </w:tabs>
        <w:autoSpaceDE/>
        <w:autoSpaceDN/>
        <w:ind w:left="1022" w:hanging="371"/>
        <w:outlineLvl w:val="0"/>
        <w:rPr>
          <w:rFonts w:ascii="Arial" w:eastAsia="Arial" w:hAnsi="Arial" w:cs="Arial"/>
          <w:b/>
          <w:bCs/>
          <w:sz w:val="20"/>
          <w:szCs w:val="20"/>
          <w:lang w:eastAsia="pt-PT" w:bidi="pt-PT"/>
        </w:rPr>
      </w:pPr>
      <w:r w:rsidRPr="00DA6881">
        <w:rPr>
          <w:rFonts w:ascii="Arial" w:eastAsia="Arial" w:hAnsi="Arial" w:cs="Arial"/>
          <w:b/>
          <w:bCs/>
          <w:sz w:val="20"/>
          <w:szCs w:val="20"/>
          <w:lang w:eastAsia="pt-PT" w:bidi="pt-PT"/>
        </w:rPr>
        <w:t>Serviços</w:t>
      </w:r>
      <w:r w:rsidRPr="00DA6881">
        <w:rPr>
          <w:rFonts w:ascii="Arial" w:eastAsia="Arial" w:hAnsi="Arial" w:cs="Arial"/>
          <w:b/>
          <w:bCs/>
          <w:spacing w:val="-1"/>
          <w:sz w:val="20"/>
          <w:szCs w:val="20"/>
          <w:lang w:eastAsia="pt-PT" w:bidi="pt-PT"/>
        </w:rPr>
        <w:t xml:space="preserve"> </w:t>
      </w:r>
      <w:r w:rsidRPr="00DA6881">
        <w:rPr>
          <w:rFonts w:ascii="Arial" w:eastAsia="Arial" w:hAnsi="Arial" w:cs="Arial"/>
          <w:b/>
          <w:bCs/>
          <w:sz w:val="20"/>
          <w:szCs w:val="20"/>
          <w:lang w:eastAsia="pt-PT" w:bidi="pt-PT"/>
        </w:rPr>
        <w:t>comuns</w:t>
      </w:r>
    </w:p>
    <w:p w:rsidR="00DA6881" w:rsidRPr="00DA6881" w:rsidRDefault="00DA6881" w:rsidP="00DA6881">
      <w:pPr>
        <w:spacing w:before="3"/>
        <w:rPr>
          <w:rFonts w:ascii="Arial" w:eastAsia="Arial" w:hAnsi="Arial" w:cs="Arial"/>
          <w:b/>
          <w:sz w:val="20"/>
          <w:szCs w:val="20"/>
          <w:lang w:eastAsia="pt-PT" w:bidi="pt-PT"/>
        </w:rPr>
      </w:pPr>
    </w:p>
    <w:p w:rsidR="00DA6881" w:rsidRPr="00DA6881" w:rsidRDefault="00DA6881" w:rsidP="00DA6881">
      <w:pPr>
        <w:ind w:left="652"/>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O serviço deve incluir, no mínimo, os seguintes trabalhos se houver necessidade:</w:t>
      </w:r>
    </w:p>
    <w:p w:rsidR="00DA6881" w:rsidRPr="00DA6881" w:rsidRDefault="00DA6881" w:rsidP="00DA6881">
      <w:pPr>
        <w:ind w:left="652"/>
        <w:jc w:val="both"/>
        <w:rPr>
          <w:rFonts w:ascii="Arial" w:eastAsia="Arial" w:hAnsi="Arial" w:cs="Arial"/>
          <w:sz w:val="20"/>
          <w:szCs w:val="20"/>
          <w:lang w:eastAsia="pt-PT" w:bidi="pt-PT"/>
        </w:rPr>
      </w:pPr>
    </w:p>
    <w:p w:rsidR="00DA6881" w:rsidRPr="00DA6881" w:rsidRDefault="00DA6881" w:rsidP="00DA6881">
      <w:pPr>
        <w:spacing w:before="1"/>
        <w:ind w:left="652" w:right="1053"/>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Instalação/preparação de caminhos e passarelas cobertas com brita ou pavimentação para acesso aos geradores fotovoltaicos, caixas de conexão, e outros equipamentos;</w:t>
      </w:r>
    </w:p>
    <w:p w:rsidR="00DA6881" w:rsidRPr="00DA6881" w:rsidRDefault="00DA6881" w:rsidP="00DA6881">
      <w:pPr>
        <w:spacing w:before="1"/>
        <w:ind w:left="652" w:right="1053"/>
        <w:jc w:val="both"/>
        <w:rPr>
          <w:rFonts w:ascii="Arial" w:eastAsia="Arial" w:hAnsi="Arial" w:cs="Arial"/>
          <w:sz w:val="20"/>
          <w:szCs w:val="20"/>
          <w:lang w:eastAsia="pt-PT" w:bidi="pt-PT"/>
        </w:rPr>
      </w:pPr>
    </w:p>
    <w:p w:rsidR="00DA6881" w:rsidRPr="00DA6881" w:rsidRDefault="00DA6881" w:rsidP="00DA6881">
      <w:pPr>
        <w:spacing w:before="32"/>
        <w:ind w:left="652"/>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Construção e instalação dos apoios/suportes em concreto;</w:t>
      </w:r>
    </w:p>
    <w:p w:rsidR="00DA6881" w:rsidRPr="00DA6881" w:rsidRDefault="00DA6881" w:rsidP="00DA6881">
      <w:pPr>
        <w:spacing w:before="32"/>
        <w:ind w:left="652"/>
        <w:jc w:val="both"/>
        <w:rPr>
          <w:rFonts w:ascii="Arial" w:eastAsia="Arial" w:hAnsi="Arial" w:cs="Arial"/>
          <w:b/>
          <w:sz w:val="20"/>
          <w:szCs w:val="20"/>
          <w:lang w:eastAsia="pt-PT" w:bidi="pt-PT"/>
        </w:rPr>
      </w:pPr>
    </w:p>
    <w:p w:rsidR="00DA6881" w:rsidRPr="00DA6881" w:rsidRDefault="00DA6881" w:rsidP="00DA6881">
      <w:pPr>
        <w:spacing w:before="8"/>
        <w:ind w:left="652" w:right="1050"/>
        <w:jc w:val="both"/>
        <w:rPr>
          <w:rFonts w:ascii="Arial" w:eastAsia="Arial" w:hAnsi="Arial" w:cs="Arial"/>
          <w:sz w:val="20"/>
          <w:szCs w:val="20"/>
          <w:lang w:eastAsia="pt-PT" w:bidi="pt-PT"/>
        </w:rPr>
      </w:pPr>
      <w:r w:rsidRPr="00DA6881">
        <w:rPr>
          <w:rFonts w:ascii="Arial" w:eastAsia="Arial" w:hAnsi="Arial" w:cs="Arial"/>
          <w:b/>
          <w:sz w:val="20"/>
          <w:szCs w:val="20"/>
          <w:lang w:eastAsia="pt-PT" w:bidi="pt-PT"/>
        </w:rPr>
        <w:t>Para a usina em solo se houver,</w:t>
      </w:r>
      <w:r w:rsidRPr="00DA6881">
        <w:rPr>
          <w:rFonts w:ascii="Arial" w:eastAsia="Arial" w:hAnsi="Arial" w:cs="Arial"/>
          <w:sz w:val="20"/>
          <w:szCs w:val="20"/>
          <w:lang w:eastAsia="pt-PT" w:bidi="pt-PT"/>
        </w:rPr>
        <w:t xml:space="preserve">  deverá  ser previsto a Construção e instalação de cercamento em tela com concertina dupla clipada com adequada ancoragem na parte superior e portões de acesso em aço galvanizado.</w:t>
      </w:r>
    </w:p>
    <w:p w:rsidR="00DA6881" w:rsidRPr="00DA6881" w:rsidRDefault="00DA6881" w:rsidP="00DA6881">
      <w:pPr>
        <w:spacing w:before="8"/>
        <w:ind w:left="652" w:right="1050"/>
        <w:jc w:val="both"/>
        <w:rPr>
          <w:rFonts w:ascii="Arial" w:eastAsia="Arial" w:hAnsi="Arial" w:cs="Arial"/>
          <w:sz w:val="20"/>
          <w:szCs w:val="20"/>
          <w:lang w:eastAsia="pt-PT" w:bidi="pt-PT"/>
        </w:rPr>
      </w:pPr>
    </w:p>
    <w:p w:rsidR="00DA6881" w:rsidRPr="00DA6881" w:rsidRDefault="00DA6881" w:rsidP="00DA6881">
      <w:pPr>
        <w:spacing w:before="51" w:line="252" w:lineRule="exact"/>
        <w:ind w:left="652"/>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Construção de dutos para as linhas do sistema.</w:t>
      </w:r>
    </w:p>
    <w:p w:rsidR="00DA6881" w:rsidRPr="00DA6881" w:rsidRDefault="00DA6881" w:rsidP="00DA6881">
      <w:pPr>
        <w:spacing w:before="51" w:line="252" w:lineRule="exact"/>
        <w:ind w:left="652"/>
        <w:jc w:val="both"/>
        <w:rPr>
          <w:rFonts w:ascii="Arial" w:eastAsia="Arial" w:hAnsi="Arial" w:cs="Arial"/>
          <w:sz w:val="20"/>
          <w:szCs w:val="20"/>
          <w:lang w:eastAsia="pt-PT" w:bidi="pt-PT"/>
        </w:rPr>
      </w:pPr>
    </w:p>
    <w:p w:rsidR="00DA6881" w:rsidRPr="00DA6881" w:rsidRDefault="00DA6881" w:rsidP="00DA6881">
      <w:pPr>
        <w:ind w:left="652" w:right="1050"/>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A área dos módulos deve contar com sistema de escoamento de águas pluviais das unidades para a rede pluvial do local, sem a possibilidade de acumulação de água, mesmo em chuvas intensas.</w:t>
      </w:r>
    </w:p>
    <w:p w:rsidR="00DA6881" w:rsidRPr="00DA6881" w:rsidRDefault="00DA6881" w:rsidP="00DA6881">
      <w:pPr>
        <w:ind w:left="652" w:right="1050"/>
        <w:jc w:val="both"/>
        <w:rPr>
          <w:rFonts w:ascii="Arial" w:eastAsia="Arial" w:hAnsi="Arial" w:cs="Arial"/>
          <w:sz w:val="20"/>
          <w:szCs w:val="20"/>
          <w:lang w:eastAsia="pt-PT" w:bidi="pt-PT"/>
        </w:rPr>
      </w:pPr>
    </w:p>
    <w:p w:rsidR="00DA6881" w:rsidRPr="00DA6881" w:rsidRDefault="00DA6881" w:rsidP="00DA6881">
      <w:pPr>
        <w:spacing w:before="1"/>
        <w:ind w:left="652" w:right="1047"/>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lastRenderedPageBreak/>
        <w:t>Deve</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ser</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previsto</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o</w:t>
      </w:r>
      <w:r w:rsidRPr="00DA6881">
        <w:rPr>
          <w:rFonts w:ascii="Arial" w:eastAsia="Arial" w:hAnsi="Arial" w:cs="Arial"/>
          <w:spacing w:val="-4"/>
          <w:sz w:val="20"/>
          <w:szCs w:val="20"/>
          <w:lang w:eastAsia="pt-PT" w:bidi="pt-PT"/>
        </w:rPr>
        <w:t xml:space="preserve"> </w:t>
      </w:r>
      <w:r w:rsidRPr="00DA6881">
        <w:rPr>
          <w:rFonts w:ascii="Arial" w:eastAsia="Arial" w:hAnsi="Arial" w:cs="Arial"/>
          <w:sz w:val="20"/>
          <w:szCs w:val="20"/>
          <w:lang w:eastAsia="pt-PT" w:bidi="pt-PT"/>
        </w:rPr>
        <w:t>reforço</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dos</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suportes</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de</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fixação</w:t>
      </w:r>
      <w:r w:rsidRPr="00DA6881">
        <w:rPr>
          <w:rFonts w:ascii="Arial" w:eastAsia="Arial" w:hAnsi="Arial" w:cs="Arial"/>
          <w:spacing w:val="-6"/>
          <w:sz w:val="20"/>
          <w:szCs w:val="20"/>
          <w:lang w:eastAsia="pt-PT" w:bidi="pt-PT"/>
        </w:rPr>
        <w:t xml:space="preserve"> </w:t>
      </w:r>
      <w:r w:rsidRPr="00DA6881">
        <w:rPr>
          <w:rFonts w:ascii="Arial" w:eastAsia="Arial" w:hAnsi="Arial" w:cs="Arial"/>
          <w:sz w:val="20"/>
          <w:szCs w:val="20"/>
          <w:lang w:eastAsia="pt-PT" w:bidi="pt-PT"/>
        </w:rPr>
        <w:t>dos</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módulos</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fotovoltaicos,</w:t>
      </w:r>
      <w:r w:rsidRPr="00DA6881">
        <w:rPr>
          <w:rFonts w:ascii="Arial" w:eastAsia="Arial" w:hAnsi="Arial" w:cs="Arial"/>
          <w:spacing w:val="-4"/>
          <w:sz w:val="20"/>
          <w:szCs w:val="20"/>
          <w:lang w:eastAsia="pt-PT" w:bidi="pt-PT"/>
        </w:rPr>
        <w:t xml:space="preserve"> </w:t>
      </w:r>
      <w:r w:rsidRPr="00DA6881">
        <w:rPr>
          <w:rFonts w:ascii="Arial" w:eastAsia="Arial" w:hAnsi="Arial" w:cs="Arial"/>
          <w:sz w:val="20"/>
          <w:szCs w:val="20"/>
          <w:lang w:eastAsia="pt-PT" w:bidi="pt-PT"/>
        </w:rPr>
        <w:t>para</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intensidades de vento em rajadas de até 120</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km/h.</w:t>
      </w:r>
    </w:p>
    <w:p w:rsidR="00DA6881" w:rsidRPr="00DA6881" w:rsidRDefault="00DA6881" w:rsidP="00DA6881">
      <w:pPr>
        <w:spacing w:before="1"/>
        <w:ind w:left="652" w:right="1047"/>
        <w:jc w:val="both"/>
        <w:rPr>
          <w:rFonts w:ascii="Arial" w:eastAsia="Arial" w:hAnsi="Arial" w:cs="Arial"/>
          <w:sz w:val="20"/>
          <w:szCs w:val="20"/>
          <w:lang w:eastAsia="pt-PT" w:bidi="pt-PT"/>
        </w:rPr>
      </w:pPr>
    </w:p>
    <w:p w:rsidR="00DA6881" w:rsidRPr="00DA6881" w:rsidRDefault="00DA6881" w:rsidP="00DA6881">
      <w:pPr>
        <w:spacing w:before="1"/>
        <w:ind w:left="652" w:right="1051"/>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Nas</w:t>
      </w:r>
      <w:r w:rsidRPr="00DA6881">
        <w:rPr>
          <w:rFonts w:ascii="Arial" w:eastAsia="Arial" w:hAnsi="Arial" w:cs="Arial"/>
          <w:spacing w:val="-4"/>
          <w:sz w:val="20"/>
          <w:szCs w:val="20"/>
          <w:lang w:eastAsia="pt-PT" w:bidi="pt-PT"/>
        </w:rPr>
        <w:t xml:space="preserve"> </w:t>
      </w:r>
      <w:r w:rsidRPr="00DA6881">
        <w:rPr>
          <w:rFonts w:ascii="Arial" w:eastAsia="Arial" w:hAnsi="Arial" w:cs="Arial"/>
          <w:sz w:val="20"/>
          <w:szCs w:val="20"/>
          <w:lang w:eastAsia="pt-PT" w:bidi="pt-PT"/>
        </w:rPr>
        <w:t>instalações</w:t>
      </w:r>
      <w:r w:rsidRPr="00DA6881">
        <w:rPr>
          <w:rFonts w:ascii="Arial" w:eastAsia="Arial" w:hAnsi="Arial" w:cs="Arial"/>
          <w:spacing w:val="-3"/>
          <w:sz w:val="20"/>
          <w:szCs w:val="20"/>
          <w:lang w:eastAsia="pt-PT" w:bidi="pt-PT"/>
        </w:rPr>
        <w:t xml:space="preserve"> </w:t>
      </w:r>
      <w:r w:rsidRPr="00DA6881">
        <w:rPr>
          <w:rFonts w:ascii="Arial" w:eastAsia="Arial" w:hAnsi="Arial" w:cs="Arial"/>
          <w:sz w:val="20"/>
          <w:szCs w:val="20"/>
          <w:lang w:eastAsia="pt-PT" w:bidi="pt-PT"/>
        </w:rPr>
        <w:t>e</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montagens</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deverão</w:t>
      </w:r>
      <w:r w:rsidRPr="00DA6881">
        <w:rPr>
          <w:rFonts w:ascii="Arial" w:eastAsia="Arial" w:hAnsi="Arial" w:cs="Arial"/>
          <w:spacing w:val="-3"/>
          <w:sz w:val="20"/>
          <w:szCs w:val="20"/>
          <w:lang w:eastAsia="pt-PT" w:bidi="pt-PT"/>
        </w:rPr>
        <w:t xml:space="preserve"> </w:t>
      </w:r>
      <w:r w:rsidRPr="00DA6881">
        <w:rPr>
          <w:rFonts w:ascii="Arial" w:eastAsia="Arial" w:hAnsi="Arial" w:cs="Arial"/>
          <w:sz w:val="20"/>
          <w:szCs w:val="20"/>
          <w:lang w:eastAsia="pt-PT" w:bidi="pt-PT"/>
        </w:rPr>
        <w:t>ser</w:t>
      </w:r>
      <w:r w:rsidRPr="00DA6881">
        <w:rPr>
          <w:rFonts w:ascii="Arial" w:eastAsia="Arial" w:hAnsi="Arial" w:cs="Arial"/>
          <w:spacing w:val="-2"/>
          <w:sz w:val="20"/>
          <w:szCs w:val="20"/>
          <w:lang w:eastAsia="pt-PT" w:bidi="pt-PT"/>
        </w:rPr>
        <w:t xml:space="preserve"> </w:t>
      </w:r>
      <w:r w:rsidRPr="00DA6881">
        <w:rPr>
          <w:rFonts w:ascii="Arial" w:eastAsia="Arial" w:hAnsi="Arial" w:cs="Arial"/>
          <w:sz w:val="20"/>
          <w:szCs w:val="20"/>
          <w:lang w:eastAsia="pt-PT" w:bidi="pt-PT"/>
        </w:rPr>
        <w:t>utilizados</w:t>
      </w:r>
      <w:r w:rsidRPr="00DA6881">
        <w:rPr>
          <w:rFonts w:ascii="Arial" w:eastAsia="Arial" w:hAnsi="Arial" w:cs="Arial"/>
          <w:spacing w:val="-3"/>
          <w:sz w:val="20"/>
          <w:szCs w:val="20"/>
          <w:lang w:eastAsia="pt-PT" w:bidi="pt-PT"/>
        </w:rPr>
        <w:t xml:space="preserve"> </w:t>
      </w:r>
      <w:r w:rsidRPr="00DA6881">
        <w:rPr>
          <w:rFonts w:ascii="Arial" w:eastAsia="Arial" w:hAnsi="Arial" w:cs="Arial"/>
          <w:sz w:val="20"/>
          <w:szCs w:val="20"/>
          <w:lang w:eastAsia="pt-PT" w:bidi="pt-PT"/>
        </w:rPr>
        <w:t>todos</w:t>
      </w:r>
      <w:r w:rsidRPr="00DA6881">
        <w:rPr>
          <w:rFonts w:ascii="Arial" w:eastAsia="Arial" w:hAnsi="Arial" w:cs="Arial"/>
          <w:spacing w:val="-6"/>
          <w:sz w:val="20"/>
          <w:szCs w:val="20"/>
          <w:lang w:eastAsia="pt-PT" w:bidi="pt-PT"/>
        </w:rPr>
        <w:t xml:space="preserve"> </w:t>
      </w:r>
      <w:r w:rsidRPr="00DA6881">
        <w:rPr>
          <w:rFonts w:ascii="Arial" w:eastAsia="Arial" w:hAnsi="Arial" w:cs="Arial"/>
          <w:sz w:val="20"/>
          <w:szCs w:val="20"/>
          <w:lang w:eastAsia="pt-PT" w:bidi="pt-PT"/>
        </w:rPr>
        <w:t>os</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EPI</w:t>
      </w:r>
      <w:r w:rsidRPr="00DA6881">
        <w:rPr>
          <w:rFonts w:ascii="Arial" w:eastAsia="Arial" w:hAnsi="Arial" w:cs="Arial"/>
          <w:spacing w:val="-2"/>
          <w:sz w:val="20"/>
          <w:szCs w:val="20"/>
          <w:lang w:eastAsia="pt-PT" w:bidi="pt-PT"/>
        </w:rPr>
        <w:t xml:space="preserve"> </w:t>
      </w:r>
      <w:r w:rsidRPr="00DA6881">
        <w:rPr>
          <w:rFonts w:ascii="Arial" w:eastAsia="Arial" w:hAnsi="Arial" w:cs="Arial"/>
          <w:sz w:val="20"/>
          <w:szCs w:val="20"/>
          <w:lang w:eastAsia="pt-PT" w:bidi="pt-PT"/>
        </w:rPr>
        <w:t>e</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EPC</w:t>
      </w:r>
      <w:r w:rsidRPr="00DA6881">
        <w:rPr>
          <w:rFonts w:ascii="Arial" w:eastAsia="Arial" w:hAnsi="Arial" w:cs="Arial"/>
          <w:spacing w:val="-4"/>
          <w:sz w:val="20"/>
          <w:szCs w:val="20"/>
          <w:lang w:eastAsia="pt-PT" w:bidi="pt-PT"/>
        </w:rPr>
        <w:t xml:space="preserve"> </w:t>
      </w:r>
      <w:r w:rsidRPr="00DA6881">
        <w:rPr>
          <w:rFonts w:ascii="Arial" w:eastAsia="Arial" w:hAnsi="Arial" w:cs="Arial"/>
          <w:sz w:val="20"/>
          <w:szCs w:val="20"/>
          <w:lang w:eastAsia="pt-PT" w:bidi="pt-PT"/>
        </w:rPr>
        <w:t>necessários</w:t>
      </w:r>
      <w:r w:rsidRPr="00DA6881">
        <w:rPr>
          <w:rFonts w:ascii="Arial" w:eastAsia="Arial" w:hAnsi="Arial" w:cs="Arial"/>
          <w:spacing w:val="-3"/>
          <w:sz w:val="20"/>
          <w:szCs w:val="20"/>
          <w:lang w:eastAsia="pt-PT" w:bidi="pt-PT"/>
        </w:rPr>
        <w:t xml:space="preserve"> </w:t>
      </w:r>
      <w:r w:rsidRPr="00DA6881">
        <w:rPr>
          <w:rFonts w:ascii="Arial" w:eastAsia="Arial" w:hAnsi="Arial" w:cs="Arial"/>
          <w:sz w:val="20"/>
          <w:szCs w:val="20"/>
          <w:lang w:eastAsia="pt-PT" w:bidi="pt-PT"/>
        </w:rPr>
        <w:t>e</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seguidas todas as normas de segurança aplicáveis, sobretudo as seguintes normas regulamentadoras: NR06; NR10;</w:t>
      </w:r>
      <w:r w:rsidRPr="00DA6881">
        <w:rPr>
          <w:rFonts w:ascii="Arial" w:eastAsia="Arial" w:hAnsi="Arial" w:cs="Arial"/>
          <w:spacing w:val="-1"/>
          <w:sz w:val="20"/>
          <w:szCs w:val="20"/>
          <w:lang w:eastAsia="pt-PT" w:bidi="pt-PT"/>
        </w:rPr>
        <w:t xml:space="preserve"> </w:t>
      </w:r>
      <w:r w:rsidRPr="00DA6881">
        <w:rPr>
          <w:rFonts w:ascii="Arial" w:eastAsia="Arial" w:hAnsi="Arial" w:cs="Arial"/>
          <w:sz w:val="20"/>
          <w:szCs w:val="20"/>
          <w:lang w:eastAsia="pt-PT" w:bidi="pt-PT"/>
        </w:rPr>
        <w:t>NR35.</w:t>
      </w:r>
    </w:p>
    <w:p w:rsidR="00DA6881" w:rsidRPr="00DA6881" w:rsidRDefault="00DA6881" w:rsidP="00DA6881">
      <w:pPr>
        <w:spacing w:before="1"/>
        <w:ind w:left="652" w:right="1051"/>
        <w:jc w:val="both"/>
        <w:rPr>
          <w:rFonts w:ascii="Arial" w:eastAsia="Arial" w:hAnsi="Arial" w:cs="Arial"/>
          <w:sz w:val="20"/>
          <w:szCs w:val="20"/>
          <w:lang w:eastAsia="pt-PT" w:bidi="pt-PT"/>
        </w:rPr>
      </w:pPr>
    </w:p>
    <w:p w:rsidR="00DA6881" w:rsidRPr="00DA6881" w:rsidRDefault="00DA6881" w:rsidP="00DA6881">
      <w:pPr>
        <w:ind w:left="652" w:right="1053"/>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Nenhum trabalhador da equipe poderá executar suas funções, sem portar e utilizando os EPI necessários.</w:t>
      </w:r>
    </w:p>
    <w:p w:rsidR="00DA6881" w:rsidRPr="00DA6881" w:rsidRDefault="00DA6881" w:rsidP="00DA6881">
      <w:pPr>
        <w:ind w:left="652" w:right="1053"/>
        <w:jc w:val="both"/>
        <w:rPr>
          <w:rFonts w:ascii="Arial" w:eastAsia="Arial" w:hAnsi="Arial" w:cs="Arial"/>
          <w:sz w:val="20"/>
          <w:szCs w:val="20"/>
          <w:lang w:eastAsia="pt-PT" w:bidi="pt-PT"/>
        </w:rPr>
      </w:pPr>
    </w:p>
    <w:p w:rsidR="00DA6881" w:rsidRPr="00DA6881" w:rsidRDefault="00DA6881" w:rsidP="00DA6881">
      <w:pPr>
        <w:ind w:left="652" w:right="1044"/>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Devem ser apresentados à Fiscalização, com no mínimo 2 dias úteis de antecedência das atividades, os certificados válidos dos cursos de NR 10 e de NR 35 para todos os trabalhadores que estiverem expostos aos riscos elétrico e de altura, respectivamente. As frentes de serviço somente podem realizar suas atividades, mediante a devida regularização.</w:t>
      </w:r>
    </w:p>
    <w:p w:rsidR="00DA6881" w:rsidRPr="00DA6881" w:rsidRDefault="00DA6881" w:rsidP="00DA6881">
      <w:pPr>
        <w:spacing w:before="10"/>
        <w:rPr>
          <w:rFonts w:ascii="Arial" w:eastAsia="Arial" w:hAnsi="Arial" w:cs="Arial"/>
          <w:sz w:val="20"/>
          <w:szCs w:val="20"/>
          <w:lang w:eastAsia="pt-PT" w:bidi="pt-PT"/>
        </w:rPr>
      </w:pPr>
    </w:p>
    <w:p w:rsidR="00DA6881" w:rsidRPr="00DA6881" w:rsidRDefault="00DA6881" w:rsidP="00EB59B5">
      <w:pPr>
        <w:widowControl/>
        <w:numPr>
          <w:ilvl w:val="0"/>
          <w:numId w:val="43"/>
        </w:numPr>
        <w:tabs>
          <w:tab w:val="left" w:pos="1083"/>
        </w:tabs>
        <w:autoSpaceDE/>
        <w:autoSpaceDN/>
        <w:ind w:left="1082" w:hanging="431"/>
        <w:outlineLvl w:val="0"/>
        <w:rPr>
          <w:rFonts w:ascii="Arial" w:eastAsia="Arial" w:hAnsi="Arial" w:cs="Arial"/>
          <w:b/>
          <w:bCs/>
          <w:sz w:val="20"/>
          <w:szCs w:val="20"/>
          <w:lang w:eastAsia="pt-PT" w:bidi="pt-PT"/>
        </w:rPr>
      </w:pPr>
      <w:r w:rsidRPr="00DA6881">
        <w:rPr>
          <w:rFonts w:ascii="Arial" w:eastAsia="Arial" w:hAnsi="Arial" w:cs="Arial"/>
          <w:b/>
          <w:bCs/>
          <w:sz w:val="20"/>
          <w:szCs w:val="20"/>
          <w:lang w:eastAsia="pt-PT" w:bidi="pt-PT"/>
        </w:rPr>
        <w:t>Projeto</w:t>
      </w:r>
      <w:r w:rsidRPr="00DA6881">
        <w:rPr>
          <w:rFonts w:ascii="Arial" w:eastAsia="Arial" w:hAnsi="Arial" w:cs="Arial"/>
          <w:b/>
          <w:bCs/>
          <w:spacing w:val="-2"/>
          <w:sz w:val="20"/>
          <w:szCs w:val="20"/>
          <w:lang w:eastAsia="pt-PT" w:bidi="pt-PT"/>
        </w:rPr>
        <w:t xml:space="preserve"> </w:t>
      </w:r>
      <w:r w:rsidRPr="00DA6881">
        <w:rPr>
          <w:rFonts w:ascii="Arial" w:eastAsia="Arial" w:hAnsi="Arial" w:cs="Arial"/>
          <w:b/>
          <w:bCs/>
          <w:sz w:val="20"/>
          <w:szCs w:val="20"/>
          <w:lang w:eastAsia="pt-PT" w:bidi="pt-PT"/>
        </w:rPr>
        <w:t>Executivo</w:t>
      </w:r>
    </w:p>
    <w:p w:rsidR="00DA6881" w:rsidRPr="00DA6881" w:rsidRDefault="00DA6881" w:rsidP="00DA6881">
      <w:pPr>
        <w:spacing w:before="2"/>
        <w:rPr>
          <w:rFonts w:ascii="Arial" w:eastAsia="Arial" w:hAnsi="Arial" w:cs="Arial"/>
          <w:b/>
          <w:sz w:val="20"/>
          <w:szCs w:val="20"/>
          <w:lang w:eastAsia="pt-PT" w:bidi="pt-PT"/>
        </w:rPr>
      </w:pPr>
    </w:p>
    <w:p w:rsidR="00DA6881" w:rsidRPr="00DA6881" w:rsidRDefault="00DA6881" w:rsidP="00DA6881">
      <w:pPr>
        <w:spacing w:line="276" w:lineRule="auto"/>
        <w:ind w:left="652" w:right="1053"/>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O projeto executivo será apresentado a Fiscalização do Contrato e posteriormente a Concessionária para aprovação.</w:t>
      </w:r>
    </w:p>
    <w:p w:rsidR="00DA6881" w:rsidRPr="00DA6881" w:rsidRDefault="00DA6881" w:rsidP="00DA6881">
      <w:pPr>
        <w:spacing w:line="276" w:lineRule="auto"/>
        <w:ind w:left="652" w:right="1053"/>
        <w:jc w:val="both"/>
        <w:rPr>
          <w:rFonts w:ascii="Arial" w:eastAsia="Arial" w:hAnsi="Arial" w:cs="Arial"/>
          <w:sz w:val="20"/>
          <w:szCs w:val="20"/>
          <w:lang w:eastAsia="pt-PT" w:bidi="pt-PT"/>
        </w:rPr>
      </w:pPr>
    </w:p>
    <w:p w:rsidR="00DA6881" w:rsidRPr="00DA6881" w:rsidRDefault="00DA6881" w:rsidP="00DA6881">
      <w:pPr>
        <w:spacing w:line="276" w:lineRule="auto"/>
        <w:ind w:left="652" w:right="1046"/>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Os</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direitos</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autorais</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patrimoniais</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sobre</w:t>
      </w:r>
      <w:r w:rsidRPr="00DA6881">
        <w:rPr>
          <w:rFonts w:ascii="Arial" w:eastAsia="Arial" w:hAnsi="Arial" w:cs="Arial"/>
          <w:spacing w:val="-16"/>
          <w:sz w:val="20"/>
          <w:szCs w:val="20"/>
          <w:lang w:eastAsia="pt-PT" w:bidi="pt-PT"/>
        </w:rPr>
        <w:t xml:space="preserve"> </w:t>
      </w:r>
      <w:r w:rsidRPr="00DA6881">
        <w:rPr>
          <w:rFonts w:ascii="Arial" w:eastAsia="Arial" w:hAnsi="Arial" w:cs="Arial"/>
          <w:sz w:val="20"/>
          <w:szCs w:val="20"/>
          <w:lang w:eastAsia="pt-PT" w:bidi="pt-PT"/>
        </w:rPr>
        <w:t>o</w:t>
      </w:r>
      <w:r w:rsidRPr="00DA6881">
        <w:rPr>
          <w:rFonts w:ascii="Arial" w:eastAsia="Arial" w:hAnsi="Arial" w:cs="Arial"/>
          <w:spacing w:val="-16"/>
          <w:sz w:val="20"/>
          <w:szCs w:val="20"/>
          <w:lang w:eastAsia="pt-PT" w:bidi="pt-PT"/>
        </w:rPr>
        <w:t xml:space="preserve"> </w:t>
      </w:r>
      <w:r w:rsidRPr="00DA6881">
        <w:rPr>
          <w:rFonts w:ascii="Arial" w:eastAsia="Arial" w:hAnsi="Arial" w:cs="Arial"/>
          <w:sz w:val="20"/>
          <w:szCs w:val="20"/>
          <w:lang w:eastAsia="pt-PT" w:bidi="pt-PT"/>
        </w:rPr>
        <w:t>trabalho</w:t>
      </w:r>
      <w:r w:rsidRPr="00DA6881">
        <w:rPr>
          <w:rFonts w:ascii="Arial" w:eastAsia="Arial" w:hAnsi="Arial" w:cs="Arial"/>
          <w:spacing w:val="-16"/>
          <w:sz w:val="20"/>
          <w:szCs w:val="20"/>
          <w:lang w:eastAsia="pt-PT" w:bidi="pt-PT"/>
        </w:rPr>
        <w:t xml:space="preserve"> </w:t>
      </w:r>
      <w:r w:rsidRPr="00DA6881">
        <w:rPr>
          <w:rFonts w:ascii="Arial" w:eastAsia="Arial" w:hAnsi="Arial" w:cs="Arial"/>
          <w:sz w:val="20"/>
          <w:szCs w:val="20"/>
          <w:lang w:eastAsia="pt-PT" w:bidi="pt-PT"/>
        </w:rPr>
        <w:t>elaborado</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pela</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CONTRATADA,</w:t>
      </w:r>
      <w:r w:rsidRPr="00DA6881">
        <w:rPr>
          <w:rFonts w:ascii="Arial" w:eastAsia="Arial" w:hAnsi="Arial" w:cs="Arial"/>
          <w:spacing w:val="-12"/>
          <w:sz w:val="20"/>
          <w:szCs w:val="20"/>
          <w:lang w:eastAsia="pt-PT" w:bidi="pt-PT"/>
        </w:rPr>
        <w:t xml:space="preserve"> </w:t>
      </w:r>
      <w:r w:rsidRPr="00DA6881">
        <w:rPr>
          <w:rFonts w:ascii="Arial" w:eastAsia="Arial" w:hAnsi="Arial" w:cs="Arial"/>
          <w:sz w:val="20"/>
          <w:szCs w:val="20"/>
          <w:lang w:eastAsia="pt-PT" w:bidi="pt-PT"/>
        </w:rPr>
        <w:t>parte</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integrante do objeto contratado, pertencerão a Prefeitura de Quinze de Novembro, nos termos dos preceitos ditados</w:t>
      </w:r>
      <w:r w:rsidRPr="00DA6881">
        <w:rPr>
          <w:rFonts w:ascii="Arial" w:eastAsia="Arial" w:hAnsi="Arial" w:cs="Arial"/>
          <w:spacing w:val="-12"/>
          <w:sz w:val="20"/>
          <w:szCs w:val="20"/>
          <w:lang w:eastAsia="pt-PT" w:bidi="pt-PT"/>
        </w:rPr>
        <w:t xml:space="preserve"> </w:t>
      </w:r>
      <w:r w:rsidRPr="00DA6881">
        <w:rPr>
          <w:rFonts w:ascii="Arial" w:eastAsia="Arial" w:hAnsi="Arial" w:cs="Arial"/>
          <w:sz w:val="20"/>
          <w:szCs w:val="20"/>
          <w:lang w:eastAsia="pt-PT" w:bidi="pt-PT"/>
        </w:rPr>
        <w:t>pela</w:t>
      </w:r>
      <w:r w:rsidRPr="00DA6881">
        <w:rPr>
          <w:rFonts w:ascii="Arial" w:eastAsia="Arial" w:hAnsi="Arial" w:cs="Arial"/>
          <w:spacing w:val="-11"/>
          <w:sz w:val="20"/>
          <w:szCs w:val="20"/>
          <w:lang w:eastAsia="pt-PT" w:bidi="pt-PT"/>
        </w:rPr>
        <w:t xml:space="preserve"> </w:t>
      </w:r>
      <w:r w:rsidRPr="00DA6881">
        <w:rPr>
          <w:rFonts w:ascii="Arial" w:eastAsia="Arial" w:hAnsi="Arial" w:cs="Arial"/>
          <w:sz w:val="20"/>
          <w:szCs w:val="20"/>
          <w:lang w:eastAsia="pt-PT" w:bidi="pt-PT"/>
        </w:rPr>
        <w:t>Lei</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nº</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9.610,</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de</w:t>
      </w:r>
      <w:r w:rsidRPr="00DA6881">
        <w:rPr>
          <w:rFonts w:ascii="Arial" w:eastAsia="Arial" w:hAnsi="Arial" w:cs="Arial"/>
          <w:spacing w:val="-12"/>
          <w:sz w:val="20"/>
          <w:szCs w:val="20"/>
          <w:lang w:eastAsia="pt-PT" w:bidi="pt-PT"/>
        </w:rPr>
        <w:t xml:space="preserve"> </w:t>
      </w:r>
      <w:r w:rsidRPr="00DA6881">
        <w:rPr>
          <w:rFonts w:ascii="Arial" w:eastAsia="Arial" w:hAnsi="Arial" w:cs="Arial"/>
          <w:sz w:val="20"/>
          <w:szCs w:val="20"/>
          <w:lang w:eastAsia="pt-PT" w:bidi="pt-PT"/>
        </w:rPr>
        <w:t>19</w:t>
      </w:r>
      <w:r w:rsidRPr="00DA6881">
        <w:rPr>
          <w:rFonts w:ascii="Arial" w:eastAsia="Arial" w:hAnsi="Arial" w:cs="Arial"/>
          <w:spacing w:val="-12"/>
          <w:sz w:val="20"/>
          <w:szCs w:val="20"/>
          <w:lang w:eastAsia="pt-PT" w:bidi="pt-PT"/>
        </w:rPr>
        <w:t xml:space="preserve"> </w:t>
      </w:r>
      <w:r w:rsidRPr="00DA6881">
        <w:rPr>
          <w:rFonts w:ascii="Arial" w:eastAsia="Arial" w:hAnsi="Arial" w:cs="Arial"/>
          <w:sz w:val="20"/>
          <w:szCs w:val="20"/>
          <w:lang w:eastAsia="pt-PT" w:bidi="pt-PT"/>
        </w:rPr>
        <w:t>de</w:t>
      </w:r>
      <w:r w:rsidRPr="00DA6881">
        <w:rPr>
          <w:rFonts w:ascii="Arial" w:eastAsia="Arial" w:hAnsi="Arial" w:cs="Arial"/>
          <w:spacing w:val="-18"/>
          <w:sz w:val="20"/>
          <w:szCs w:val="20"/>
          <w:lang w:eastAsia="pt-PT" w:bidi="pt-PT"/>
        </w:rPr>
        <w:t xml:space="preserve"> </w:t>
      </w:r>
      <w:r w:rsidRPr="00DA6881">
        <w:rPr>
          <w:rFonts w:ascii="Arial" w:eastAsia="Arial" w:hAnsi="Arial" w:cs="Arial"/>
          <w:sz w:val="20"/>
          <w:szCs w:val="20"/>
          <w:lang w:eastAsia="pt-PT" w:bidi="pt-PT"/>
        </w:rPr>
        <w:t>fevereiro</w:t>
      </w:r>
      <w:r w:rsidRPr="00DA6881">
        <w:rPr>
          <w:rFonts w:ascii="Arial" w:eastAsia="Arial" w:hAnsi="Arial" w:cs="Arial"/>
          <w:spacing w:val="-11"/>
          <w:sz w:val="20"/>
          <w:szCs w:val="20"/>
          <w:lang w:eastAsia="pt-PT" w:bidi="pt-PT"/>
        </w:rPr>
        <w:t xml:space="preserve"> </w:t>
      </w:r>
      <w:r w:rsidRPr="00DA6881">
        <w:rPr>
          <w:rFonts w:ascii="Arial" w:eastAsia="Arial" w:hAnsi="Arial" w:cs="Arial"/>
          <w:sz w:val="20"/>
          <w:szCs w:val="20"/>
          <w:lang w:eastAsia="pt-PT" w:bidi="pt-PT"/>
        </w:rPr>
        <w:t>de</w:t>
      </w:r>
      <w:r w:rsidRPr="00DA6881">
        <w:rPr>
          <w:rFonts w:ascii="Arial" w:eastAsia="Arial" w:hAnsi="Arial" w:cs="Arial"/>
          <w:spacing w:val="-12"/>
          <w:sz w:val="20"/>
          <w:szCs w:val="20"/>
          <w:lang w:eastAsia="pt-PT" w:bidi="pt-PT"/>
        </w:rPr>
        <w:t xml:space="preserve"> </w:t>
      </w:r>
      <w:r w:rsidRPr="00DA6881">
        <w:rPr>
          <w:rFonts w:ascii="Arial" w:eastAsia="Arial" w:hAnsi="Arial" w:cs="Arial"/>
          <w:sz w:val="20"/>
          <w:szCs w:val="20"/>
          <w:lang w:eastAsia="pt-PT" w:bidi="pt-PT"/>
        </w:rPr>
        <w:t>1998,</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de</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forma</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que</w:t>
      </w:r>
      <w:r w:rsidRPr="00DA6881">
        <w:rPr>
          <w:rFonts w:ascii="Arial" w:eastAsia="Arial" w:hAnsi="Arial" w:cs="Arial"/>
          <w:spacing w:val="-11"/>
          <w:sz w:val="20"/>
          <w:szCs w:val="20"/>
          <w:lang w:eastAsia="pt-PT" w:bidi="pt-PT"/>
        </w:rPr>
        <w:t xml:space="preserve"> </w:t>
      </w:r>
      <w:r w:rsidRPr="00DA6881">
        <w:rPr>
          <w:rFonts w:ascii="Arial" w:eastAsia="Arial" w:hAnsi="Arial" w:cs="Arial"/>
          <w:sz w:val="20"/>
          <w:szCs w:val="20"/>
          <w:lang w:eastAsia="pt-PT" w:bidi="pt-PT"/>
        </w:rPr>
        <w:t>a</w:t>
      </w:r>
      <w:r w:rsidRPr="00DA6881">
        <w:rPr>
          <w:rFonts w:ascii="Arial" w:eastAsia="Arial" w:hAnsi="Arial" w:cs="Arial"/>
          <w:spacing w:val="-12"/>
          <w:sz w:val="20"/>
          <w:szCs w:val="20"/>
          <w:lang w:eastAsia="pt-PT" w:bidi="pt-PT"/>
        </w:rPr>
        <w:t xml:space="preserve"> </w:t>
      </w:r>
      <w:r w:rsidRPr="00DA6881">
        <w:rPr>
          <w:rFonts w:ascii="Arial" w:eastAsia="Arial" w:hAnsi="Arial" w:cs="Arial"/>
          <w:sz w:val="20"/>
          <w:szCs w:val="20"/>
          <w:lang w:eastAsia="pt-PT" w:bidi="pt-PT"/>
        </w:rPr>
        <w:t>Prefeitura</w:t>
      </w:r>
      <w:r w:rsidRPr="00DA6881">
        <w:rPr>
          <w:rFonts w:ascii="Arial" w:eastAsia="Arial" w:hAnsi="Arial" w:cs="Arial"/>
          <w:spacing w:val="-11"/>
          <w:sz w:val="20"/>
          <w:szCs w:val="20"/>
          <w:lang w:eastAsia="pt-PT" w:bidi="pt-PT"/>
        </w:rPr>
        <w:t xml:space="preserve"> </w:t>
      </w:r>
      <w:r w:rsidRPr="00DA6881">
        <w:rPr>
          <w:rFonts w:ascii="Arial" w:eastAsia="Arial" w:hAnsi="Arial" w:cs="Arial"/>
          <w:sz w:val="20"/>
          <w:szCs w:val="20"/>
          <w:lang w:eastAsia="pt-PT" w:bidi="pt-PT"/>
        </w:rPr>
        <w:t>de</w:t>
      </w:r>
      <w:r w:rsidRPr="00DA6881">
        <w:rPr>
          <w:rFonts w:ascii="Arial" w:eastAsia="Arial" w:hAnsi="Arial" w:cs="Arial"/>
          <w:spacing w:val="-17"/>
          <w:sz w:val="20"/>
          <w:szCs w:val="20"/>
          <w:lang w:eastAsia="pt-PT" w:bidi="pt-PT"/>
        </w:rPr>
        <w:t xml:space="preserve"> </w:t>
      </w:r>
      <w:r w:rsidRPr="00DA6881">
        <w:rPr>
          <w:rFonts w:ascii="Arial" w:eastAsia="Arial" w:hAnsi="Arial" w:cs="Arial"/>
          <w:sz w:val="20"/>
          <w:szCs w:val="20"/>
          <w:lang w:eastAsia="pt-PT" w:bidi="pt-PT"/>
        </w:rPr>
        <w:t>Quinze de Novembro possa</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deles</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dispor</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para</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todo</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e</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qualquer</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fim,</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sempre</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mencionando</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a</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autoria,</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independentemente de qualquer remuneração especial ou adicional àquela ajustada neste</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Edital.</w:t>
      </w:r>
    </w:p>
    <w:p w:rsidR="00DA6881" w:rsidRPr="00DA6881" w:rsidRDefault="00DA6881" w:rsidP="00DA6881">
      <w:pPr>
        <w:spacing w:before="1" w:line="276" w:lineRule="auto"/>
        <w:ind w:left="652" w:right="1051"/>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Para elaboração do projeto executivo a CONTRATADA deve realizar análise prévia das instalações civis e elétricas, com elaboração de relatório técnico com indicação das eventuais adaptações necessárias, tendo em conta também o acesso aos elementos a instalar.</w:t>
      </w:r>
    </w:p>
    <w:p w:rsidR="00DA6881" w:rsidRPr="00DA6881" w:rsidRDefault="00DA6881" w:rsidP="00DA6881">
      <w:pPr>
        <w:spacing w:before="2" w:line="276" w:lineRule="auto"/>
        <w:ind w:left="652" w:right="1049"/>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O</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projeto</w:t>
      </w:r>
      <w:r w:rsidRPr="00DA6881">
        <w:rPr>
          <w:rFonts w:ascii="Arial" w:eastAsia="Arial" w:hAnsi="Arial" w:cs="Arial"/>
          <w:spacing w:val="-16"/>
          <w:sz w:val="20"/>
          <w:szCs w:val="20"/>
          <w:lang w:eastAsia="pt-PT" w:bidi="pt-PT"/>
        </w:rPr>
        <w:t xml:space="preserve"> </w:t>
      </w:r>
      <w:r w:rsidRPr="00DA6881">
        <w:rPr>
          <w:rFonts w:ascii="Arial" w:eastAsia="Arial" w:hAnsi="Arial" w:cs="Arial"/>
          <w:sz w:val="20"/>
          <w:szCs w:val="20"/>
          <w:lang w:eastAsia="pt-PT" w:bidi="pt-PT"/>
        </w:rPr>
        <w:t>executivo</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deverá</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ainda</w:t>
      </w:r>
      <w:r w:rsidRPr="00DA6881">
        <w:rPr>
          <w:rFonts w:ascii="Arial" w:eastAsia="Arial" w:hAnsi="Arial" w:cs="Arial"/>
          <w:spacing w:val="-16"/>
          <w:sz w:val="20"/>
          <w:szCs w:val="20"/>
          <w:lang w:eastAsia="pt-PT" w:bidi="pt-PT"/>
        </w:rPr>
        <w:t xml:space="preserve"> </w:t>
      </w:r>
      <w:r w:rsidRPr="00DA6881">
        <w:rPr>
          <w:rFonts w:ascii="Arial" w:eastAsia="Arial" w:hAnsi="Arial" w:cs="Arial"/>
          <w:sz w:val="20"/>
          <w:szCs w:val="20"/>
          <w:lang w:eastAsia="pt-PT" w:bidi="pt-PT"/>
        </w:rPr>
        <w:t>ser</w:t>
      </w:r>
      <w:r w:rsidRPr="00DA6881">
        <w:rPr>
          <w:rFonts w:ascii="Arial" w:eastAsia="Arial" w:hAnsi="Arial" w:cs="Arial"/>
          <w:spacing w:val="-16"/>
          <w:sz w:val="20"/>
          <w:szCs w:val="20"/>
          <w:lang w:eastAsia="pt-PT" w:bidi="pt-PT"/>
        </w:rPr>
        <w:t xml:space="preserve"> </w:t>
      </w:r>
      <w:r w:rsidRPr="00DA6881">
        <w:rPr>
          <w:rFonts w:ascii="Arial" w:eastAsia="Arial" w:hAnsi="Arial" w:cs="Arial"/>
          <w:sz w:val="20"/>
          <w:szCs w:val="20"/>
          <w:lang w:eastAsia="pt-PT" w:bidi="pt-PT"/>
        </w:rPr>
        <w:t>realizado</w:t>
      </w:r>
      <w:r w:rsidRPr="00DA6881">
        <w:rPr>
          <w:rFonts w:ascii="Arial" w:eastAsia="Arial" w:hAnsi="Arial" w:cs="Arial"/>
          <w:spacing w:val="-16"/>
          <w:sz w:val="20"/>
          <w:szCs w:val="20"/>
          <w:lang w:eastAsia="pt-PT" w:bidi="pt-PT"/>
        </w:rPr>
        <w:t xml:space="preserve"> </w:t>
      </w:r>
      <w:r w:rsidRPr="00DA6881">
        <w:rPr>
          <w:rFonts w:ascii="Arial" w:eastAsia="Arial" w:hAnsi="Arial" w:cs="Arial"/>
          <w:sz w:val="20"/>
          <w:szCs w:val="20"/>
          <w:lang w:eastAsia="pt-PT" w:bidi="pt-PT"/>
        </w:rPr>
        <w:t>a</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partir</w:t>
      </w:r>
      <w:r w:rsidRPr="00DA6881">
        <w:rPr>
          <w:rFonts w:ascii="Arial" w:eastAsia="Arial" w:hAnsi="Arial" w:cs="Arial"/>
          <w:spacing w:val="-17"/>
          <w:sz w:val="20"/>
          <w:szCs w:val="20"/>
          <w:lang w:eastAsia="pt-PT" w:bidi="pt-PT"/>
        </w:rPr>
        <w:t xml:space="preserve"> </w:t>
      </w:r>
      <w:r w:rsidRPr="00DA6881">
        <w:rPr>
          <w:rFonts w:ascii="Arial" w:eastAsia="Arial" w:hAnsi="Arial" w:cs="Arial"/>
          <w:sz w:val="20"/>
          <w:szCs w:val="20"/>
          <w:lang w:eastAsia="pt-PT" w:bidi="pt-PT"/>
        </w:rPr>
        <w:t>de</w:t>
      </w:r>
      <w:r w:rsidRPr="00DA6881">
        <w:rPr>
          <w:rFonts w:ascii="Arial" w:eastAsia="Arial" w:hAnsi="Arial" w:cs="Arial"/>
          <w:spacing w:val="-16"/>
          <w:sz w:val="20"/>
          <w:szCs w:val="20"/>
          <w:lang w:eastAsia="pt-PT" w:bidi="pt-PT"/>
        </w:rPr>
        <w:t xml:space="preserve"> </w:t>
      </w:r>
      <w:r w:rsidRPr="00DA6881">
        <w:rPr>
          <w:rFonts w:ascii="Arial" w:eastAsia="Arial" w:hAnsi="Arial" w:cs="Arial"/>
          <w:sz w:val="20"/>
          <w:szCs w:val="20"/>
          <w:lang w:eastAsia="pt-PT" w:bidi="pt-PT"/>
        </w:rPr>
        <w:t>simulação</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de</w:t>
      </w:r>
      <w:r w:rsidRPr="00DA6881">
        <w:rPr>
          <w:rFonts w:ascii="Arial" w:eastAsia="Arial" w:hAnsi="Arial" w:cs="Arial"/>
          <w:spacing w:val="-19"/>
          <w:sz w:val="20"/>
          <w:szCs w:val="20"/>
          <w:lang w:eastAsia="pt-PT" w:bidi="pt-PT"/>
        </w:rPr>
        <w:t xml:space="preserve"> </w:t>
      </w:r>
      <w:r w:rsidRPr="00DA6881">
        <w:rPr>
          <w:rFonts w:ascii="Arial" w:eastAsia="Arial" w:hAnsi="Arial" w:cs="Arial"/>
          <w:sz w:val="20"/>
          <w:szCs w:val="20"/>
          <w:lang w:eastAsia="pt-PT" w:bidi="pt-PT"/>
        </w:rPr>
        <w:t>produção</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anual</w:t>
      </w:r>
      <w:r w:rsidRPr="00DA6881">
        <w:rPr>
          <w:rFonts w:ascii="Arial" w:eastAsia="Arial" w:hAnsi="Arial" w:cs="Arial"/>
          <w:spacing w:val="-17"/>
          <w:sz w:val="20"/>
          <w:szCs w:val="20"/>
          <w:lang w:eastAsia="pt-PT" w:bidi="pt-PT"/>
        </w:rPr>
        <w:t xml:space="preserve"> </w:t>
      </w:r>
      <w:r w:rsidRPr="00DA6881">
        <w:rPr>
          <w:rFonts w:ascii="Arial" w:eastAsia="Arial" w:hAnsi="Arial" w:cs="Arial"/>
          <w:sz w:val="20"/>
          <w:szCs w:val="20"/>
          <w:lang w:eastAsia="pt-PT" w:bidi="pt-PT"/>
        </w:rPr>
        <w:t>de</w:t>
      </w:r>
      <w:r w:rsidRPr="00DA6881">
        <w:rPr>
          <w:rFonts w:ascii="Arial" w:eastAsia="Arial" w:hAnsi="Arial" w:cs="Arial"/>
          <w:spacing w:val="-19"/>
          <w:sz w:val="20"/>
          <w:szCs w:val="20"/>
          <w:lang w:eastAsia="pt-PT" w:bidi="pt-PT"/>
        </w:rPr>
        <w:t xml:space="preserve"> </w:t>
      </w:r>
      <w:r w:rsidRPr="00DA6881">
        <w:rPr>
          <w:rFonts w:ascii="Arial" w:eastAsia="Arial" w:hAnsi="Arial" w:cs="Arial"/>
          <w:sz w:val="20"/>
          <w:szCs w:val="20"/>
          <w:lang w:eastAsia="pt-PT" w:bidi="pt-PT"/>
        </w:rPr>
        <w:t>energia através</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de</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software</w:t>
      </w:r>
      <w:r w:rsidRPr="00DA6881">
        <w:rPr>
          <w:rFonts w:ascii="Arial" w:eastAsia="Arial" w:hAnsi="Arial" w:cs="Arial"/>
          <w:spacing w:val="-6"/>
          <w:sz w:val="20"/>
          <w:szCs w:val="20"/>
          <w:lang w:eastAsia="pt-PT" w:bidi="pt-PT"/>
        </w:rPr>
        <w:t xml:space="preserve"> </w:t>
      </w:r>
      <w:r w:rsidRPr="00DA6881">
        <w:rPr>
          <w:rFonts w:ascii="Arial" w:eastAsia="Arial" w:hAnsi="Arial" w:cs="Arial"/>
          <w:sz w:val="20"/>
          <w:szCs w:val="20"/>
          <w:lang w:eastAsia="pt-PT" w:bidi="pt-PT"/>
        </w:rPr>
        <w:t>especializado</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que</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permita</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simular</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as</w:t>
      </w:r>
      <w:r w:rsidRPr="00DA6881">
        <w:rPr>
          <w:rFonts w:ascii="Arial" w:eastAsia="Arial" w:hAnsi="Arial" w:cs="Arial"/>
          <w:spacing w:val="-6"/>
          <w:sz w:val="20"/>
          <w:szCs w:val="20"/>
          <w:lang w:eastAsia="pt-PT" w:bidi="pt-PT"/>
        </w:rPr>
        <w:t xml:space="preserve"> </w:t>
      </w:r>
      <w:r w:rsidRPr="00DA6881">
        <w:rPr>
          <w:rFonts w:ascii="Arial" w:eastAsia="Arial" w:hAnsi="Arial" w:cs="Arial"/>
          <w:sz w:val="20"/>
          <w:szCs w:val="20"/>
          <w:lang w:eastAsia="pt-PT" w:bidi="pt-PT"/>
        </w:rPr>
        <w:t>características</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reais</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dos</w:t>
      </w:r>
      <w:r w:rsidRPr="00DA6881">
        <w:rPr>
          <w:rFonts w:ascii="Arial" w:eastAsia="Arial" w:hAnsi="Arial" w:cs="Arial"/>
          <w:spacing w:val="-6"/>
          <w:sz w:val="20"/>
          <w:szCs w:val="20"/>
          <w:lang w:eastAsia="pt-PT" w:bidi="pt-PT"/>
        </w:rPr>
        <w:t xml:space="preserve"> </w:t>
      </w:r>
      <w:r w:rsidRPr="00DA6881">
        <w:rPr>
          <w:rFonts w:ascii="Arial" w:eastAsia="Arial" w:hAnsi="Arial" w:cs="Arial"/>
          <w:sz w:val="20"/>
          <w:szCs w:val="20"/>
          <w:lang w:eastAsia="pt-PT" w:bidi="pt-PT"/>
        </w:rPr>
        <w:t>equipamentos a serem instalados, os dados climatológicos da localidade, as influências de sombras, da inclinação dos módulos e de demais fatores na geração de energia do sistema</w:t>
      </w:r>
      <w:r w:rsidRPr="00DA6881">
        <w:rPr>
          <w:rFonts w:ascii="Arial" w:eastAsia="Arial" w:hAnsi="Arial" w:cs="Arial"/>
          <w:spacing w:val="-21"/>
          <w:sz w:val="20"/>
          <w:szCs w:val="20"/>
          <w:lang w:eastAsia="pt-PT" w:bidi="pt-PT"/>
        </w:rPr>
        <w:t xml:space="preserve"> </w:t>
      </w:r>
      <w:r w:rsidRPr="00DA6881">
        <w:rPr>
          <w:rFonts w:ascii="Arial" w:eastAsia="Arial" w:hAnsi="Arial" w:cs="Arial"/>
          <w:sz w:val="20"/>
          <w:szCs w:val="20"/>
          <w:lang w:eastAsia="pt-PT" w:bidi="pt-PT"/>
        </w:rPr>
        <w:t>fotovoltaico.</w:t>
      </w:r>
    </w:p>
    <w:p w:rsidR="00DA6881" w:rsidRPr="00DA6881" w:rsidRDefault="00DA6881" w:rsidP="00DA6881">
      <w:pPr>
        <w:spacing w:line="276" w:lineRule="auto"/>
        <w:ind w:left="652" w:right="1047"/>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O projeto executivo deverá prever estudo quanto ao posicionamento dos módulos no terreno e ou telhados  corretamente condicionado, detalhes e desenhos técnicos contendo todas as informações necessárias para a instalação dos painéis, das strings, dos inversores, da malha de terra, do SPDA, da estrutura de suporte e demais componentes do sistema, com as respectivas ART.</w:t>
      </w:r>
    </w:p>
    <w:p w:rsidR="00DA6881" w:rsidRPr="00DA6881" w:rsidRDefault="00DA6881" w:rsidP="00DA6881">
      <w:pPr>
        <w:spacing w:before="1" w:line="276" w:lineRule="auto"/>
        <w:ind w:left="652" w:right="980"/>
        <w:rPr>
          <w:rFonts w:ascii="Arial" w:eastAsia="Arial" w:hAnsi="Arial" w:cs="Arial"/>
          <w:sz w:val="20"/>
          <w:szCs w:val="20"/>
          <w:lang w:eastAsia="pt-PT" w:bidi="pt-PT"/>
        </w:rPr>
      </w:pPr>
      <w:r w:rsidRPr="00DA6881">
        <w:rPr>
          <w:rFonts w:ascii="Arial" w:eastAsia="Arial" w:hAnsi="Arial" w:cs="Arial"/>
          <w:sz w:val="20"/>
          <w:szCs w:val="20"/>
          <w:lang w:eastAsia="pt-PT" w:bidi="pt-PT"/>
        </w:rPr>
        <w:t>O</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projeto</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executivo</w:t>
      </w:r>
      <w:r w:rsidRPr="00DA6881">
        <w:rPr>
          <w:rFonts w:ascii="Arial" w:eastAsia="Arial" w:hAnsi="Arial" w:cs="Arial"/>
          <w:spacing w:val="-12"/>
          <w:sz w:val="20"/>
          <w:szCs w:val="20"/>
          <w:lang w:eastAsia="pt-PT" w:bidi="pt-PT"/>
        </w:rPr>
        <w:t xml:space="preserve"> </w:t>
      </w:r>
      <w:r w:rsidRPr="00DA6881">
        <w:rPr>
          <w:rFonts w:ascii="Arial" w:eastAsia="Arial" w:hAnsi="Arial" w:cs="Arial"/>
          <w:sz w:val="20"/>
          <w:szCs w:val="20"/>
          <w:lang w:eastAsia="pt-PT" w:bidi="pt-PT"/>
        </w:rPr>
        <w:t>ainda</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deverá</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conter</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memorial</w:t>
      </w:r>
      <w:r w:rsidRPr="00DA6881">
        <w:rPr>
          <w:rFonts w:ascii="Arial" w:eastAsia="Arial" w:hAnsi="Arial" w:cs="Arial"/>
          <w:spacing w:val="-16"/>
          <w:sz w:val="20"/>
          <w:szCs w:val="20"/>
          <w:lang w:eastAsia="pt-PT" w:bidi="pt-PT"/>
        </w:rPr>
        <w:t xml:space="preserve"> </w:t>
      </w:r>
      <w:r w:rsidRPr="00DA6881">
        <w:rPr>
          <w:rFonts w:ascii="Arial" w:eastAsia="Arial" w:hAnsi="Arial" w:cs="Arial"/>
          <w:sz w:val="20"/>
          <w:szCs w:val="20"/>
          <w:lang w:eastAsia="pt-PT" w:bidi="pt-PT"/>
        </w:rPr>
        <w:t>de</w:t>
      </w:r>
      <w:r w:rsidRPr="00DA6881">
        <w:rPr>
          <w:rFonts w:ascii="Arial" w:eastAsia="Arial" w:hAnsi="Arial" w:cs="Arial"/>
          <w:spacing w:val="-16"/>
          <w:sz w:val="20"/>
          <w:szCs w:val="20"/>
          <w:lang w:eastAsia="pt-PT" w:bidi="pt-PT"/>
        </w:rPr>
        <w:t xml:space="preserve"> </w:t>
      </w:r>
      <w:r w:rsidRPr="00DA6881">
        <w:rPr>
          <w:rFonts w:ascii="Arial" w:eastAsia="Arial" w:hAnsi="Arial" w:cs="Arial"/>
          <w:sz w:val="20"/>
          <w:szCs w:val="20"/>
          <w:lang w:eastAsia="pt-PT" w:bidi="pt-PT"/>
        </w:rPr>
        <w:t>cálculo,</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memorial</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de</w:t>
      </w:r>
      <w:r w:rsidRPr="00DA6881">
        <w:rPr>
          <w:rFonts w:ascii="Arial" w:eastAsia="Arial" w:hAnsi="Arial" w:cs="Arial"/>
          <w:spacing w:val="-18"/>
          <w:sz w:val="20"/>
          <w:szCs w:val="20"/>
          <w:lang w:eastAsia="pt-PT" w:bidi="pt-PT"/>
        </w:rPr>
        <w:t xml:space="preserve"> </w:t>
      </w:r>
      <w:r w:rsidRPr="00DA6881">
        <w:rPr>
          <w:rFonts w:ascii="Arial" w:eastAsia="Arial" w:hAnsi="Arial" w:cs="Arial"/>
          <w:sz w:val="20"/>
          <w:szCs w:val="20"/>
          <w:lang w:eastAsia="pt-PT" w:bidi="pt-PT"/>
        </w:rPr>
        <w:t>quantitativos,</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memorial de especificações de todos os equipamentos e qualquer</w:t>
      </w:r>
      <w:r w:rsidRPr="00DA6881">
        <w:rPr>
          <w:rFonts w:ascii="Arial" w:eastAsia="Arial" w:hAnsi="Arial" w:cs="Arial"/>
          <w:spacing w:val="21"/>
          <w:sz w:val="20"/>
          <w:szCs w:val="20"/>
          <w:lang w:eastAsia="pt-PT" w:bidi="pt-PT"/>
        </w:rPr>
        <w:t xml:space="preserve"> </w:t>
      </w:r>
      <w:r w:rsidRPr="00DA6881">
        <w:rPr>
          <w:rFonts w:ascii="Arial" w:eastAsia="Arial" w:hAnsi="Arial" w:cs="Arial"/>
          <w:sz w:val="20"/>
          <w:szCs w:val="20"/>
          <w:lang w:eastAsia="pt-PT" w:bidi="pt-PT"/>
        </w:rPr>
        <w:t>outro documento necessário (manuais, catálogos, guias, etc..) que contenham informações quanto ao armazenamento, estocagem e instalação do sistema.</w:t>
      </w:r>
    </w:p>
    <w:p w:rsidR="00DA6881" w:rsidRPr="00DA6881" w:rsidRDefault="00DA6881" w:rsidP="00DA6881">
      <w:pPr>
        <w:spacing w:before="5"/>
        <w:rPr>
          <w:rFonts w:ascii="Arial" w:eastAsia="Arial" w:hAnsi="Arial" w:cs="Arial"/>
          <w:sz w:val="20"/>
          <w:szCs w:val="20"/>
          <w:lang w:eastAsia="pt-PT" w:bidi="pt-PT"/>
        </w:rPr>
      </w:pPr>
    </w:p>
    <w:p w:rsidR="00DA6881" w:rsidRPr="00DA6881" w:rsidRDefault="00DA6881" w:rsidP="00EB59B5">
      <w:pPr>
        <w:widowControl/>
        <w:numPr>
          <w:ilvl w:val="0"/>
          <w:numId w:val="43"/>
        </w:numPr>
        <w:tabs>
          <w:tab w:val="left" w:pos="1023"/>
        </w:tabs>
        <w:autoSpaceDE/>
        <w:autoSpaceDN/>
        <w:spacing w:before="1"/>
        <w:ind w:left="1022" w:hanging="371"/>
        <w:outlineLvl w:val="0"/>
        <w:rPr>
          <w:rFonts w:ascii="Arial" w:eastAsia="Arial" w:hAnsi="Arial" w:cs="Arial"/>
          <w:b/>
          <w:bCs/>
          <w:sz w:val="20"/>
          <w:szCs w:val="20"/>
          <w:lang w:eastAsia="pt-PT" w:bidi="pt-PT"/>
        </w:rPr>
      </w:pPr>
      <w:r w:rsidRPr="00DA6881">
        <w:rPr>
          <w:rFonts w:ascii="Arial" w:eastAsia="Arial" w:hAnsi="Arial" w:cs="Arial"/>
          <w:b/>
          <w:bCs/>
          <w:sz w:val="20"/>
          <w:szCs w:val="20"/>
          <w:lang w:eastAsia="pt-PT" w:bidi="pt-PT"/>
        </w:rPr>
        <w:t>Sistema de gerenciamento</w:t>
      </w:r>
      <w:r w:rsidRPr="00DA6881">
        <w:rPr>
          <w:rFonts w:ascii="Arial" w:eastAsia="Arial" w:hAnsi="Arial" w:cs="Arial"/>
          <w:b/>
          <w:bCs/>
          <w:spacing w:val="-3"/>
          <w:sz w:val="20"/>
          <w:szCs w:val="20"/>
          <w:lang w:eastAsia="pt-PT" w:bidi="pt-PT"/>
        </w:rPr>
        <w:t xml:space="preserve"> </w:t>
      </w:r>
      <w:r w:rsidRPr="00DA6881">
        <w:rPr>
          <w:rFonts w:ascii="Arial" w:eastAsia="Arial" w:hAnsi="Arial" w:cs="Arial"/>
          <w:b/>
          <w:bCs/>
          <w:sz w:val="20"/>
          <w:szCs w:val="20"/>
          <w:lang w:eastAsia="pt-PT" w:bidi="pt-PT"/>
        </w:rPr>
        <w:t>remoto</w:t>
      </w:r>
    </w:p>
    <w:p w:rsidR="00DA6881" w:rsidRPr="00DA6881" w:rsidRDefault="00DA6881" w:rsidP="00DA6881">
      <w:pPr>
        <w:spacing w:before="3"/>
        <w:rPr>
          <w:rFonts w:ascii="Arial" w:eastAsia="Arial" w:hAnsi="Arial" w:cs="Arial"/>
          <w:b/>
          <w:sz w:val="20"/>
          <w:szCs w:val="20"/>
          <w:lang w:eastAsia="pt-PT" w:bidi="pt-PT"/>
        </w:rPr>
      </w:pPr>
    </w:p>
    <w:p w:rsidR="00DA6881" w:rsidRPr="00DA6881" w:rsidRDefault="00DA6881" w:rsidP="00DA6881">
      <w:pPr>
        <w:ind w:left="652" w:right="1266"/>
        <w:rPr>
          <w:rFonts w:ascii="Arial" w:eastAsia="Arial" w:hAnsi="Arial" w:cs="Arial"/>
          <w:sz w:val="20"/>
          <w:szCs w:val="20"/>
          <w:lang w:eastAsia="pt-PT" w:bidi="pt-PT"/>
        </w:rPr>
      </w:pPr>
      <w:r w:rsidRPr="00DA6881">
        <w:rPr>
          <w:rFonts w:ascii="Arial" w:eastAsia="Arial" w:hAnsi="Arial" w:cs="Arial"/>
          <w:sz w:val="20"/>
          <w:szCs w:val="20"/>
          <w:lang w:eastAsia="pt-PT" w:bidi="pt-PT"/>
        </w:rPr>
        <w:t xml:space="preserve">O sistema de monitoramento web e celular deverá coletar e monitorar todos os dados dos </w:t>
      </w:r>
      <w:r w:rsidRPr="00DA6881">
        <w:rPr>
          <w:rFonts w:ascii="Arial" w:eastAsia="Arial" w:hAnsi="Arial" w:cs="Arial"/>
          <w:sz w:val="20"/>
          <w:szCs w:val="20"/>
          <w:lang w:eastAsia="pt-PT" w:bidi="pt-PT"/>
        </w:rPr>
        <w:lastRenderedPageBreak/>
        <w:t>sistemas fotovoltaicos instalados;</w:t>
      </w:r>
    </w:p>
    <w:p w:rsidR="00DA6881" w:rsidRPr="00DA6881" w:rsidRDefault="00DA6881" w:rsidP="00DA6881">
      <w:pPr>
        <w:spacing w:before="8"/>
        <w:ind w:left="709" w:right="924"/>
        <w:rPr>
          <w:rFonts w:ascii="Arial" w:eastAsia="Arial" w:hAnsi="Arial" w:cs="Arial"/>
          <w:sz w:val="20"/>
          <w:szCs w:val="20"/>
          <w:lang w:eastAsia="pt-PT" w:bidi="pt-PT"/>
        </w:rPr>
      </w:pPr>
    </w:p>
    <w:p w:rsidR="00DA6881" w:rsidRPr="00DA6881" w:rsidRDefault="00DA6881" w:rsidP="00DA6881">
      <w:pPr>
        <w:ind w:left="709" w:right="924"/>
        <w:rPr>
          <w:rFonts w:ascii="Arial" w:eastAsia="Arial" w:hAnsi="Arial" w:cs="Arial"/>
          <w:sz w:val="20"/>
          <w:szCs w:val="20"/>
          <w:lang w:eastAsia="pt-PT" w:bidi="pt-PT"/>
        </w:rPr>
      </w:pPr>
      <w:r w:rsidRPr="00DA6881">
        <w:rPr>
          <w:rFonts w:ascii="Arial" w:eastAsia="Arial" w:hAnsi="Arial" w:cs="Arial"/>
          <w:sz w:val="20"/>
          <w:szCs w:val="20"/>
          <w:lang w:eastAsia="pt-PT" w:bidi="pt-PT"/>
        </w:rPr>
        <w:t>Deverá enviar, pelo menos, as seguintes informações:</w:t>
      </w:r>
    </w:p>
    <w:p w:rsidR="00DA6881" w:rsidRPr="00DA6881" w:rsidRDefault="00DA6881" w:rsidP="00DA6881">
      <w:pPr>
        <w:spacing w:before="8"/>
        <w:ind w:left="709" w:right="924"/>
        <w:rPr>
          <w:rFonts w:ascii="Arial" w:eastAsia="Arial" w:hAnsi="Arial" w:cs="Arial"/>
          <w:sz w:val="20"/>
          <w:szCs w:val="20"/>
          <w:lang w:eastAsia="pt-PT" w:bidi="pt-PT"/>
        </w:rPr>
      </w:pPr>
      <w:r w:rsidRPr="00DA6881">
        <w:rPr>
          <w:rFonts w:ascii="Arial" w:eastAsia="Arial" w:hAnsi="Arial" w:cs="Arial"/>
          <w:sz w:val="20"/>
          <w:szCs w:val="20"/>
          <w:lang w:eastAsia="pt-PT" w:bidi="pt-PT"/>
        </w:rPr>
        <w:t xml:space="preserve">A potência ativa gerada a cada 30 minutos no mínimo; A energia gerada (diária, mensal, anual) em kWh; </w:t>
      </w:r>
    </w:p>
    <w:p w:rsidR="00DA6881" w:rsidRPr="00DA6881" w:rsidRDefault="00DA6881" w:rsidP="00DA6881">
      <w:pPr>
        <w:spacing w:before="2"/>
        <w:ind w:left="709" w:right="924"/>
        <w:rPr>
          <w:rFonts w:ascii="Arial" w:eastAsia="Arial" w:hAnsi="Arial" w:cs="Arial"/>
          <w:sz w:val="20"/>
          <w:szCs w:val="20"/>
          <w:lang w:eastAsia="pt-PT" w:bidi="pt-PT"/>
        </w:rPr>
      </w:pPr>
      <w:r w:rsidRPr="00DA6881">
        <w:rPr>
          <w:rFonts w:ascii="Arial" w:eastAsia="Arial" w:hAnsi="Arial" w:cs="Arial"/>
          <w:sz w:val="20"/>
          <w:szCs w:val="20"/>
          <w:lang w:eastAsia="pt-PT" w:bidi="pt-PT"/>
        </w:rPr>
        <w:t>Gerenciamento de alarmes;</w:t>
      </w:r>
    </w:p>
    <w:p w:rsidR="00DA6881" w:rsidRPr="00DA6881" w:rsidRDefault="00DA6881" w:rsidP="00DA6881">
      <w:pPr>
        <w:spacing w:line="252" w:lineRule="exact"/>
        <w:ind w:left="709" w:right="924"/>
        <w:rPr>
          <w:rFonts w:ascii="Arial" w:eastAsia="Arial" w:hAnsi="Arial" w:cs="Arial"/>
          <w:sz w:val="20"/>
          <w:szCs w:val="20"/>
          <w:lang w:eastAsia="pt-PT" w:bidi="pt-PT"/>
        </w:rPr>
      </w:pPr>
      <w:r w:rsidRPr="00DA6881">
        <w:rPr>
          <w:rFonts w:ascii="Arial" w:eastAsia="Arial" w:hAnsi="Arial" w:cs="Arial"/>
          <w:sz w:val="20"/>
          <w:szCs w:val="20"/>
          <w:lang w:eastAsia="pt-PT" w:bidi="pt-PT"/>
        </w:rPr>
        <w:t>Registro histórico das variáveis coletadas de, ao menos, 12 meses.</w:t>
      </w:r>
    </w:p>
    <w:p w:rsidR="00DA6881" w:rsidRPr="00DA6881" w:rsidRDefault="00DA6881" w:rsidP="00DA6881">
      <w:pPr>
        <w:widowControl/>
        <w:autoSpaceDE/>
        <w:autoSpaceDN/>
        <w:spacing w:before="100" w:beforeAutospacing="1" w:after="100" w:afterAutospacing="1"/>
        <w:ind w:left="709" w:right="924"/>
        <w:rPr>
          <w:rFonts w:ascii="Arial" w:eastAsia="Times New Roman" w:hAnsi="Arial" w:cs="Arial"/>
          <w:sz w:val="20"/>
          <w:szCs w:val="20"/>
          <w:lang w:val="pt-BR" w:eastAsia="pt-BR"/>
        </w:rPr>
      </w:pPr>
      <w:r w:rsidRPr="00DA6881">
        <w:rPr>
          <w:rFonts w:ascii="Arial" w:eastAsia="Times New Roman" w:hAnsi="Arial" w:cs="Arial"/>
          <w:sz w:val="20"/>
          <w:szCs w:val="20"/>
          <w:lang w:val="pt-BR" w:eastAsia="pt-BR"/>
        </w:rPr>
        <w:t>O software de monitoramento deverá oferecer controle sobre cada módulo individual e microinversor em     seu painel solar, otimizando o desempenho ao longo da vida útil do sistema. Ele deverá ser capaz de detectar quaisquer problemas de desempenho no painel solar, identificando a localização e a natureza do problema e fornecendo orientações precisas para a manutenção necessária.</w:t>
      </w:r>
    </w:p>
    <w:p w:rsidR="00DA6881" w:rsidRPr="00DA6881" w:rsidRDefault="00DA6881" w:rsidP="00DA6881">
      <w:pPr>
        <w:widowControl/>
        <w:tabs>
          <w:tab w:val="left" w:pos="10773"/>
        </w:tabs>
        <w:autoSpaceDE/>
        <w:autoSpaceDN/>
        <w:spacing w:before="100" w:beforeAutospacing="1" w:after="100" w:afterAutospacing="1"/>
        <w:ind w:left="709" w:right="924"/>
        <w:rPr>
          <w:rFonts w:ascii="Arial" w:eastAsia="Times New Roman" w:hAnsi="Arial" w:cs="Arial"/>
          <w:sz w:val="20"/>
          <w:szCs w:val="20"/>
          <w:lang w:val="pt-BR" w:eastAsia="pt-BR"/>
        </w:rPr>
      </w:pPr>
      <w:r w:rsidRPr="00DA6881">
        <w:rPr>
          <w:rFonts w:ascii="Arial" w:eastAsia="Times New Roman" w:hAnsi="Arial" w:cs="Arial"/>
          <w:sz w:val="20"/>
          <w:szCs w:val="20"/>
          <w:lang w:val="pt-BR" w:eastAsia="pt-BR"/>
        </w:rPr>
        <w:t xml:space="preserve">CONTRATADA arcará também com eventuais custos de licença de software, caso necessário. </w:t>
      </w:r>
    </w:p>
    <w:p w:rsidR="00DA6881" w:rsidRPr="00DA6881" w:rsidRDefault="00DA6881" w:rsidP="00DA6881">
      <w:pPr>
        <w:widowControl/>
        <w:tabs>
          <w:tab w:val="left" w:pos="10773"/>
        </w:tabs>
        <w:autoSpaceDE/>
        <w:autoSpaceDN/>
        <w:spacing w:before="100" w:beforeAutospacing="1" w:after="100" w:afterAutospacing="1"/>
        <w:ind w:left="709" w:right="924"/>
        <w:rPr>
          <w:rFonts w:ascii="Arial" w:eastAsia="Times New Roman" w:hAnsi="Arial" w:cs="Arial"/>
          <w:sz w:val="20"/>
          <w:szCs w:val="20"/>
          <w:lang w:val="pt-BR" w:eastAsia="pt-BR"/>
        </w:rPr>
      </w:pPr>
      <w:r w:rsidRPr="00DA6881">
        <w:rPr>
          <w:rFonts w:ascii="Arial" w:eastAsia="Times New Roman" w:hAnsi="Arial" w:cs="Arial"/>
          <w:sz w:val="20"/>
          <w:szCs w:val="20"/>
          <w:lang w:val="pt-BR" w:eastAsia="pt-BR"/>
        </w:rPr>
        <w:t xml:space="preserve">O sistema deverá ser capaz de se comunicar com todos os microinversores do sistema solar fotovoltaico. </w:t>
      </w:r>
    </w:p>
    <w:p w:rsidR="00DA6881" w:rsidRPr="00DA6881" w:rsidRDefault="00DA6881" w:rsidP="00DA6881">
      <w:pPr>
        <w:widowControl/>
        <w:tabs>
          <w:tab w:val="left" w:pos="10773"/>
        </w:tabs>
        <w:autoSpaceDE/>
        <w:autoSpaceDN/>
        <w:spacing w:before="100" w:beforeAutospacing="1" w:after="100" w:afterAutospacing="1"/>
        <w:ind w:left="709" w:right="924"/>
        <w:rPr>
          <w:rFonts w:ascii="Arial" w:eastAsia="Times New Roman" w:hAnsi="Arial" w:cs="Arial"/>
          <w:sz w:val="20"/>
          <w:szCs w:val="20"/>
          <w:lang w:val="pt-BR" w:eastAsia="pt-BR"/>
        </w:rPr>
      </w:pPr>
      <w:r w:rsidRPr="00DA6881">
        <w:rPr>
          <w:rFonts w:ascii="Arial" w:eastAsia="Times New Roman" w:hAnsi="Arial" w:cs="Arial"/>
          <w:sz w:val="20"/>
          <w:szCs w:val="20"/>
          <w:lang w:val="pt-BR" w:eastAsia="pt-BR"/>
        </w:rPr>
        <w:t xml:space="preserve">O sistema deverá ser capaz de mostrar o percentual de energia gerada em relação a energia estimada. </w:t>
      </w:r>
    </w:p>
    <w:p w:rsidR="00DA6881" w:rsidRPr="00DA6881" w:rsidRDefault="00DA6881" w:rsidP="00DA6881">
      <w:pPr>
        <w:widowControl/>
        <w:tabs>
          <w:tab w:val="left" w:pos="10773"/>
        </w:tabs>
        <w:autoSpaceDE/>
        <w:autoSpaceDN/>
        <w:spacing w:before="100" w:beforeAutospacing="1" w:after="100" w:afterAutospacing="1"/>
        <w:ind w:left="709" w:right="924"/>
        <w:rPr>
          <w:rFonts w:ascii="Arial" w:eastAsia="Times New Roman" w:hAnsi="Arial" w:cs="Arial"/>
          <w:sz w:val="20"/>
          <w:szCs w:val="20"/>
          <w:lang w:val="pt-BR" w:eastAsia="pt-BR"/>
        </w:rPr>
      </w:pPr>
      <w:r w:rsidRPr="00DA6881">
        <w:rPr>
          <w:rFonts w:ascii="Arial" w:eastAsia="Times New Roman" w:hAnsi="Arial" w:cs="Arial"/>
          <w:sz w:val="20"/>
          <w:szCs w:val="20"/>
          <w:lang w:val="pt-BR" w:eastAsia="pt-BR"/>
        </w:rPr>
        <w:t xml:space="preserve">Deve possuir opção para exportar informações em formatos .pdf, .xls (Excel) e .doc (Word). </w:t>
      </w:r>
    </w:p>
    <w:p w:rsidR="00DA6881" w:rsidRPr="00DA6881" w:rsidRDefault="00DA6881" w:rsidP="00DA6881">
      <w:pPr>
        <w:widowControl/>
        <w:tabs>
          <w:tab w:val="left" w:pos="10773"/>
        </w:tabs>
        <w:autoSpaceDE/>
        <w:autoSpaceDN/>
        <w:spacing w:before="100" w:beforeAutospacing="1" w:after="100" w:afterAutospacing="1"/>
        <w:ind w:left="709" w:right="924"/>
        <w:rPr>
          <w:rFonts w:ascii="Arial" w:eastAsia="Times New Roman" w:hAnsi="Arial" w:cs="Arial"/>
          <w:sz w:val="20"/>
          <w:szCs w:val="20"/>
          <w:lang w:val="pt-BR" w:eastAsia="pt-BR"/>
        </w:rPr>
      </w:pPr>
      <w:r w:rsidRPr="00DA6881">
        <w:rPr>
          <w:rFonts w:ascii="Arial" w:eastAsia="Times New Roman" w:hAnsi="Arial" w:cs="Arial"/>
          <w:sz w:val="20"/>
          <w:szCs w:val="20"/>
          <w:lang w:val="pt-BR" w:eastAsia="pt-BR"/>
        </w:rPr>
        <w:t xml:space="preserve">A CONTRATADA deve fornecer as licenças, login e senha à CONTRATANTE para acesso ao sistema por no mínimo 5 usuários simultaneamente via web. </w:t>
      </w:r>
    </w:p>
    <w:p w:rsidR="00DA6881" w:rsidRPr="00DA6881" w:rsidRDefault="00DA6881" w:rsidP="00DA6881">
      <w:pPr>
        <w:widowControl/>
        <w:tabs>
          <w:tab w:val="left" w:pos="10773"/>
        </w:tabs>
        <w:autoSpaceDE/>
        <w:autoSpaceDN/>
        <w:spacing w:before="100" w:beforeAutospacing="1" w:after="100" w:afterAutospacing="1"/>
        <w:ind w:left="709" w:right="924"/>
        <w:rPr>
          <w:rFonts w:ascii="Arial" w:eastAsia="Times New Roman" w:hAnsi="Arial" w:cs="Arial"/>
          <w:sz w:val="20"/>
          <w:szCs w:val="20"/>
          <w:lang w:val="pt-BR" w:eastAsia="pt-BR"/>
        </w:rPr>
      </w:pPr>
      <w:r w:rsidRPr="00DA6881">
        <w:rPr>
          <w:rFonts w:ascii="Arial" w:eastAsia="Times New Roman" w:hAnsi="Arial" w:cs="Arial"/>
          <w:sz w:val="20"/>
          <w:szCs w:val="20"/>
          <w:lang w:val="pt-BR" w:eastAsia="pt-BR"/>
        </w:rPr>
        <w:t xml:space="preserve">Deve ser capaz de enviar e-mail e sms a partir de registro de alarmes. </w:t>
      </w:r>
    </w:p>
    <w:p w:rsidR="00DA6881" w:rsidRPr="00DA6881" w:rsidRDefault="00DA6881" w:rsidP="00DA6881">
      <w:pPr>
        <w:widowControl/>
        <w:tabs>
          <w:tab w:val="left" w:pos="10773"/>
        </w:tabs>
        <w:autoSpaceDE/>
        <w:autoSpaceDN/>
        <w:spacing w:before="100" w:beforeAutospacing="1" w:after="100" w:afterAutospacing="1"/>
        <w:ind w:left="709" w:right="924"/>
        <w:rPr>
          <w:rFonts w:ascii="Arial" w:eastAsia="Times New Roman" w:hAnsi="Arial" w:cs="Arial"/>
          <w:sz w:val="20"/>
          <w:szCs w:val="20"/>
          <w:lang w:val="pt-BR" w:eastAsia="pt-BR"/>
        </w:rPr>
      </w:pPr>
      <w:r w:rsidRPr="00DA6881">
        <w:rPr>
          <w:rFonts w:ascii="Arial" w:eastAsia="Times New Roman" w:hAnsi="Arial" w:cs="Arial"/>
          <w:sz w:val="20"/>
          <w:szCs w:val="20"/>
          <w:lang w:val="pt-BR" w:eastAsia="pt-BR"/>
        </w:rPr>
        <w:t xml:space="preserve">            Todo o sistema de monitoramento instalado será de propriedade da CONTRATANTE devendo ser entregues em perfeito funcionamento. </w:t>
      </w:r>
    </w:p>
    <w:p w:rsidR="00DA6881" w:rsidRPr="00DA6881" w:rsidRDefault="00DA6881" w:rsidP="00EB59B5">
      <w:pPr>
        <w:widowControl/>
        <w:numPr>
          <w:ilvl w:val="0"/>
          <w:numId w:val="43"/>
        </w:numPr>
        <w:tabs>
          <w:tab w:val="left" w:pos="1023"/>
        </w:tabs>
        <w:autoSpaceDE/>
        <w:autoSpaceDN/>
        <w:ind w:left="709" w:right="924" w:firstLine="0"/>
        <w:outlineLvl w:val="0"/>
        <w:rPr>
          <w:rFonts w:ascii="Arial" w:eastAsia="Arial" w:hAnsi="Arial" w:cs="Arial"/>
          <w:b/>
          <w:bCs/>
          <w:sz w:val="20"/>
          <w:szCs w:val="20"/>
          <w:lang w:eastAsia="pt-PT" w:bidi="pt-PT"/>
        </w:rPr>
      </w:pPr>
      <w:r w:rsidRPr="00DA6881">
        <w:rPr>
          <w:rFonts w:ascii="Arial" w:eastAsia="Arial" w:hAnsi="Arial" w:cs="Arial"/>
          <w:b/>
          <w:bCs/>
          <w:sz w:val="20"/>
          <w:szCs w:val="20"/>
          <w:lang w:eastAsia="pt-PT" w:bidi="pt-PT"/>
        </w:rPr>
        <w:t>Treinamento</w:t>
      </w:r>
    </w:p>
    <w:p w:rsidR="00DA6881" w:rsidRPr="00DA6881" w:rsidRDefault="00DA6881" w:rsidP="00DA6881">
      <w:pPr>
        <w:spacing w:before="3"/>
        <w:ind w:left="709" w:right="924"/>
        <w:rPr>
          <w:rFonts w:ascii="Arial" w:eastAsia="Arial" w:hAnsi="Arial" w:cs="Arial"/>
          <w:b/>
          <w:sz w:val="20"/>
          <w:szCs w:val="20"/>
          <w:lang w:eastAsia="pt-PT" w:bidi="pt-PT"/>
        </w:rPr>
      </w:pPr>
    </w:p>
    <w:p w:rsidR="00DA6881" w:rsidRPr="00DA6881" w:rsidRDefault="00DA6881" w:rsidP="00DA6881">
      <w:pPr>
        <w:spacing w:line="276" w:lineRule="auto"/>
        <w:ind w:left="709" w:right="924"/>
        <w:rPr>
          <w:rFonts w:ascii="Arial" w:eastAsia="Arial" w:hAnsi="Arial" w:cs="Arial"/>
          <w:sz w:val="20"/>
          <w:szCs w:val="20"/>
          <w:lang w:eastAsia="pt-PT" w:bidi="pt-PT"/>
        </w:rPr>
      </w:pPr>
      <w:r w:rsidRPr="00DA6881">
        <w:rPr>
          <w:rFonts w:ascii="Arial" w:eastAsia="Arial" w:hAnsi="Arial" w:cs="Arial"/>
          <w:sz w:val="20"/>
          <w:szCs w:val="20"/>
          <w:lang w:eastAsia="pt-PT" w:bidi="pt-PT"/>
        </w:rPr>
        <w:t>O</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objetivo</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do</w:t>
      </w:r>
      <w:r w:rsidRPr="00DA6881">
        <w:rPr>
          <w:rFonts w:ascii="Arial" w:eastAsia="Arial" w:hAnsi="Arial" w:cs="Arial"/>
          <w:spacing w:val="-12"/>
          <w:sz w:val="20"/>
          <w:szCs w:val="20"/>
          <w:lang w:eastAsia="pt-PT" w:bidi="pt-PT"/>
        </w:rPr>
        <w:t xml:space="preserve"> </w:t>
      </w:r>
      <w:r w:rsidRPr="00DA6881">
        <w:rPr>
          <w:rFonts w:ascii="Arial" w:eastAsia="Arial" w:hAnsi="Arial" w:cs="Arial"/>
          <w:sz w:val="20"/>
          <w:szCs w:val="20"/>
          <w:lang w:eastAsia="pt-PT" w:bidi="pt-PT"/>
        </w:rPr>
        <w:t>treinamento</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é</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capacitar</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os</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técnicos</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da</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contratante</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para</w:t>
      </w:r>
      <w:r w:rsidRPr="00DA6881">
        <w:rPr>
          <w:rFonts w:ascii="Arial" w:eastAsia="Arial" w:hAnsi="Arial" w:cs="Arial"/>
          <w:spacing w:val="-11"/>
          <w:sz w:val="20"/>
          <w:szCs w:val="20"/>
          <w:lang w:eastAsia="pt-PT" w:bidi="pt-PT"/>
        </w:rPr>
        <w:t xml:space="preserve"> </w:t>
      </w:r>
      <w:r w:rsidRPr="00DA6881">
        <w:rPr>
          <w:rFonts w:ascii="Arial" w:eastAsia="Arial" w:hAnsi="Arial" w:cs="Arial"/>
          <w:sz w:val="20"/>
          <w:szCs w:val="20"/>
          <w:lang w:eastAsia="pt-PT" w:bidi="pt-PT"/>
        </w:rPr>
        <w:t>a</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operação,</w:t>
      </w:r>
      <w:r w:rsidRPr="00DA6881">
        <w:rPr>
          <w:rFonts w:ascii="Arial" w:eastAsia="Arial" w:hAnsi="Arial" w:cs="Arial"/>
          <w:spacing w:val="-12"/>
          <w:sz w:val="20"/>
          <w:szCs w:val="20"/>
          <w:lang w:eastAsia="pt-PT" w:bidi="pt-PT"/>
        </w:rPr>
        <w:t xml:space="preserve"> </w:t>
      </w:r>
      <w:r w:rsidRPr="00DA6881">
        <w:rPr>
          <w:rFonts w:ascii="Arial" w:eastAsia="Arial" w:hAnsi="Arial" w:cs="Arial"/>
          <w:sz w:val="20"/>
          <w:szCs w:val="20"/>
          <w:lang w:eastAsia="pt-PT" w:bidi="pt-PT"/>
        </w:rPr>
        <w:t>gerenciamento e monitoramento dos</w:t>
      </w:r>
      <w:r w:rsidRPr="00DA6881">
        <w:rPr>
          <w:rFonts w:ascii="Arial" w:eastAsia="Arial" w:hAnsi="Arial" w:cs="Arial"/>
          <w:spacing w:val="-3"/>
          <w:sz w:val="20"/>
          <w:szCs w:val="20"/>
          <w:lang w:eastAsia="pt-PT" w:bidi="pt-PT"/>
        </w:rPr>
        <w:t xml:space="preserve"> </w:t>
      </w:r>
      <w:r w:rsidRPr="00DA6881">
        <w:rPr>
          <w:rFonts w:ascii="Arial" w:eastAsia="Arial" w:hAnsi="Arial" w:cs="Arial"/>
          <w:sz w:val="20"/>
          <w:szCs w:val="20"/>
          <w:lang w:eastAsia="pt-PT" w:bidi="pt-PT"/>
        </w:rPr>
        <w:t>sistemas.</w:t>
      </w:r>
    </w:p>
    <w:p w:rsidR="00DA6881" w:rsidRPr="00DA6881" w:rsidRDefault="00DA6881" w:rsidP="00DA6881">
      <w:pPr>
        <w:spacing w:before="32" w:line="276" w:lineRule="auto"/>
        <w:ind w:left="709" w:right="924"/>
        <w:rPr>
          <w:rFonts w:ascii="Arial" w:eastAsia="Arial" w:hAnsi="Arial" w:cs="Arial"/>
          <w:sz w:val="20"/>
          <w:szCs w:val="20"/>
          <w:lang w:eastAsia="pt-PT" w:bidi="pt-PT"/>
        </w:rPr>
      </w:pPr>
      <w:r w:rsidRPr="00DA6881">
        <w:rPr>
          <w:rFonts w:ascii="Arial" w:eastAsia="Arial" w:hAnsi="Arial" w:cs="Arial"/>
          <w:sz w:val="20"/>
          <w:szCs w:val="20"/>
          <w:lang w:eastAsia="pt-PT" w:bidi="pt-PT"/>
        </w:rPr>
        <w:t>A duração do treinamento deverá ser de 8 (oito) horas.</w:t>
      </w:r>
    </w:p>
    <w:p w:rsidR="00DA6881" w:rsidRPr="00DA6881" w:rsidRDefault="00DA6881" w:rsidP="00DA6881">
      <w:pPr>
        <w:spacing w:before="8" w:line="276" w:lineRule="auto"/>
        <w:ind w:left="709" w:right="924"/>
        <w:rPr>
          <w:rFonts w:ascii="Arial" w:eastAsia="Arial" w:hAnsi="Arial" w:cs="Arial"/>
          <w:sz w:val="20"/>
          <w:szCs w:val="20"/>
          <w:lang w:eastAsia="pt-PT" w:bidi="pt-PT"/>
        </w:rPr>
      </w:pPr>
      <w:r w:rsidRPr="00DA6881">
        <w:rPr>
          <w:rFonts w:ascii="Arial" w:eastAsia="Arial" w:hAnsi="Arial" w:cs="Arial"/>
          <w:sz w:val="20"/>
          <w:szCs w:val="20"/>
          <w:lang w:eastAsia="pt-PT" w:bidi="pt-PT"/>
        </w:rPr>
        <w:t>O programa do treinamento deverá ser aprovado previamente pelo contratante, e deverá estar coerente com os equipamentos instalados.</w:t>
      </w:r>
    </w:p>
    <w:p w:rsidR="00DA6881" w:rsidRPr="00DA6881" w:rsidRDefault="00DA6881" w:rsidP="00DA6881">
      <w:pPr>
        <w:spacing w:before="1" w:line="276" w:lineRule="auto"/>
        <w:ind w:left="709" w:right="924"/>
        <w:rPr>
          <w:rFonts w:ascii="Arial" w:eastAsia="Arial" w:hAnsi="Arial" w:cs="Arial"/>
          <w:sz w:val="20"/>
          <w:szCs w:val="20"/>
          <w:lang w:eastAsia="pt-PT" w:bidi="pt-PT"/>
        </w:rPr>
      </w:pPr>
      <w:r w:rsidRPr="00DA6881">
        <w:rPr>
          <w:rFonts w:ascii="Arial" w:eastAsia="Arial" w:hAnsi="Arial" w:cs="Arial"/>
          <w:sz w:val="20"/>
          <w:szCs w:val="20"/>
          <w:lang w:eastAsia="pt-PT" w:bidi="pt-PT"/>
        </w:rPr>
        <w:t>O treinamento prático deverá ser feito no local de instalação do sistema licitado. A parte teórica poderá ser feita nas dependências da Prefeitura.</w:t>
      </w:r>
    </w:p>
    <w:p w:rsidR="00DA6881" w:rsidRPr="00DA6881" w:rsidRDefault="00DA6881" w:rsidP="00DA6881">
      <w:pPr>
        <w:spacing w:line="276" w:lineRule="auto"/>
        <w:ind w:left="709" w:right="924"/>
        <w:rPr>
          <w:rFonts w:ascii="Arial" w:eastAsia="Arial" w:hAnsi="Arial" w:cs="Arial"/>
          <w:sz w:val="20"/>
          <w:szCs w:val="20"/>
          <w:lang w:eastAsia="pt-PT" w:bidi="pt-PT"/>
        </w:rPr>
      </w:pPr>
      <w:r w:rsidRPr="00DA6881">
        <w:rPr>
          <w:rFonts w:ascii="Arial" w:eastAsia="Arial" w:hAnsi="Arial" w:cs="Arial"/>
          <w:sz w:val="20"/>
          <w:szCs w:val="20"/>
          <w:lang w:eastAsia="pt-PT" w:bidi="pt-PT"/>
        </w:rPr>
        <w:t>A turma será composta por até 12 (doze) pessoas, indicadas pelo contratante. Deverá ser emitido certificado de participação no treinamento para os participantes.</w:t>
      </w:r>
    </w:p>
    <w:p w:rsidR="00DA6881" w:rsidRPr="00DA6881" w:rsidRDefault="00DA6881" w:rsidP="00DA6881">
      <w:pPr>
        <w:spacing w:before="9" w:line="276" w:lineRule="auto"/>
        <w:ind w:left="709" w:right="924"/>
        <w:rPr>
          <w:rFonts w:ascii="Arial" w:eastAsia="Arial" w:hAnsi="Arial" w:cs="Arial"/>
          <w:sz w:val="20"/>
          <w:szCs w:val="20"/>
          <w:lang w:eastAsia="pt-PT" w:bidi="pt-PT"/>
        </w:rPr>
      </w:pPr>
    </w:p>
    <w:p w:rsidR="00DA6881" w:rsidRPr="00DA6881" w:rsidRDefault="00DA6881" w:rsidP="00EB59B5">
      <w:pPr>
        <w:widowControl/>
        <w:numPr>
          <w:ilvl w:val="0"/>
          <w:numId w:val="43"/>
        </w:numPr>
        <w:tabs>
          <w:tab w:val="left" w:pos="1083"/>
        </w:tabs>
        <w:autoSpaceDE/>
        <w:autoSpaceDN/>
        <w:ind w:left="709" w:right="924" w:firstLine="0"/>
        <w:outlineLvl w:val="0"/>
        <w:rPr>
          <w:rFonts w:ascii="Arial" w:eastAsia="Arial" w:hAnsi="Arial" w:cs="Arial"/>
          <w:b/>
          <w:bCs/>
          <w:sz w:val="20"/>
          <w:szCs w:val="20"/>
          <w:lang w:eastAsia="pt-PT" w:bidi="pt-PT"/>
        </w:rPr>
      </w:pPr>
      <w:r w:rsidRPr="00DA6881">
        <w:rPr>
          <w:rFonts w:ascii="Arial" w:eastAsia="Arial" w:hAnsi="Arial" w:cs="Arial"/>
          <w:b/>
          <w:bCs/>
          <w:sz w:val="20"/>
          <w:szCs w:val="20"/>
          <w:lang w:eastAsia="pt-PT" w:bidi="pt-PT"/>
        </w:rPr>
        <w:t>Comissionamento</w:t>
      </w:r>
    </w:p>
    <w:p w:rsidR="00DA6881" w:rsidRPr="00DA6881" w:rsidRDefault="00DA6881" w:rsidP="00DA6881">
      <w:pPr>
        <w:spacing w:before="3"/>
        <w:ind w:left="709" w:right="924"/>
        <w:rPr>
          <w:rFonts w:ascii="Arial" w:eastAsia="Arial" w:hAnsi="Arial" w:cs="Arial"/>
          <w:b/>
          <w:sz w:val="20"/>
          <w:szCs w:val="20"/>
          <w:lang w:eastAsia="pt-PT" w:bidi="pt-PT"/>
        </w:rPr>
      </w:pPr>
    </w:p>
    <w:p w:rsidR="00DA6881" w:rsidRPr="00DA6881" w:rsidRDefault="00DA6881" w:rsidP="00DA6881">
      <w:pPr>
        <w:spacing w:line="276" w:lineRule="auto"/>
        <w:ind w:left="709" w:right="924"/>
        <w:rPr>
          <w:rFonts w:ascii="Arial" w:eastAsia="Arial" w:hAnsi="Arial" w:cs="Arial"/>
          <w:sz w:val="20"/>
          <w:szCs w:val="20"/>
          <w:lang w:eastAsia="pt-PT" w:bidi="pt-PT"/>
        </w:rPr>
      </w:pPr>
      <w:r w:rsidRPr="00DA6881">
        <w:rPr>
          <w:rFonts w:ascii="Arial" w:eastAsia="Arial" w:hAnsi="Arial" w:cs="Arial"/>
          <w:sz w:val="20"/>
          <w:szCs w:val="20"/>
          <w:lang w:eastAsia="pt-PT" w:bidi="pt-PT"/>
        </w:rPr>
        <w:t>Inspeção visual e termográfica</w:t>
      </w:r>
    </w:p>
    <w:p w:rsidR="00DA6881" w:rsidRPr="00DA6881" w:rsidRDefault="00DA6881" w:rsidP="00DA6881">
      <w:pPr>
        <w:spacing w:line="276" w:lineRule="auto"/>
        <w:ind w:left="709" w:right="924"/>
        <w:rPr>
          <w:rFonts w:ascii="Arial" w:eastAsia="Arial" w:hAnsi="Arial" w:cs="Arial"/>
          <w:sz w:val="20"/>
          <w:szCs w:val="20"/>
          <w:lang w:eastAsia="pt-PT" w:bidi="pt-PT"/>
        </w:rPr>
      </w:pPr>
      <w:r w:rsidRPr="00DA6881">
        <w:rPr>
          <w:rFonts w:ascii="Arial" w:eastAsia="Arial" w:hAnsi="Arial" w:cs="Arial"/>
          <w:sz w:val="20"/>
          <w:szCs w:val="20"/>
          <w:lang w:eastAsia="pt-PT" w:bidi="pt-PT"/>
        </w:rPr>
        <w:lastRenderedPageBreak/>
        <w:t>Deve ser realizada inspeção visual das estruturas metálicas, módulos, conectores e quadros; Mediante uma câmara termográfica e com o gerador fotovoltaico operando normalmente (conectado à rede), deve ser observada a temperatura dos módulos fotovoltaicos, registrando a diferença</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de</w:t>
      </w:r>
      <w:r w:rsidRPr="00DA6881">
        <w:rPr>
          <w:rFonts w:ascii="Arial" w:eastAsia="Arial" w:hAnsi="Arial" w:cs="Arial"/>
          <w:spacing w:val="-18"/>
          <w:sz w:val="20"/>
          <w:szCs w:val="20"/>
          <w:lang w:eastAsia="pt-PT" w:bidi="pt-PT"/>
        </w:rPr>
        <w:t xml:space="preserve"> </w:t>
      </w:r>
      <w:r w:rsidRPr="00DA6881">
        <w:rPr>
          <w:rFonts w:ascii="Arial" w:eastAsia="Arial" w:hAnsi="Arial" w:cs="Arial"/>
          <w:sz w:val="20"/>
          <w:szCs w:val="20"/>
          <w:lang w:eastAsia="pt-PT" w:bidi="pt-PT"/>
        </w:rPr>
        <w:t>temperatura</w:t>
      </w:r>
      <w:r w:rsidRPr="00DA6881">
        <w:rPr>
          <w:rFonts w:ascii="Arial" w:eastAsia="Arial" w:hAnsi="Arial" w:cs="Arial"/>
          <w:spacing w:val="-17"/>
          <w:sz w:val="20"/>
          <w:szCs w:val="20"/>
          <w:lang w:eastAsia="pt-PT" w:bidi="pt-PT"/>
        </w:rPr>
        <w:t xml:space="preserve"> </w:t>
      </w:r>
      <w:r w:rsidRPr="00DA6881">
        <w:rPr>
          <w:rFonts w:ascii="Arial" w:eastAsia="Arial" w:hAnsi="Arial" w:cs="Arial"/>
          <w:sz w:val="20"/>
          <w:szCs w:val="20"/>
          <w:lang w:eastAsia="pt-PT" w:bidi="pt-PT"/>
        </w:rPr>
        <w:t>entre</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a</w:t>
      </w:r>
      <w:r w:rsidRPr="00DA6881">
        <w:rPr>
          <w:rFonts w:ascii="Arial" w:eastAsia="Arial" w:hAnsi="Arial" w:cs="Arial"/>
          <w:spacing w:val="-18"/>
          <w:sz w:val="20"/>
          <w:szCs w:val="20"/>
          <w:lang w:eastAsia="pt-PT" w:bidi="pt-PT"/>
        </w:rPr>
        <w:t xml:space="preserve"> </w:t>
      </w:r>
      <w:r w:rsidRPr="00DA6881">
        <w:rPr>
          <w:rFonts w:ascii="Arial" w:eastAsia="Arial" w:hAnsi="Arial" w:cs="Arial"/>
          <w:sz w:val="20"/>
          <w:szCs w:val="20"/>
          <w:lang w:eastAsia="pt-PT" w:bidi="pt-PT"/>
        </w:rPr>
        <w:t>célula</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mais</w:t>
      </w:r>
      <w:r w:rsidRPr="00DA6881">
        <w:rPr>
          <w:rFonts w:ascii="Arial" w:eastAsia="Arial" w:hAnsi="Arial" w:cs="Arial"/>
          <w:spacing w:val="-17"/>
          <w:sz w:val="20"/>
          <w:szCs w:val="20"/>
          <w:lang w:eastAsia="pt-PT" w:bidi="pt-PT"/>
        </w:rPr>
        <w:t xml:space="preserve"> </w:t>
      </w:r>
      <w:r w:rsidRPr="00DA6881">
        <w:rPr>
          <w:rFonts w:ascii="Arial" w:eastAsia="Arial" w:hAnsi="Arial" w:cs="Arial"/>
          <w:sz w:val="20"/>
          <w:szCs w:val="20"/>
          <w:lang w:eastAsia="pt-PT" w:bidi="pt-PT"/>
        </w:rPr>
        <w:t>quente</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e</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a</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mais</w:t>
      </w:r>
      <w:r w:rsidRPr="00DA6881">
        <w:rPr>
          <w:rFonts w:ascii="Arial" w:eastAsia="Arial" w:hAnsi="Arial" w:cs="Arial"/>
          <w:spacing w:val="-16"/>
          <w:sz w:val="20"/>
          <w:szCs w:val="20"/>
          <w:lang w:eastAsia="pt-PT" w:bidi="pt-PT"/>
        </w:rPr>
        <w:t xml:space="preserve"> </w:t>
      </w:r>
      <w:r w:rsidRPr="00DA6881">
        <w:rPr>
          <w:rFonts w:ascii="Arial" w:eastAsia="Arial" w:hAnsi="Arial" w:cs="Arial"/>
          <w:sz w:val="20"/>
          <w:szCs w:val="20"/>
          <w:lang w:eastAsia="pt-PT" w:bidi="pt-PT"/>
        </w:rPr>
        <w:t>fria,</w:t>
      </w:r>
      <w:r w:rsidRPr="00DA6881">
        <w:rPr>
          <w:rFonts w:ascii="Arial" w:eastAsia="Arial" w:hAnsi="Arial" w:cs="Arial"/>
          <w:spacing w:val="-16"/>
          <w:sz w:val="20"/>
          <w:szCs w:val="20"/>
          <w:lang w:eastAsia="pt-PT" w:bidi="pt-PT"/>
        </w:rPr>
        <w:t xml:space="preserve"> </w:t>
      </w:r>
      <w:r w:rsidRPr="00DA6881">
        <w:rPr>
          <w:rFonts w:ascii="Arial" w:eastAsia="Arial" w:hAnsi="Arial" w:cs="Arial"/>
          <w:sz w:val="20"/>
          <w:szCs w:val="20"/>
          <w:lang w:eastAsia="pt-PT" w:bidi="pt-PT"/>
        </w:rPr>
        <w:t>e</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também</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qualquer</w:t>
      </w:r>
      <w:r w:rsidRPr="00DA6881">
        <w:rPr>
          <w:rFonts w:ascii="Arial" w:eastAsia="Arial" w:hAnsi="Arial" w:cs="Arial"/>
          <w:spacing w:val="-16"/>
          <w:sz w:val="20"/>
          <w:szCs w:val="20"/>
          <w:lang w:eastAsia="pt-PT" w:bidi="pt-PT"/>
        </w:rPr>
        <w:t xml:space="preserve"> </w:t>
      </w:r>
      <w:r w:rsidRPr="00DA6881">
        <w:rPr>
          <w:rFonts w:ascii="Arial" w:eastAsia="Arial" w:hAnsi="Arial" w:cs="Arial"/>
          <w:sz w:val="20"/>
          <w:szCs w:val="20"/>
          <w:lang w:eastAsia="pt-PT" w:bidi="pt-PT"/>
        </w:rPr>
        <w:t>temperatura absoluta próxima ou maior que 100º</w:t>
      </w:r>
      <w:r w:rsidRPr="00DA6881">
        <w:rPr>
          <w:rFonts w:ascii="Arial" w:eastAsia="Arial" w:hAnsi="Arial" w:cs="Arial"/>
          <w:spacing w:val="-23"/>
          <w:sz w:val="20"/>
          <w:szCs w:val="20"/>
          <w:lang w:eastAsia="pt-PT" w:bidi="pt-PT"/>
        </w:rPr>
        <w:t xml:space="preserve"> </w:t>
      </w:r>
      <w:r w:rsidRPr="00DA6881">
        <w:rPr>
          <w:rFonts w:ascii="Arial" w:eastAsia="Arial" w:hAnsi="Arial" w:cs="Arial"/>
          <w:spacing w:val="-4"/>
          <w:sz w:val="20"/>
          <w:szCs w:val="20"/>
          <w:lang w:eastAsia="pt-PT" w:bidi="pt-PT"/>
        </w:rPr>
        <w:t>C;</w:t>
      </w:r>
    </w:p>
    <w:p w:rsidR="00DA6881" w:rsidRPr="00DA6881" w:rsidRDefault="00DA6881" w:rsidP="00DA6881">
      <w:pPr>
        <w:spacing w:before="33" w:line="276" w:lineRule="auto"/>
        <w:ind w:left="709" w:right="924"/>
        <w:rPr>
          <w:rFonts w:ascii="Arial" w:eastAsia="Arial" w:hAnsi="Arial" w:cs="Arial"/>
          <w:sz w:val="20"/>
          <w:szCs w:val="20"/>
          <w:lang w:eastAsia="pt-PT" w:bidi="pt-PT"/>
        </w:rPr>
      </w:pPr>
      <w:r w:rsidRPr="00DA6881">
        <w:rPr>
          <w:rFonts w:ascii="Arial" w:eastAsia="Arial" w:hAnsi="Arial" w:cs="Arial"/>
          <w:sz w:val="20"/>
          <w:szCs w:val="20"/>
          <w:lang w:eastAsia="pt-PT" w:bidi="pt-PT"/>
        </w:rPr>
        <w:t>Deve ser realizada também avaliação termográfica dos quadros elétricos. Teste de módulos individuais e strings</w:t>
      </w:r>
    </w:p>
    <w:p w:rsidR="00DA6881" w:rsidRPr="00DA6881" w:rsidRDefault="00DA6881" w:rsidP="00DA6881">
      <w:pPr>
        <w:spacing w:line="276" w:lineRule="auto"/>
        <w:ind w:left="709" w:right="924"/>
        <w:rPr>
          <w:rFonts w:ascii="Arial" w:eastAsia="Arial" w:hAnsi="Arial" w:cs="Arial"/>
          <w:sz w:val="20"/>
          <w:szCs w:val="20"/>
          <w:lang w:eastAsia="pt-PT" w:bidi="pt-PT"/>
        </w:rPr>
      </w:pPr>
      <w:r w:rsidRPr="00DA6881">
        <w:rPr>
          <w:rFonts w:ascii="Arial" w:eastAsia="Arial" w:hAnsi="Arial" w:cs="Arial"/>
          <w:sz w:val="20"/>
          <w:szCs w:val="20"/>
          <w:lang w:eastAsia="pt-PT" w:bidi="pt-PT"/>
        </w:rPr>
        <w:t>Serão testados 4 módulos selecionados aleatoriamente;</w:t>
      </w:r>
    </w:p>
    <w:p w:rsidR="00DA6881" w:rsidRPr="00DA6881" w:rsidRDefault="00DA6881" w:rsidP="00DA6881">
      <w:pPr>
        <w:spacing w:before="2" w:line="276" w:lineRule="auto"/>
        <w:ind w:left="709" w:right="924"/>
        <w:rPr>
          <w:rFonts w:ascii="Arial" w:eastAsia="Arial" w:hAnsi="Arial" w:cs="Arial"/>
          <w:sz w:val="20"/>
          <w:szCs w:val="20"/>
          <w:lang w:eastAsia="pt-PT" w:bidi="pt-PT"/>
        </w:rPr>
      </w:pPr>
      <w:r w:rsidRPr="00DA6881">
        <w:rPr>
          <w:rFonts w:ascii="Arial" w:eastAsia="Arial" w:hAnsi="Arial" w:cs="Arial"/>
          <w:sz w:val="20"/>
          <w:szCs w:val="20"/>
          <w:lang w:eastAsia="pt-PT" w:bidi="pt-PT"/>
        </w:rPr>
        <w:t>O teste será feito sem desmontar os módulos da estrutura de suporte. Simplesmente serão desconectados do gerador;</w:t>
      </w:r>
    </w:p>
    <w:p w:rsidR="00DA6881" w:rsidRPr="00DA6881" w:rsidRDefault="00DA6881" w:rsidP="00DA6881">
      <w:pPr>
        <w:spacing w:before="29" w:line="276" w:lineRule="auto"/>
        <w:ind w:left="709" w:right="924"/>
        <w:rPr>
          <w:rFonts w:ascii="Arial" w:eastAsia="Arial" w:hAnsi="Arial" w:cs="Arial"/>
          <w:sz w:val="20"/>
          <w:szCs w:val="20"/>
          <w:lang w:eastAsia="pt-PT" w:bidi="pt-PT"/>
        </w:rPr>
      </w:pPr>
      <w:r w:rsidRPr="00DA6881">
        <w:rPr>
          <w:rFonts w:ascii="Arial" w:eastAsia="Arial" w:hAnsi="Arial" w:cs="Arial"/>
          <w:sz w:val="20"/>
          <w:szCs w:val="20"/>
          <w:lang w:eastAsia="pt-PT" w:bidi="pt-PT"/>
        </w:rPr>
        <w:t>Serão obtidas ainda as curvas I-V de todos as strings individualmente;</w:t>
      </w:r>
    </w:p>
    <w:p w:rsidR="00DA6881" w:rsidRPr="00DA6881" w:rsidRDefault="00DA6881" w:rsidP="00DA6881">
      <w:pPr>
        <w:spacing w:before="9" w:line="276" w:lineRule="auto"/>
        <w:ind w:left="709" w:right="924"/>
        <w:rPr>
          <w:rFonts w:ascii="Arial" w:eastAsia="Arial" w:hAnsi="Arial" w:cs="Arial"/>
          <w:sz w:val="20"/>
          <w:szCs w:val="20"/>
          <w:lang w:eastAsia="pt-PT" w:bidi="pt-PT"/>
        </w:rPr>
      </w:pPr>
      <w:r w:rsidRPr="00DA6881">
        <w:rPr>
          <w:rFonts w:ascii="Arial" w:eastAsia="Arial" w:hAnsi="Arial" w:cs="Arial"/>
          <w:sz w:val="20"/>
          <w:szCs w:val="20"/>
          <w:lang w:eastAsia="pt-PT" w:bidi="pt-PT"/>
        </w:rPr>
        <w:t>Devem ser realizados ainda teste de tensão, polaridade e resistência de isolamento de cadastring.</w:t>
      </w:r>
    </w:p>
    <w:p w:rsidR="00DA6881" w:rsidRPr="00DA6881" w:rsidRDefault="00DA6881" w:rsidP="00DA6881">
      <w:pPr>
        <w:spacing w:before="9" w:line="276" w:lineRule="auto"/>
        <w:ind w:left="709" w:right="924"/>
        <w:rPr>
          <w:rFonts w:ascii="Arial" w:eastAsia="Arial" w:hAnsi="Arial" w:cs="Arial"/>
          <w:sz w:val="20"/>
          <w:szCs w:val="20"/>
          <w:lang w:eastAsia="pt-PT" w:bidi="pt-PT"/>
        </w:rPr>
      </w:pPr>
    </w:p>
    <w:p w:rsidR="00DA6881" w:rsidRPr="00DA6881" w:rsidRDefault="00DA6881" w:rsidP="00EB59B5">
      <w:pPr>
        <w:widowControl/>
        <w:numPr>
          <w:ilvl w:val="0"/>
          <w:numId w:val="43"/>
        </w:numPr>
        <w:tabs>
          <w:tab w:val="left" w:pos="1025"/>
        </w:tabs>
        <w:autoSpaceDE/>
        <w:autoSpaceDN/>
        <w:spacing w:line="276" w:lineRule="auto"/>
        <w:ind w:left="709" w:right="924" w:firstLine="0"/>
        <w:outlineLvl w:val="0"/>
        <w:rPr>
          <w:rFonts w:ascii="Arial" w:eastAsia="Arial" w:hAnsi="Arial" w:cs="Arial"/>
          <w:b/>
          <w:bCs/>
          <w:sz w:val="20"/>
          <w:szCs w:val="20"/>
          <w:lang w:eastAsia="pt-PT" w:bidi="pt-PT"/>
        </w:rPr>
      </w:pPr>
      <w:r w:rsidRPr="00DA6881">
        <w:rPr>
          <w:rFonts w:ascii="Arial" w:eastAsia="Arial" w:hAnsi="Arial" w:cs="Arial"/>
          <w:b/>
          <w:bCs/>
          <w:sz w:val="20"/>
          <w:szCs w:val="20"/>
          <w:lang w:eastAsia="pt-PT" w:bidi="pt-PT"/>
        </w:rPr>
        <w:t>Avaliação de</w:t>
      </w:r>
      <w:r w:rsidRPr="00DA6881">
        <w:rPr>
          <w:rFonts w:ascii="Arial" w:eastAsia="Arial" w:hAnsi="Arial" w:cs="Arial"/>
          <w:b/>
          <w:bCs/>
          <w:spacing w:val="-5"/>
          <w:sz w:val="20"/>
          <w:szCs w:val="20"/>
          <w:lang w:eastAsia="pt-PT" w:bidi="pt-PT"/>
        </w:rPr>
        <w:t xml:space="preserve"> </w:t>
      </w:r>
      <w:r w:rsidRPr="00DA6881">
        <w:rPr>
          <w:rFonts w:ascii="Arial" w:eastAsia="Arial" w:hAnsi="Arial" w:cs="Arial"/>
          <w:b/>
          <w:bCs/>
          <w:sz w:val="20"/>
          <w:szCs w:val="20"/>
          <w:lang w:eastAsia="pt-PT" w:bidi="pt-PT"/>
        </w:rPr>
        <w:t>desempenho</w:t>
      </w:r>
    </w:p>
    <w:p w:rsidR="00DA6881" w:rsidRPr="00DA6881" w:rsidRDefault="00DA6881" w:rsidP="00DA6881">
      <w:pPr>
        <w:spacing w:before="2" w:line="276" w:lineRule="auto"/>
        <w:ind w:left="709" w:right="924"/>
        <w:rPr>
          <w:rFonts w:ascii="Arial" w:eastAsia="Arial" w:hAnsi="Arial" w:cs="Arial"/>
          <w:b/>
          <w:sz w:val="20"/>
          <w:szCs w:val="20"/>
          <w:lang w:eastAsia="pt-PT" w:bidi="pt-PT"/>
        </w:rPr>
      </w:pPr>
    </w:p>
    <w:p w:rsidR="00DA6881" w:rsidRPr="00DA6881" w:rsidRDefault="00DA6881" w:rsidP="00DA6881">
      <w:pPr>
        <w:spacing w:before="1" w:line="276" w:lineRule="auto"/>
        <w:ind w:left="709" w:right="924"/>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O princípio do teste consiste em observar as condições durante a operação real do sistema operação a energia efetivamente fornecida à rede elétrica e comparar a energia estimada a ser fornecida pelo sistema;</w:t>
      </w:r>
    </w:p>
    <w:p w:rsidR="00DA6881" w:rsidRPr="00DA6881" w:rsidRDefault="00DA6881" w:rsidP="00DA6881">
      <w:pPr>
        <w:spacing w:before="2" w:line="276" w:lineRule="auto"/>
        <w:ind w:left="709" w:right="924"/>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O período de registro deve englobar desde o nascer até o pôr do Sol e os valores de irradiação solares registradas com periodicidade menor que 1 (um) minuto;</w:t>
      </w:r>
    </w:p>
    <w:p w:rsidR="00DA6881" w:rsidRPr="00DA6881" w:rsidRDefault="00DA6881" w:rsidP="00DA6881">
      <w:pPr>
        <w:spacing w:before="2" w:line="276" w:lineRule="auto"/>
        <w:ind w:left="709" w:right="924"/>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Durante</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o</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teste</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deve</w:t>
      </w:r>
      <w:r w:rsidRPr="00DA6881">
        <w:rPr>
          <w:rFonts w:ascii="Arial" w:eastAsia="Arial" w:hAnsi="Arial" w:cs="Arial"/>
          <w:spacing w:val="-4"/>
          <w:sz w:val="20"/>
          <w:szCs w:val="20"/>
          <w:lang w:eastAsia="pt-PT" w:bidi="pt-PT"/>
        </w:rPr>
        <w:t xml:space="preserve"> </w:t>
      </w:r>
      <w:r w:rsidRPr="00DA6881">
        <w:rPr>
          <w:rFonts w:ascii="Arial" w:eastAsia="Arial" w:hAnsi="Arial" w:cs="Arial"/>
          <w:sz w:val="20"/>
          <w:szCs w:val="20"/>
          <w:lang w:eastAsia="pt-PT" w:bidi="pt-PT"/>
        </w:rPr>
        <w:t>ser</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evitada</w:t>
      </w:r>
      <w:r w:rsidRPr="00DA6881">
        <w:rPr>
          <w:rFonts w:ascii="Arial" w:eastAsia="Arial" w:hAnsi="Arial" w:cs="Arial"/>
          <w:spacing w:val="-4"/>
          <w:sz w:val="20"/>
          <w:szCs w:val="20"/>
          <w:lang w:eastAsia="pt-PT" w:bidi="pt-PT"/>
        </w:rPr>
        <w:t xml:space="preserve"> </w:t>
      </w:r>
      <w:r w:rsidRPr="00DA6881">
        <w:rPr>
          <w:rFonts w:ascii="Arial" w:eastAsia="Arial" w:hAnsi="Arial" w:cs="Arial"/>
          <w:sz w:val="20"/>
          <w:szCs w:val="20"/>
          <w:lang w:eastAsia="pt-PT" w:bidi="pt-PT"/>
        </w:rPr>
        <w:t>qualquer</w:t>
      </w:r>
      <w:r w:rsidRPr="00DA6881">
        <w:rPr>
          <w:rFonts w:ascii="Arial" w:eastAsia="Arial" w:hAnsi="Arial" w:cs="Arial"/>
          <w:spacing w:val="-4"/>
          <w:sz w:val="20"/>
          <w:szCs w:val="20"/>
          <w:lang w:eastAsia="pt-PT" w:bidi="pt-PT"/>
        </w:rPr>
        <w:t xml:space="preserve"> </w:t>
      </w:r>
      <w:r w:rsidRPr="00DA6881">
        <w:rPr>
          <w:rFonts w:ascii="Arial" w:eastAsia="Arial" w:hAnsi="Arial" w:cs="Arial"/>
          <w:sz w:val="20"/>
          <w:szCs w:val="20"/>
          <w:lang w:eastAsia="pt-PT" w:bidi="pt-PT"/>
        </w:rPr>
        <w:t>ação</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que</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afete</w:t>
      </w:r>
      <w:r w:rsidRPr="00DA6881">
        <w:rPr>
          <w:rFonts w:ascii="Arial" w:eastAsia="Arial" w:hAnsi="Arial" w:cs="Arial"/>
          <w:spacing w:val="-6"/>
          <w:sz w:val="20"/>
          <w:szCs w:val="20"/>
          <w:lang w:eastAsia="pt-PT" w:bidi="pt-PT"/>
        </w:rPr>
        <w:t xml:space="preserve"> </w:t>
      </w:r>
      <w:r w:rsidRPr="00DA6881">
        <w:rPr>
          <w:rFonts w:ascii="Arial" w:eastAsia="Arial" w:hAnsi="Arial" w:cs="Arial"/>
          <w:sz w:val="20"/>
          <w:szCs w:val="20"/>
          <w:lang w:eastAsia="pt-PT" w:bidi="pt-PT"/>
        </w:rPr>
        <w:t>o</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grau</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de</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limpeza</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dos</w:t>
      </w:r>
      <w:r w:rsidRPr="00DA6881">
        <w:rPr>
          <w:rFonts w:ascii="Arial" w:eastAsia="Arial" w:hAnsi="Arial" w:cs="Arial"/>
          <w:spacing w:val="-4"/>
          <w:sz w:val="20"/>
          <w:szCs w:val="20"/>
          <w:lang w:eastAsia="pt-PT" w:bidi="pt-PT"/>
        </w:rPr>
        <w:t xml:space="preserve"> </w:t>
      </w:r>
      <w:r w:rsidRPr="00DA6881">
        <w:rPr>
          <w:rFonts w:ascii="Arial" w:eastAsia="Arial" w:hAnsi="Arial" w:cs="Arial"/>
          <w:sz w:val="20"/>
          <w:szCs w:val="20"/>
          <w:lang w:eastAsia="pt-PT" w:bidi="pt-PT"/>
        </w:rPr>
        <w:t>geradores</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e</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dos módulos de</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referência;</w:t>
      </w:r>
    </w:p>
    <w:p w:rsidR="00DA6881" w:rsidRPr="00DA6881" w:rsidRDefault="00DA6881" w:rsidP="00DA6881">
      <w:pPr>
        <w:spacing w:before="1" w:line="276" w:lineRule="auto"/>
        <w:ind w:left="709" w:right="924"/>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Outros esforços de manutenção podem ser feitos, registrando cuidadosamente os detalhes (causa, tarefa e duração) em um relatório específico para o tempo de duração do teste;</w:t>
      </w:r>
    </w:p>
    <w:p w:rsidR="00DA6881" w:rsidRPr="00DA6881" w:rsidRDefault="00DA6881" w:rsidP="00DA6881">
      <w:pPr>
        <w:spacing w:before="1" w:line="276" w:lineRule="auto"/>
        <w:ind w:left="709" w:right="924"/>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Ao</w:t>
      </w:r>
      <w:r w:rsidRPr="00DA6881">
        <w:rPr>
          <w:rFonts w:ascii="Arial" w:eastAsia="Arial" w:hAnsi="Arial" w:cs="Arial"/>
          <w:spacing w:val="-6"/>
          <w:sz w:val="20"/>
          <w:szCs w:val="20"/>
          <w:lang w:eastAsia="pt-PT" w:bidi="pt-PT"/>
        </w:rPr>
        <w:t xml:space="preserve"> </w:t>
      </w:r>
      <w:r w:rsidRPr="00DA6881">
        <w:rPr>
          <w:rFonts w:ascii="Arial" w:eastAsia="Arial" w:hAnsi="Arial" w:cs="Arial"/>
          <w:sz w:val="20"/>
          <w:szCs w:val="20"/>
          <w:lang w:eastAsia="pt-PT" w:bidi="pt-PT"/>
        </w:rPr>
        <w:t>final</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desse</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teste</w:t>
      </w:r>
      <w:r w:rsidRPr="00DA6881">
        <w:rPr>
          <w:rFonts w:ascii="Arial" w:eastAsia="Arial" w:hAnsi="Arial" w:cs="Arial"/>
          <w:spacing w:val="-6"/>
          <w:sz w:val="20"/>
          <w:szCs w:val="20"/>
          <w:lang w:eastAsia="pt-PT" w:bidi="pt-PT"/>
        </w:rPr>
        <w:t xml:space="preserve"> </w:t>
      </w:r>
      <w:r w:rsidRPr="00DA6881">
        <w:rPr>
          <w:rFonts w:ascii="Arial" w:eastAsia="Arial" w:hAnsi="Arial" w:cs="Arial"/>
          <w:sz w:val="20"/>
          <w:szCs w:val="20"/>
          <w:lang w:eastAsia="pt-PT" w:bidi="pt-PT"/>
        </w:rPr>
        <w:t>deve</w:t>
      </w:r>
      <w:r w:rsidRPr="00DA6881">
        <w:rPr>
          <w:rFonts w:ascii="Arial" w:eastAsia="Arial" w:hAnsi="Arial" w:cs="Arial"/>
          <w:spacing w:val="-3"/>
          <w:sz w:val="20"/>
          <w:szCs w:val="20"/>
          <w:lang w:eastAsia="pt-PT" w:bidi="pt-PT"/>
        </w:rPr>
        <w:t xml:space="preserve"> </w:t>
      </w:r>
      <w:r w:rsidRPr="00DA6881">
        <w:rPr>
          <w:rFonts w:ascii="Arial" w:eastAsia="Arial" w:hAnsi="Arial" w:cs="Arial"/>
          <w:sz w:val="20"/>
          <w:szCs w:val="20"/>
          <w:lang w:eastAsia="pt-PT" w:bidi="pt-PT"/>
        </w:rPr>
        <w:t>ser</w:t>
      </w:r>
      <w:r w:rsidRPr="00DA6881">
        <w:rPr>
          <w:rFonts w:ascii="Arial" w:eastAsia="Arial" w:hAnsi="Arial" w:cs="Arial"/>
          <w:spacing w:val="-3"/>
          <w:sz w:val="20"/>
          <w:szCs w:val="20"/>
          <w:lang w:eastAsia="pt-PT" w:bidi="pt-PT"/>
        </w:rPr>
        <w:t xml:space="preserve"> </w:t>
      </w:r>
      <w:r w:rsidRPr="00DA6881">
        <w:rPr>
          <w:rFonts w:ascii="Arial" w:eastAsia="Arial" w:hAnsi="Arial" w:cs="Arial"/>
          <w:sz w:val="20"/>
          <w:szCs w:val="20"/>
          <w:lang w:eastAsia="pt-PT" w:bidi="pt-PT"/>
        </w:rPr>
        <w:t>plotado</w:t>
      </w:r>
      <w:r w:rsidRPr="00DA6881">
        <w:rPr>
          <w:rFonts w:ascii="Arial" w:eastAsia="Arial" w:hAnsi="Arial" w:cs="Arial"/>
          <w:spacing w:val="-6"/>
          <w:sz w:val="20"/>
          <w:szCs w:val="20"/>
          <w:lang w:eastAsia="pt-PT" w:bidi="pt-PT"/>
        </w:rPr>
        <w:t xml:space="preserve"> </w:t>
      </w:r>
      <w:r w:rsidRPr="00DA6881">
        <w:rPr>
          <w:rFonts w:ascii="Arial" w:eastAsia="Arial" w:hAnsi="Arial" w:cs="Arial"/>
          <w:sz w:val="20"/>
          <w:szCs w:val="20"/>
          <w:lang w:eastAsia="pt-PT" w:bidi="pt-PT"/>
        </w:rPr>
        <w:t>gráfico</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das</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medições</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de</w:t>
      </w:r>
      <w:r w:rsidRPr="00DA6881">
        <w:rPr>
          <w:rFonts w:ascii="Arial" w:eastAsia="Arial" w:hAnsi="Arial" w:cs="Arial"/>
          <w:spacing w:val="-4"/>
          <w:sz w:val="20"/>
          <w:szCs w:val="20"/>
          <w:lang w:eastAsia="pt-PT" w:bidi="pt-PT"/>
        </w:rPr>
        <w:t xml:space="preserve"> </w:t>
      </w:r>
      <w:r w:rsidRPr="00DA6881">
        <w:rPr>
          <w:rFonts w:ascii="Arial" w:eastAsia="Arial" w:hAnsi="Arial" w:cs="Arial"/>
          <w:sz w:val="20"/>
          <w:szCs w:val="20"/>
          <w:lang w:eastAsia="pt-PT" w:bidi="pt-PT"/>
        </w:rPr>
        <w:t>Performance</w:t>
      </w:r>
      <w:r w:rsidRPr="00DA6881">
        <w:rPr>
          <w:rFonts w:ascii="Arial" w:eastAsia="Arial" w:hAnsi="Arial" w:cs="Arial"/>
          <w:spacing w:val="-4"/>
          <w:sz w:val="20"/>
          <w:szCs w:val="20"/>
          <w:lang w:eastAsia="pt-PT" w:bidi="pt-PT"/>
        </w:rPr>
        <w:t xml:space="preserve"> </w:t>
      </w:r>
      <w:r w:rsidRPr="00DA6881">
        <w:rPr>
          <w:rFonts w:ascii="Arial" w:eastAsia="Arial" w:hAnsi="Arial" w:cs="Arial"/>
          <w:sz w:val="20"/>
          <w:szCs w:val="20"/>
          <w:lang w:eastAsia="pt-PT" w:bidi="pt-PT"/>
        </w:rPr>
        <w:t>pela</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Irradiação</w:t>
      </w:r>
      <w:r w:rsidRPr="00DA6881">
        <w:rPr>
          <w:rFonts w:ascii="Arial" w:eastAsia="Arial" w:hAnsi="Arial" w:cs="Arial"/>
          <w:spacing w:val="-6"/>
          <w:sz w:val="20"/>
          <w:szCs w:val="20"/>
          <w:lang w:eastAsia="pt-PT" w:bidi="pt-PT"/>
        </w:rPr>
        <w:t xml:space="preserve"> </w:t>
      </w:r>
      <w:r w:rsidRPr="00DA6881">
        <w:rPr>
          <w:rFonts w:ascii="Arial" w:eastAsia="Arial" w:hAnsi="Arial" w:cs="Arial"/>
          <w:sz w:val="20"/>
          <w:szCs w:val="20"/>
          <w:lang w:eastAsia="pt-PT" w:bidi="pt-PT"/>
        </w:rPr>
        <w:t>Solar bem como apresentada a Performance média do</w:t>
      </w:r>
      <w:r w:rsidRPr="00DA6881">
        <w:rPr>
          <w:rFonts w:ascii="Arial" w:eastAsia="Arial" w:hAnsi="Arial" w:cs="Arial"/>
          <w:spacing w:val="-24"/>
          <w:sz w:val="20"/>
          <w:szCs w:val="20"/>
          <w:lang w:eastAsia="pt-PT" w:bidi="pt-PT"/>
        </w:rPr>
        <w:t xml:space="preserve"> </w:t>
      </w:r>
      <w:r w:rsidRPr="00DA6881">
        <w:rPr>
          <w:rFonts w:ascii="Arial" w:eastAsia="Arial" w:hAnsi="Arial" w:cs="Arial"/>
          <w:sz w:val="20"/>
          <w:szCs w:val="20"/>
          <w:lang w:eastAsia="pt-PT" w:bidi="pt-PT"/>
        </w:rPr>
        <w:t>sistema.</w:t>
      </w:r>
    </w:p>
    <w:p w:rsidR="00DA6881" w:rsidRPr="00DA6881" w:rsidRDefault="00DA6881" w:rsidP="00DA6881">
      <w:pPr>
        <w:spacing w:before="8" w:line="276" w:lineRule="auto"/>
        <w:ind w:left="709" w:right="924"/>
        <w:rPr>
          <w:rFonts w:ascii="Arial" w:eastAsia="Arial" w:hAnsi="Arial" w:cs="Arial"/>
          <w:sz w:val="20"/>
          <w:szCs w:val="20"/>
          <w:lang w:eastAsia="pt-PT" w:bidi="pt-PT"/>
        </w:rPr>
      </w:pPr>
    </w:p>
    <w:p w:rsidR="00DA6881" w:rsidRPr="00DA6881" w:rsidRDefault="00DA6881" w:rsidP="00EB59B5">
      <w:pPr>
        <w:widowControl/>
        <w:numPr>
          <w:ilvl w:val="0"/>
          <w:numId w:val="43"/>
        </w:numPr>
        <w:tabs>
          <w:tab w:val="left" w:pos="1083"/>
        </w:tabs>
        <w:autoSpaceDE/>
        <w:autoSpaceDN/>
        <w:spacing w:before="3" w:line="276" w:lineRule="auto"/>
        <w:ind w:left="709" w:right="924" w:firstLine="0"/>
        <w:outlineLvl w:val="0"/>
        <w:rPr>
          <w:rFonts w:ascii="Arial" w:eastAsia="Arial" w:hAnsi="Arial" w:cs="Arial"/>
          <w:b/>
          <w:bCs/>
          <w:sz w:val="20"/>
          <w:szCs w:val="20"/>
          <w:lang w:eastAsia="pt-PT" w:bidi="pt-PT"/>
        </w:rPr>
      </w:pPr>
      <w:r w:rsidRPr="00DA6881">
        <w:rPr>
          <w:rFonts w:ascii="Arial" w:eastAsia="Arial" w:hAnsi="Arial" w:cs="Arial"/>
          <w:b/>
          <w:bCs/>
          <w:sz w:val="20"/>
          <w:szCs w:val="20"/>
          <w:lang w:eastAsia="pt-PT" w:bidi="pt-PT"/>
        </w:rPr>
        <w:t>Caracterização dos</w:t>
      </w:r>
      <w:r w:rsidRPr="00DA6881">
        <w:rPr>
          <w:rFonts w:ascii="Arial" w:eastAsia="Arial" w:hAnsi="Arial" w:cs="Arial"/>
          <w:b/>
          <w:bCs/>
          <w:spacing w:val="-5"/>
          <w:sz w:val="20"/>
          <w:szCs w:val="20"/>
          <w:lang w:eastAsia="pt-PT" w:bidi="pt-PT"/>
        </w:rPr>
        <w:t xml:space="preserve"> </w:t>
      </w:r>
      <w:r w:rsidRPr="00DA6881">
        <w:rPr>
          <w:rFonts w:ascii="Arial" w:eastAsia="Arial" w:hAnsi="Arial" w:cs="Arial"/>
          <w:b/>
          <w:bCs/>
          <w:sz w:val="20"/>
          <w:szCs w:val="20"/>
          <w:lang w:eastAsia="pt-PT" w:bidi="pt-PT"/>
        </w:rPr>
        <w:t xml:space="preserve">inversores </w:t>
      </w:r>
    </w:p>
    <w:p w:rsidR="00DA6881" w:rsidRPr="00DA6881" w:rsidRDefault="00DA6881" w:rsidP="00DA6881">
      <w:pPr>
        <w:spacing w:line="276" w:lineRule="auto"/>
        <w:ind w:left="652"/>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Consiste em realizar a medição da eficiência do inversor em relação à carga;</w:t>
      </w:r>
    </w:p>
    <w:p w:rsidR="00DA6881" w:rsidRPr="00DA6881" w:rsidRDefault="00DA6881" w:rsidP="00DA6881">
      <w:pPr>
        <w:spacing w:line="276" w:lineRule="auto"/>
        <w:ind w:left="652" w:right="1046"/>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A eficiência do inversor consiste na capacidade de conversão de energia CC em CA. Deve-se utilizar</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analisador</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de</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energia</w:t>
      </w:r>
      <w:r w:rsidRPr="00DA6881">
        <w:rPr>
          <w:rFonts w:ascii="Arial" w:eastAsia="Arial" w:hAnsi="Arial" w:cs="Arial"/>
          <w:spacing w:val="-18"/>
          <w:sz w:val="20"/>
          <w:szCs w:val="20"/>
          <w:lang w:eastAsia="pt-PT" w:bidi="pt-PT"/>
        </w:rPr>
        <w:t xml:space="preserve"> </w:t>
      </w:r>
      <w:r w:rsidRPr="00DA6881">
        <w:rPr>
          <w:rFonts w:ascii="Arial" w:eastAsia="Arial" w:hAnsi="Arial" w:cs="Arial"/>
          <w:sz w:val="20"/>
          <w:szCs w:val="20"/>
          <w:lang w:eastAsia="pt-PT" w:bidi="pt-PT"/>
        </w:rPr>
        <w:t>medindo</w:t>
      </w:r>
      <w:r w:rsidRPr="00DA6881">
        <w:rPr>
          <w:rFonts w:ascii="Arial" w:eastAsia="Arial" w:hAnsi="Arial" w:cs="Arial"/>
          <w:spacing w:val="-18"/>
          <w:sz w:val="20"/>
          <w:szCs w:val="20"/>
          <w:lang w:eastAsia="pt-PT" w:bidi="pt-PT"/>
        </w:rPr>
        <w:t xml:space="preserve"> </w:t>
      </w:r>
      <w:r w:rsidRPr="00DA6881">
        <w:rPr>
          <w:rFonts w:ascii="Arial" w:eastAsia="Arial" w:hAnsi="Arial" w:cs="Arial"/>
          <w:sz w:val="20"/>
          <w:szCs w:val="20"/>
          <w:lang w:eastAsia="pt-PT" w:bidi="pt-PT"/>
        </w:rPr>
        <w:t>a</w:t>
      </w:r>
      <w:r w:rsidRPr="00DA6881">
        <w:rPr>
          <w:rFonts w:ascii="Arial" w:eastAsia="Arial" w:hAnsi="Arial" w:cs="Arial"/>
          <w:spacing w:val="-17"/>
          <w:sz w:val="20"/>
          <w:szCs w:val="20"/>
          <w:lang w:eastAsia="pt-PT" w:bidi="pt-PT"/>
        </w:rPr>
        <w:t xml:space="preserve"> </w:t>
      </w:r>
      <w:r w:rsidRPr="00DA6881">
        <w:rPr>
          <w:rFonts w:ascii="Arial" w:eastAsia="Arial" w:hAnsi="Arial" w:cs="Arial"/>
          <w:sz w:val="20"/>
          <w:szCs w:val="20"/>
          <w:lang w:eastAsia="pt-PT" w:bidi="pt-PT"/>
        </w:rPr>
        <w:t>tensão</w:t>
      </w:r>
      <w:r w:rsidRPr="00DA6881">
        <w:rPr>
          <w:rFonts w:ascii="Arial" w:eastAsia="Arial" w:hAnsi="Arial" w:cs="Arial"/>
          <w:spacing w:val="-15"/>
          <w:sz w:val="20"/>
          <w:szCs w:val="20"/>
          <w:lang w:eastAsia="pt-PT" w:bidi="pt-PT"/>
        </w:rPr>
        <w:t xml:space="preserve"> </w:t>
      </w:r>
      <w:r w:rsidRPr="00DA6881">
        <w:rPr>
          <w:rFonts w:ascii="Arial" w:eastAsia="Arial" w:hAnsi="Arial" w:cs="Arial"/>
          <w:spacing w:val="-2"/>
          <w:sz w:val="20"/>
          <w:szCs w:val="20"/>
          <w:lang w:eastAsia="pt-PT" w:bidi="pt-PT"/>
        </w:rPr>
        <w:t>CC,</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a</w:t>
      </w:r>
      <w:r w:rsidRPr="00DA6881">
        <w:rPr>
          <w:rFonts w:ascii="Arial" w:eastAsia="Arial" w:hAnsi="Arial" w:cs="Arial"/>
          <w:spacing w:val="-17"/>
          <w:sz w:val="20"/>
          <w:szCs w:val="20"/>
          <w:lang w:eastAsia="pt-PT" w:bidi="pt-PT"/>
        </w:rPr>
        <w:t xml:space="preserve"> </w:t>
      </w:r>
      <w:r w:rsidRPr="00DA6881">
        <w:rPr>
          <w:rFonts w:ascii="Arial" w:eastAsia="Arial" w:hAnsi="Arial" w:cs="Arial"/>
          <w:sz w:val="20"/>
          <w:szCs w:val="20"/>
          <w:lang w:eastAsia="pt-PT" w:bidi="pt-PT"/>
        </w:rPr>
        <w:t>corrente</w:t>
      </w:r>
      <w:r w:rsidRPr="00DA6881">
        <w:rPr>
          <w:rFonts w:ascii="Arial" w:eastAsia="Arial" w:hAnsi="Arial" w:cs="Arial"/>
          <w:spacing w:val="-20"/>
          <w:sz w:val="20"/>
          <w:szCs w:val="20"/>
          <w:lang w:eastAsia="pt-PT" w:bidi="pt-PT"/>
        </w:rPr>
        <w:t xml:space="preserve"> </w:t>
      </w:r>
      <w:r w:rsidRPr="00DA6881">
        <w:rPr>
          <w:rFonts w:ascii="Arial" w:eastAsia="Arial" w:hAnsi="Arial" w:cs="Arial"/>
          <w:sz w:val="20"/>
          <w:szCs w:val="20"/>
          <w:lang w:eastAsia="pt-PT" w:bidi="pt-PT"/>
        </w:rPr>
        <w:t>que</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alimenta</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a</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entrada</w:t>
      </w:r>
      <w:r w:rsidRPr="00DA6881">
        <w:rPr>
          <w:rFonts w:ascii="Arial" w:eastAsia="Arial" w:hAnsi="Arial" w:cs="Arial"/>
          <w:spacing w:val="-18"/>
          <w:sz w:val="20"/>
          <w:szCs w:val="20"/>
          <w:lang w:eastAsia="pt-PT" w:bidi="pt-PT"/>
        </w:rPr>
        <w:t xml:space="preserve"> </w:t>
      </w:r>
      <w:r w:rsidRPr="00DA6881">
        <w:rPr>
          <w:rFonts w:ascii="Arial" w:eastAsia="Arial" w:hAnsi="Arial" w:cs="Arial"/>
          <w:sz w:val="20"/>
          <w:szCs w:val="20"/>
          <w:lang w:eastAsia="pt-PT" w:bidi="pt-PT"/>
        </w:rPr>
        <w:t>do</w:t>
      </w:r>
      <w:r w:rsidRPr="00DA6881">
        <w:rPr>
          <w:rFonts w:ascii="Arial" w:eastAsia="Arial" w:hAnsi="Arial" w:cs="Arial"/>
          <w:spacing w:val="-16"/>
          <w:sz w:val="20"/>
          <w:szCs w:val="20"/>
          <w:lang w:eastAsia="pt-PT" w:bidi="pt-PT"/>
        </w:rPr>
        <w:t xml:space="preserve"> </w:t>
      </w:r>
      <w:r w:rsidRPr="00DA6881">
        <w:rPr>
          <w:rFonts w:ascii="Arial" w:eastAsia="Arial" w:hAnsi="Arial" w:cs="Arial"/>
          <w:sz w:val="20"/>
          <w:szCs w:val="20"/>
          <w:lang w:eastAsia="pt-PT" w:bidi="pt-PT"/>
        </w:rPr>
        <w:t>inversor, a corrente de saída e as três tensões CA de</w:t>
      </w:r>
      <w:r w:rsidRPr="00DA6881">
        <w:rPr>
          <w:rFonts w:ascii="Arial" w:eastAsia="Arial" w:hAnsi="Arial" w:cs="Arial"/>
          <w:spacing w:val="-26"/>
          <w:sz w:val="20"/>
          <w:szCs w:val="20"/>
          <w:lang w:eastAsia="pt-PT" w:bidi="pt-PT"/>
        </w:rPr>
        <w:t xml:space="preserve"> </w:t>
      </w:r>
      <w:r w:rsidRPr="00DA6881">
        <w:rPr>
          <w:rFonts w:ascii="Arial" w:eastAsia="Arial" w:hAnsi="Arial" w:cs="Arial"/>
          <w:sz w:val="20"/>
          <w:szCs w:val="20"/>
          <w:lang w:eastAsia="pt-PT" w:bidi="pt-PT"/>
        </w:rPr>
        <w:t>fase;</w:t>
      </w:r>
    </w:p>
    <w:p w:rsidR="00DA6881" w:rsidRPr="00DA6881" w:rsidRDefault="00DA6881" w:rsidP="00DA6881">
      <w:pPr>
        <w:ind w:left="652" w:right="1053"/>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Deve-se avaliar a curva de eficiência medida para diferentes níveis de carregamento do inversor e comparar com a curva de eficiência apresentada pelo fabricante;</w:t>
      </w:r>
    </w:p>
    <w:p w:rsidR="00DA6881" w:rsidRPr="00DA6881" w:rsidRDefault="00DA6881" w:rsidP="00DA6881">
      <w:pPr>
        <w:ind w:left="652" w:right="1053"/>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Deve-se realizar a medição de eficiência para cada modelo de inversor instalado no Sistema fotovoltaico a ser avaliado.</w:t>
      </w:r>
    </w:p>
    <w:p w:rsidR="00DA6881" w:rsidRPr="00DA6881" w:rsidRDefault="00DA6881" w:rsidP="00DA6881">
      <w:pPr>
        <w:spacing w:before="1"/>
        <w:ind w:left="652" w:right="1050"/>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Antes</w:t>
      </w:r>
      <w:r w:rsidRPr="00DA6881">
        <w:rPr>
          <w:rFonts w:ascii="Arial" w:eastAsia="Arial" w:hAnsi="Arial" w:cs="Arial"/>
          <w:spacing w:val="-12"/>
          <w:sz w:val="20"/>
          <w:szCs w:val="20"/>
          <w:lang w:eastAsia="pt-PT" w:bidi="pt-PT"/>
        </w:rPr>
        <w:t xml:space="preserve"> </w:t>
      </w:r>
      <w:r w:rsidRPr="00DA6881">
        <w:rPr>
          <w:rFonts w:ascii="Arial" w:eastAsia="Arial" w:hAnsi="Arial" w:cs="Arial"/>
          <w:sz w:val="20"/>
          <w:szCs w:val="20"/>
          <w:lang w:eastAsia="pt-PT" w:bidi="pt-PT"/>
        </w:rPr>
        <w:t>da</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realização</w:t>
      </w:r>
      <w:r w:rsidRPr="00DA6881">
        <w:rPr>
          <w:rFonts w:ascii="Arial" w:eastAsia="Arial" w:hAnsi="Arial" w:cs="Arial"/>
          <w:spacing w:val="-11"/>
          <w:sz w:val="20"/>
          <w:szCs w:val="20"/>
          <w:lang w:eastAsia="pt-PT" w:bidi="pt-PT"/>
        </w:rPr>
        <w:t xml:space="preserve"> </w:t>
      </w:r>
      <w:r w:rsidRPr="00DA6881">
        <w:rPr>
          <w:rFonts w:ascii="Arial" w:eastAsia="Arial" w:hAnsi="Arial" w:cs="Arial"/>
          <w:sz w:val="20"/>
          <w:szCs w:val="20"/>
          <w:lang w:eastAsia="pt-PT" w:bidi="pt-PT"/>
        </w:rPr>
        <w:t>do</w:t>
      </w:r>
      <w:r w:rsidRPr="00DA6881">
        <w:rPr>
          <w:rFonts w:ascii="Arial" w:eastAsia="Arial" w:hAnsi="Arial" w:cs="Arial"/>
          <w:spacing w:val="-12"/>
          <w:sz w:val="20"/>
          <w:szCs w:val="20"/>
          <w:lang w:eastAsia="pt-PT" w:bidi="pt-PT"/>
        </w:rPr>
        <w:t xml:space="preserve"> </w:t>
      </w:r>
      <w:r w:rsidRPr="00DA6881">
        <w:rPr>
          <w:rFonts w:ascii="Arial" w:eastAsia="Arial" w:hAnsi="Arial" w:cs="Arial"/>
          <w:sz w:val="20"/>
          <w:szCs w:val="20"/>
          <w:lang w:eastAsia="pt-PT" w:bidi="pt-PT"/>
        </w:rPr>
        <w:t>comissionamento</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a</w:t>
      </w:r>
      <w:r w:rsidRPr="00DA6881">
        <w:rPr>
          <w:rFonts w:ascii="Arial" w:eastAsia="Arial" w:hAnsi="Arial" w:cs="Arial"/>
          <w:spacing w:val="-11"/>
          <w:sz w:val="20"/>
          <w:szCs w:val="20"/>
          <w:lang w:eastAsia="pt-PT" w:bidi="pt-PT"/>
        </w:rPr>
        <w:t xml:space="preserve"> </w:t>
      </w:r>
      <w:r w:rsidRPr="00DA6881">
        <w:rPr>
          <w:rFonts w:ascii="Arial" w:eastAsia="Arial" w:hAnsi="Arial" w:cs="Arial"/>
          <w:sz w:val="20"/>
          <w:szCs w:val="20"/>
          <w:lang w:eastAsia="pt-PT" w:bidi="pt-PT"/>
        </w:rPr>
        <w:t>CONTRATADA</w:t>
      </w:r>
      <w:r w:rsidRPr="00DA6881">
        <w:rPr>
          <w:rFonts w:ascii="Arial" w:eastAsia="Arial" w:hAnsi="Arial" w:cs="Arial"/>
          <w:spacing w:val="-12"/>
          <w:sz w:val="20"/>
          <w:szCs w:val="20"/>
          <w:lang w:eastAsia="pt-PT" w:bidi="pt-PT"/>
        </w:rPr>
        <w:t xml:space="preserve"> </w:t>
      </w:r>
      <w:r w:rsidRPr="00DA6881">
        <w:rPr>
          <w:rFonts w:ascii="Arial" w:eastAsia="Arial" w:hAnsi="Arial" w:cs="Arial"/>
          <w:sz w:val="20"/>
          <w:szCs w:val="20"/>
          <w:lang w:eastAsia="pt-PT" w:bidi="pt-PT"/>
        </w:rPr>
        <w:t>deverá</w:t>
      </w:r>
      <w:r w:rsidRPr="00DA6881">
        <w:rPr>
          <w:rFonts w:ascii="Arial" w:eastAsia="Arial" w:hAnsi="Arial" w:cs="Arial"/>
          <w:spacing w:val="-11"/>
          <w:sz w:val="20"/>
          <w:szCs w:val="20"/>
          <w:lang w:eastAsia="pt-PT" w:bidi="pt-PT"/>
        </w:rPr>
        <w:t xml:space="preserve"> </w:t>
      </w:r>
      <w:r w:rsidRPr="00DA6881">
        <w:rPr>
          <w:rFonts w:ascii="Arial" w:eastAsia="Arial" w:hAnsi="Arial" w:cs="Arial"/>
          <w:sz w:val="20"/>
          <w:szCs w:val="20"/>
          <w:lang w:eastAsia="pt-PT" w:bidi="pt-PT"/>
        </w:rPr>
        <w:t>entregar</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em</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meio</w:t>
      </w:r>
      <w:r w:rsidRPr="00DA6881">
        <w:rPr>
          <w:rFonts w:ascii="Arial" w:eastAsia="Arial" w:hAnsi="Arial" w:cs="Arial"/>
          <w:spacing w:val="-11"/>
          <w:sz w:val="20"/>
          <w:szCs w:val="20"/>
          <w:lang w:eastAsia="pt-PT" w:bidi="pt-PT"/>
        </w:rPr>
        <w:t xml:space="preserve"> </w:t>
      </w:r>
      <w:r w:rsidRPr="00DA6881">
        <w:rPr>
          <w:rFonts w:ascii="Arial" w:eastAsia="Arial" w:hAnsi="Arial" w:cs="Arial"/>
          <w:sz w:val="20"/>
          <w:szCs w:val="20"/>
          <w:lang w:eastAsia="pt-PT" w:bidi="pt-PT"/>
        </w:rPr>
        <w:t>digital/DWG e impresso o As-Built da instalação, o qual será conferido durante o processo, e, caso haja necessidade, adaptado para atender às exigências feitas no</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mesmo.</w:t>
      </w:r>
    </w:p>
    <w:p w:rsidR="00DA6881" w:rsidRPr="00DA6881" w:rsidRDefault="00DA6881" w:rsidP="00DA6881">
      <w:pPr>
        <w:spacing w:before="5"/>
        <w:rPr>
          <w:rFonts w:ascii="Arial" w:eastAsia="Arial" w:hAnsi="Arial" w:cs="Arial"/>
          <w:sz w:val="20"/>
          <w:szCs w:val="20"/>
          <w:lang w:eastAsia="pt-PT" w:bidi="pt-PT"/>
        </w:rPr>
      </w:pPr>
    </w:p>
    <w:p w:rsidR="00DA6881" w:rsidRPr="00DA6881" w:rsidRDefault="00DA6881" w:rsidP="00DA6881">
      <w:pPr>
        <w:spacing w:before="5"/>
        <w:rPr>
          <w:rFonts w:ascii="Arial" w:eastAsia="Arial" w:hAnsi="Arial" w:cs="Arial"/>
          <w:sz w:val="20"/>
          <w:szCs w:val="20"/>
          <w:lang w:eastAsia="pt-PT" w:bidi="pt-PT"/>
        </w:rPr>
      </w:pPr>
    </w:p>
    <w:p w:rsidR="00DA6881" w:rsidRPr="00DA6881" w:rsidRDefault="00DA6881" w:rsidP="00EB59B5">
      <w:pPr>
        <w:widowControl/>
        <w:numPr>
          <w:ilvl w:val="0"/>
          <w:numId w:val="43"/>
        </w:numPr>
        <w:tabs>
          <w:tab w:val="left" w:pos="1023"/>
          <w:tab w:val="left" w:pos="5369"/>
        </w:tabs>
        <w:autoSpaceDE/>
        <w:autoSpaceDN/>
        <w:spacing w:line="477" w:lineRule="auto"/>
        <w:ind w:left="652" w:right="4751" w:firstLine="0"/>
        <w:jc w:val="both"/>
        <w:outlineLvl w:val="0"/>
        <w:rPr>
          <w:rFonts w:ascii="Arial" w:eastAsia="Arial" w:hAnsi="Arial" w:cs="Arial"/>
          <w:b/>
          <w:bCs/>
          <w:sz w:val="20"/>
          <w:szCs w:val="20"/>
          <w:lang w:eastAsia="pt-PT" w:bidi="pt-PT"/>
        </w:rPr>
      </w:pPr>
      <w:r w:rsidRPr="00DA6881">
        <w:rPr>
          <w:rFonts w:ascii="Arial" w:eastAsia="Arial" w:hAnsi="Arial" w:cs="Arial"/>
          <w:b/>
          <w:bCs/>
          <w:sz w:val="20"/>
          <w:szCs w:val="20"/>
          <w:lang w:eastAsia="pt-PT" w:bidi="pt-PT"/>
        </w:rPr>
        <w:t xml:space="preserve">DOS PRAZOS E </w:t>
      </w:r>
      <w:r w:rsidRPr="00DA6881">
        <w:rPr>
          <w:rFonts w:ascii="Arial" w:eastAsia="Arial" w:hAnsi="Arial" w:cs="Arial"/>
          <w:b/>
          <w:bCs/>
          <w:spacing w:val="-4"/>
          <w:sz w:val="20"/>
          <w:szCs w:val="20"/>
          <w:lang w:eastAsia="pt-PT" w:bidi="pt-PT"/>
        </w:rPr>
        <w:t xml:space="preserve">GARANTIAS </w:t>
      </w:r>
      <w:r w:rsidRPr="00DA6881">
        <w:rPr>
          <w:rFonts w:ascii="Arial" w:eastAsia="Arial" w:hAnsi="Arial" w:cs="Arial"/>
          <w:b/>
          <w:bCs/>
          <w:sz w:val="20"/>
          <w:szCs w:val="20"/>
          <w:lang w:eastAsia="pt-PT" w:bidi="pt-PT"/>
        </w:rPr>
        <w:t>De Vigência e</w:t>
      </w:r>
      <w:r w:rsidRPr="00DA6881">
        <w:rPr>
          <w:rFonts w:ascii="Arial" w:eastAsia="Arial" w:hAnsi="Arial" w:cs="Arial"/>
          <w:b/>
          <w:bCs/>
          <w:spacing w:val="-4"/>
          <w:sz w:val="20"/>
          <w:szCs w:val="20"/>
          <w:lang w:eastAsia="pt-PT" w:bidi="pt-PT"/>
        </w:rPr>
        <w:t xml:space="preserve"> </w:t>
      </w:r>
      <w:r w:rsidRPr="00DA6881">
        <w:rPr>
          <w:rFonts w:ascii="Arial" w:eastAsia="Arial" w:hAnsi="Arial" w:cs="Arial"/>
          <w:b/>
          <w:bCs/>
          <w:sz w:val="20"/>
          <w:szCs w:val="20"/>
          <w:lang w:eastAsia="pt-PT" w:bidi="pt-PT"/>
        </w:rPr>
        <w:t>Eficácia</w:t>
      </w:r>
    </w:p>
    <w:p w:rsidR="00DA6881" w:rsidRPr="00DA6881" w:rsidRDefault="00DA6881" w:rsidP="00DA6881">
      <w:pPr>
        <w:spacing w:before="4"/>
        <w:ind w:left="652" w:right="1045"/>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lastRenderedPageBreak/>
        <w:t xml:space="preserve">A vigência do contrato será de </w:t>
      </w:r>
      <w:r w:rsidRPr="00DA6881">
        <w:rPr>
          <w:rFonts w:ascii="Arial" w:eastAsia="Arial" w:hAnsi="Arial" w:cs="Arial"/>
          <w:b/>
          <w:sz w:val="20"/>
          <w:szCs w:val="20"/>
          <w:lang w:eastAsia="pt-PT" w:bidi="pt-PT"/>
        </w:rPr>
        <w:t xml:space="preserve">365 (trezentos e sessenta e cinco) </w:t>
      </w:r>
      <w:r w:rsidRPr="00DA6881">
        <w:rPr>
          <w:rFonts w:ascii="Arial" w:eastAsia="Arial" w:hAnsi="Arial" w:cs="Arial"/>
          <w:sz w:val="20"/>
          <w:szCs w:val="20"/>
          <w:lang w:eastAsia="pt-PT" w:bidi="pt-PT"/>
        </w:rPr>
        <w:t>dias a contar da data de assinatura do contrato. No prazo de vigência considera-se incluídos os prazos para emissão da Ordem de Serviço, execução dos serviços, regularização do serviço perante os órgãos competentes, prazo de comunicado de conclusão total do objeto. Após a publicação do seu extrato</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no</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Portal</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Digital</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do</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Município,</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o</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contrato</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se</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tornará</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válido</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e</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legalmente</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eficaz,</w:t>
      </w:r>
      <w:r w:rsidRPr="00DA6881">
        <w:rPr>
          <w:rFonts w:ascii="Arial" w:eastAsia="Arial" w:hAnsi="Arial" w:cs="Arial"/>
          <w:spacing w:val="-12"/>
          <w:sz w:val="20"/>
          <w:szCs w:val="20"/>
          <w:lang w:eastAsia="pt-PT" w:bidi="pt-PT"/>
        </w:rPr>
        <w:t xml:space="preserve"> </w:t>
      </w:r>
      <w:r w:rsidRPr="00DA6881">
        <w:rPr>
          <w:rFonts w:ascii="Arial" w:eastAsia="Arial" w:hAnsi="Arial" w:cs="Arial"/>
          <w:sz w:val="20"/>
          <w:szCs w:val="20"/>
          <w:lang w:eastAsia="pt-PT" w:bidi="pt-PT"/>
        </w:rPr>
        <w:t>tendo</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início em dia útil, devendo-se, para a contagem dos prazos, excluir o primeiro dia e incluir o</w:t>
      </w:r>
      <w:r w:rsidRPr="00DA6881">
        <w:rPr>
          <w:rFonts w:ascii="Arial" w:eastAsia="Arial" w:hAnsi="Arial" w:cs="Arial"/>
          <w:spacing w:val="-26"/>
          <w:sz w:val="20"/>
          <w:szCs w:val="20"/>
          <w:lang w:eastAsia="pt-PT" w:bidi="pt-PT"/>
        </w:rPr>
        <w:t xml:space="preserve"> </w:t>
      </w:r>
      <w:r w:rsidRPr="00DA6881">
        <w:rPr>
          <w:rFonts w:ascii="Arial" w:eastAsia="Arial" w:hAnsi="Arial" w:cs="Arial"/>
          <w:sz w:val="20"/>
          <w:szCs w:val="20"/>
          <w:lang w:eastAsia="pt-PT" w:bidi="pt-PT"/>
        </w:rPr>
        <w:t>último.</w:t>
      </w:r>
    </w:p>
    <w:p w:rsidR="00DA6881" w:rsidRPr="00DA6881" w:rsidRDefault="00DA6881" w:rsidP="00DA6881">
      <w:pPr>
        <w:spacing w:before="3"/>
        <w:rPr>
          <w:rFonts w:ascii="Arial" w:eastAsia="Arial" w:hAnsi="Arial" w:cs="Arial"/>
          <w:sz w:val="20"/>
          <w:szCs w:val="20"/>
          <w:lang w:eastAsia="pt-PT" w:bidi="pt-PT"/>
        </w:rPr>
      </w:pPr>
    </w:p>
    <w:p w:rsidR="00DA6881" w:rsidRPr="00DA6881" w:rsidRDefault="00DA6881" w:rsidP="00DA6881">
      <w:pPr>
        <w:ind w:left="652"/>
        <w:jc w:val="both"/>
        <w:outlineLvl w:val="0"/>
        <w:rPr>
          <w:rFonts w:ascii="Arial" w:eastAsia="Arial" w:hAnsi="Arial" w:cs="Arial"/>
          <w:b/>
          <w:bCs/>
          <w:sz w:val="20"/>
          <w:szCs w:val="20"/>
          <w:lang w:eastAsia="pt-PT" w:bidi="pt-PT"/>
        </w:rPr>
      </w:pPr>
      <w:r w:rsidRPr="00DA6881">
        <w:rPr>
          <w:rFonts w:ascii="Arial" w:eastAsia="Arial" w:hAnsi="Arial" w:cs="Arial"/>
          <w:b/>
          <w:bCs/>
          <w:sz w:val="20"/>
          <w:szCs w:val="20"/>
          <w:lang w:eastAsia="pt-PT" w:bidi="pt-PT"/>
        </w:rPr>
        <w:t>Do reajuste</w:t>
      </w:r>
    </w:p>
    <w:p w:rsidR="00DA6881" w:rsidRPr="00DA6881" w:rsidRDefault="00DA6881" w:rsidP="00DA6881">
      <w:pPr>
        <w:spacing w:before="2"/>
        <w:ind w:left="652"/>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Os preços Contratados não poderão ser reajustados.</w:t>
      </w:r>
    </w:p>
    <w:p w:rsidR="00DA6881" w:rsidRPr="00DA6881" w:rsidRDefault="00DA6881" w:rsidP="00DA6881">
      <w:pPr>
        <w:spacing w:before="9"/>
        <w:rPr>
          <w:rFonts w:ascii="Arial" w:eastAsia="Arial" w:hAnsi="Arial" w:cs="Arial"/>
          <w:sz w:val="20"/>
          <w:szCs w:val="20"/>
          <w:lang w:eastAsia="pt-PT" w:bidi="pt-PT"/>
        </w:rPr>
      </w:pPr>
    </w:p>
    <w:p w:rsidR="00DA6881" w:rsidRPr="00DA6881" w:rsidRDefault="00DA6881" w:rsidP="00EB59B5">
      <w:pPr>
        <w:widowControl/>
        <w:numPr>
          <w:ilvl w:val="0"/>
          <w:numId w:val="43"/>
        </w:numPr>
        <w:tabs>
          <w:tab w:val="left" w:pos="1023"/>
        </w:tabs>
        <w:autoSpaceDE/>
        <w:autoSpaceDN/>
        <w:spacing w:before="1"/>
        <w:ind w:left="1022" w:hanging="371"/>
        <w:outlineLvl w:val="0"/>
        <w:rPr>
          <w:rFonts w:ascii="Arial" w:eastAsia="Arial" w:hAnsi="Arial" w:cs="Arial"/>
          <w:b/>
          <w:bCs/>
          <w:sz w:val="20"/>
          <w:szCs w:val="20"/>
          <w:lang w:eastAsia="pt-PT" w:bidi="pt-PT"/>
        </w:rPr>
      </w:pPr>
      <w:r w:rsidRPr="00DA6881">
        <w:rPr>
          <w:rFonts w:ascii="Arial" w:eastAsia="Arial" w:hAnsi="Arial" w:cs="Arial"/>
          <w:b/>
          <w:bCs/>
          <w:sz w:val="20"/>
          <w:szCs w:val="20"/>
          <w:lang w:eastAsia="pt-PT" w:bidi="pt-PT"/>
        </w:rPr>
        <w:t>De</w:t>
      </w:r>
      <w:r w:rsidRPr="00DA6881">
        <w:rPr>
          <w:rFonts w:ascii="Arial" w:eastAsia="Arial" w:hAnsi="Arial" w:cs="Arial"/>
          <w:b/>
          <w:bCs/>
          <w:spacing w:val="-2"/>
          <w:sz w:val="20"/>
          <w:szCs w:val="20"/>
          <w:lang w:eastAsia="pt-PT" w:bidi="pt-PT"/>
        </w:rPr>
        <w:t xml:space="preserve"> </w:t>
      </w:r>
      <w:r w:rsidRPr="00DA6881">
        <w:rPr>
          <w:rFonts w:ascii="Arial" w:eastAsia="Arial" w:hAnsi="Arial" w:cs="Arial"/>
          <w:b/>
          <w:bCs/>
          <w:sz w:val="20"/>
          <w:szCs w:val="20"/>
          <w:lang w:eastAsia="pt-PT" w:bidi="pt-PT"/>
        </w:rPr>
        <w:t>execução</w:t>
      </w:r>
    </w:p>
    <w:p w:rsidR="00DA6881" w:rsidRPr="00DA6881" w:rsidRDefault="00DA6881" w:rsidP="00DA6881">
      <w:pPr>
        <w:spacing w:before="2"/>
        <w:rPr>
          <w:rFonts w:ascii="Arial" w:eastAsia="Arial" w:hAnsi="Arial" w:cs="Arial"/>
          <w:b/>
          <w:sz w:val="20"/>
          <w:szCs w:val="20"/>
          <w:lang w:eastAsia="pt-PT" w:bidi="pt-PT"/>
        </w:rPr>
      </w:pPr>
    </w:p>
    <w:p w:rsidR="00DA6881" w:rsidRPr="00DA6881" w:rsidRDefault="00DA6881" w:rsidP="00DA6881">
      <w:pPr>
        <w:spacing w:line="276" w:lineRule="auto"/>
        <w:ind w:left="652" w:right="1044"/>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 xml:space="preserve">O prazo de execução dos serviços será de </w:t>
      </w:r>
      <w:r w:rsidRPr="00DA6881">
        <w:rPr>
          <w:rFonts w:ascii="Arial" w:eastAsia="Arial" w:hAnsi="Arial" w:cs="Arial"/>
          <w:b/>
          <w:sz w:val="20"/>
          <w:szCs w:val="20"/>
          <w:lang w:eastAsia="pt-PT" w:bidi="pt-PT"/>
        </w:rPr>
        <w:t xml:space="preserve">365 (trezentos e sessenta e cinco) dias </w:t>
      </w:r>
      <w:r w:rsidRPr="00DA6881">
        <w:rPr>
          <w:rFonts w:ascii="Arial" w:eastAsia="Arial" w:hAnsi="Arial" w:cs="Arial"/>
          <w:sz w:val="20"/>
          <w:szCs w:val="20"/>
          <w:lang w:eastAsia="pt-PT" w:bidi="pt-PT"/>
        </w:rPr>
        <w:t>após a emissão da Ordem de Serviço pela Prefeitura de Quinze de Novembro, podendo ser prorrogado conforme a legislação vigente.</w:t>
      </w:r>
    </w:p>
    <w:p w:rsidR="00DA6881" w:rsidRPr="00DA6881" w:rsidRDefault="00DA6881" w:rsidP="00DA6881">
      <w:pPr>
        <w:spacing w:before="3" w:line="276" w:lineRule="auto"/>
        <w:rPr>
          <w:rFonts w:ascii="Arial" w:eastAsia="Arial" w:hAnsi="Arial" w:cs="Arial"/>
          <w:sz w:val="20"/>
          <w:szCs w:val="20"/>
          <w:lang w:eastAsia="pt-PT" w:bidi="pt-PT"/>
        </w:rPr>
      </w:pPr>
    </w:p>
    <w:p w:rsidR="00DA6881" w:rsidRPr="00DA6881" w:rsidRDefault="00DA6881" w:rsidP="00DA6881">
      <w:pPr>
        <w:spacing w:before="1" w:line="276" w:lineRule="auto"/>
        <w:ind w:left="652"/>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Qualquer serviço a ser realizado aos sábados, domingos e feriados, deverá ser previamente</w:t>
      </w:r>
    </w:p>
    <w:p w:rsidR="00DA6881" w:rsidRPr="00DA6881" w:rsidRDefault="00DA6881" w:rsidP="00DA6881">
      <w:pPr>
        <w:spacing w:before="94" w:line="276" w:lineRule="auto"/>
        <w:ind w:left="652" w:right="1053"/>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comunicado à CONTRATANTE; quaisquer serviços a serem realizados fora dos horários de expediente dependerão de prévia e formal comunicação à CONTRATANTE.</w:t>
      </w:r>
    </w:p>
    <w:p w:rsidR="00DA6881" w:rsidRPr="00DA6881" w:rsidRDefault="00DA6881" w:rsidP="00DA6881">
      <w:pPr>
        <w:spacing w:line="276" w:lineRule="auto"/>
        <w:ind w:left="652" w:right="1047"/>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O prazo de execução poderá ser excepcionalmente prorrogado, quando solicitado pela CONTRATADA, durante o transcurso, e desde que ocorra motivo justificado por escrito e previamente autorizado pela autoridade competente. A justificativa deverá demonstrar a relação de causa e efeito entre os fatos alegados e o atraso verificado, formalizando-se o respectivo Termo Aditivo.</w:t>
      </w:r>
    </w:p>
    <w:p w:rsidR="00DA6881" w:rsidRPr="00DA6881" w:rsidRDefault="00DA6881" w:rsidP="00DA6881">
      <w:pPr>
        <w:spacing w:line="276" w:lineRule="auto"/>
        <w:rPr>
          <w:rFonts w:ascii="Arial" w:eastAsia="Arial" w:hAnsi="Arial" w:cs="Arial"/>
          <w:sz w:val="20"/>
          <w:szCs w:val="20"/>
          <w:lang w:eastAsia="pt-PT" w:bidi="pt-PT"/>
        </w:rPr>
      </w:pPr>
    </w:p>
    <w:p w:rsidR="00DA6881" w:rsidRPr="00DA6881" w:rsidRDefault="00DA6881" w:rsidP="00DA6881">
      <w:pPr>
        <w:spacing w:line="276" w:lineRule="auto"/>
        <w:rPr>
          <w:rFonts w:ascii="Arial" w:eastAsia="Arial" w:hAnsi="Arial" w:cs="Arial"/>
          <w:sz w:val="20"/>
          <w:szCs w:val="20"/>
          <w:lang w:eastAsia="pt-PT" w:bidi="pt-PT"/>
        </w:rPr>
      </w:pPr>
    </w:p>
    <w:p w:rsidR="00DA6881" w:rsidRPr="00DA6881" w:rsidRDefault="00DA6881" w:rsidP="00DA6881">
      <w:pPr>
        <w:spacing w:line="276" w:lineRule="auto"/>
        <w:ind w:left="652"/>
        <w:jc w:val="both"/>
        <w:outlineLvl w:val="0"/>
        <w:rPr>
          <w:rFonts w:ascii="Arial" w:eastAsia="Arial" w:hAnsi="Arial" w:cs="Arial"/>
          <w:b/>
          <w:bCs/>
          <w:sz w:val="20"/>
          <w:szCs w:val="20"/>
          <w:lang w:eastAsia="pt-PT" w:bidi="pt-PT"/>
        </w:rPr>
      </w:pPr>
      <w:r w:rsidRPr="00DA6881">
        <w:rPr>
          <w:rFonts w:ascii="Arial" w:eastAsia="Arial" w:hAnsi="Arial" w:cs="Arial"/>
          <w:b/>
          <w:bCs/>
          <w:sz w:val="20"/>
          <w:szCs w:val="20"/>
          <w:lang w:eastAsia="pt-PT" w:bidi="pt-PT"/>
        </w:rPr>
        <w:t>21.  De Garantia dos serviços</w:t>
      </w:r>
    </w:p>
    <w:p w:rsidR="00DA6881" w:rsidRPr="00DA6881" w:rsidRDefault="00DA6881" w:rsidP="00DA6881">
      <w:pPr>
        <w:spacing w:before="6" w:line="276" w:lineRule="auto"/>
        <w:rPr>
          <w:rFonts w:ascii="Arial" w:eastAsia="Arial" w:hAnsi="Arial" w:cs="Arial"/>
          <w:b/>
          <w:sz w:val="20"/>
          <w:szCs w:val="20"/>
          <w:lang w:eastAsia="pt-PT" w:bidi="pt-PT"/>
        </w:rPr>
      </w:pPr>
    </w:p>
    <w:p w:rsidR="00DA6881" w:rsidRPr="00DA6881" w:rsidRDefault="00DA6881" w:rsidP="00DA6881">
      <w:pPr>
        <w:spacing w:line="276" w:lineRule="auto"/>
        <w:ind w:left="652" w:right="1065"/>
        <w:rPr>
          <w:rFonts w:ascii="Arial" w:eastAsia="Arial" w:hAnsi="Arial" w:cs="Arial"/>
          <w:sz w:val="20"/>
          <w:szCs w:val="20"/>
          <w:lang w:eastAsia="pt-PT" w:bidi="pt-PT"/>
        </w:rPr>
      </w:pPr>
      <w:r w:rsidRPr="00DA6881">
        <w:rPr>
          <w:rFonts w:ascii="Arial" w:eastAsia="Arial" w:hAnsi="Arial" w:cs="Arial"/>
          <w:sz w:val="20"/>
          <w:szCs w:val="20"/>
          <w:lang w:eastAsia="pt-PT" w:bidi="pt-PT"/>
        </w:rPr>
        <w:t>O prazo de garantia do serviço será de 05 (cinco) anos, contados do recebimento definitivo da obra.</w:t>
      </w:r>
    </w:p>
    <w:p w:rsidR="00DA6881" w:rsidRPr="00DA6881" w:rsidRDefault="00DA6881" w:rsidP="00DA6881">
      <w:pPr>
        <w:spacing w:line="276" w:lineRule="auto"/>
        <w:ind w:left="652" w:right="1065"/>
        <w:rPr>
          <w:rFonts w:ascii="Arial" w:eastAsia="Arial" w:hAnsi="Arial" w:cs="Arial"/>
          <w:sz w:val="20"/>
          <w:szCs w:val="20"/>
          <w:lang w:eastAsia="pt-PT" w:bidi="pt-PT"/>
        </w:rPr>
      </w:pPr>
      <w:r w:rsidRPr="00DA6881">
        <w:rPr>
          <w:rFonts w:ascii="Arial" w:eastAsia="Arial" w:hAnsi="Arial" w:cs="Arial"/>
          <w:sz w:val="20"/>
          <w:szCs w:val="20"/>
          <w:lang w:eastAsia="pt-PT" w:bidi="pt-PT"/>
        </w:rPr>
        <w:t>Os prazos aqui referidos poderão, a critério da CONTRATANTE, ser prorrogados em conformidade com o disposto no art. 57, da Lei nº 8.666/93 e suas posteriores alterações.</w:t>
      </w:r>
    </w:p>
    <w:p w:rsidR="00DA6881" w:rsidRPr="00DA6881" w:rsidRDefault="00DA6881" w:rsidP="00DA6881">
      <w:pPr>
        <w:spacing w:line="276" w:lineRule="auto"/>
        <w:ind w:left="652" w:right="1065"/>
        <w:rPr>
          <w:rFonts w:ascii="Arial" w:eastAsia="Arial" w:hAnsi="Arial" w:cs="Arial"/>
          <w:sz w:val="20"/>
          <w:szCs w:val="20"/>
          <w:lang w:eastAsia="pt-PT" w:bidi="pt-PT"/>
        </w:rPr>
      </w:pPr>
      <w:r w:rsidRPr="00DA6881">
        <w:rPr>
          <w:rFonts w:ascii="Arial" w:eastAsia="Arial" w:hAnsi="Arial" w:cs="Arial"/>
          <w:sz w:val="20"/>
          <w:szCs w:val="20"/>
          <w:lang w:eastAsia="pt-PT" w:bidi="pt-PT"/>
        </w:rPr>
        <w:t>Os trabalhos executados serão recebidos pela Prefeitura de Quinze de Novembro em conformidade com as disposições constantes da Lei nº 8.666/93 e suas posteriores alterações.</w:t>
      </w:r>
    </w:p>
    <w:p w:rsidR="00DA6881" w:rsidRPr="00DA6881" w:rsidRDefault="00DA6881" w:rsidP="00DA6881">
      <w:pPr>
        <w:spacing w:before="30" w:line="276" w:lineRule="auto"/>
        <w:ind w:left="652" w:right="1065"/>
        <w:rPr>
          <w:rFonts w:ascii="Arial" w:eastAsia="Arial" w:hAnsi="Arial" w:cs="Arial"/>
          <w:sz w:val="20"/>
          <w:szCs w:val="20"/>
          <w:lang w:eastAsia="pt-PT" w:bidi="pt-PT"/>
        </w:rPr>
      </w:pPr>
      <w:r w:rsidRPr="00DA6881">
        <w:rPr>
          <w:rFonts w:ascii="Arial" w:eastAsia="Arial" w:hAnsi="Arial" w:cs="Arial"/>
          <w:sz w:val="20"/>
          <w:szCs w:val="20"/>
          <w:lang w:eastAsia="pt-PT" w:bidi="pt-PT"/>
        </w:rPr>
        <w:t>Os prazos de atendimento da Garantia serão os seguintes:</w:t>
      </w:r>
    </w:p>
    <w:p w:rsidR="00DA6881" w:rsidRPr="00DA6881" w:rsidRDefault="00DA6881" w:rsidP="00DA6881">
      <w:pPr>
        <w:spacing w:before="9" w:line="276" w:lineRule="auto"/>
        <w:ind w:left="652" w:right="1065"/>
        <w:rPr>
          <w:rFonts w:ascii="Arial" w:eastAsia="Arial" w:hAnsi="Arial" w:cs="Arial"/>
          <w:sz w:val="20"/>
          <w:szCs w:val="20"/>
          <w:lang w:eastAsia="pt-PT" w:bidi="pt-PT"/>
        </w:rPr>
      </w:pPr>
      <w:r w:rsidRPr="00DA6881">
        <w:rPr>
          <w:rFonts w:ascii="Arial" w:eastAsia="Arial" w:hAnsi="Arial" w:cs="Arial"/>
          <w:sz w:val="20"/>
          <w:szCs w:val="20"/>
          <w:lang w:eastAsia="pt-PT" w:bidi="pt-PT"/>
        </w:rPr>
        <w:t>Prazo para início do atendimento no local da instalação: 2 dias úteis. Prazos para conclusão do atendimento:</w:t>
      </w:r>
    </w:p>
    <w:p w:rsidR="00DA6881" w:rsidRPr="00DA6881" w:rsidRDefault="00DA6881" w:rsidP="00DA6881">
      <w:pPr>
        <w:spacing w:line="276" w:lineRule="auto"/>
        <w:ind w:left="652" w:right="1065"/>
        <w:rPr>
          <w:rFonts w:ascii="Arial" w:eastAsia="Arial" w:hAnsi="Arial" w:cs="Arial"/>
          <w:sz w:val="20"/>
          <w:szCs w:val="20"/>
          <w:lang w:eastAsia="pt-PT" w:bidi="pt-PT"/>
        </w:rPr>
      </w:pPr>
      <w:r w:rsidRPr="00DA6881">
        <w:rPr>
          <w:rFonts w:ascii="Arial" w:eastAsia="Arial" w:hAnsi="Arial" w:cs="Arial"/>
          <w:sz w:val="20"/>
          <w:szCs w:val="20"/>
          <w:lang w:eastAsia="pt-PT" w:bidi="pt-PT"/>
        </w:rPr>
        <w:t>Caso a solução do problema implique na substituição de módulos fotovoltaicos, o prazo será de</w:t>
      </w:r>
    </w:p>
    <w:p w:rsidR="00DA6881" w:rsidRPr="00DA6881" w:rsidRDefault="00DA6881" w:rsidP="00DA6881">
      <w:pPr>
        <w:spacing w:line="276" w:lineRule="auto"/>
        <w:ind w:left="652" w:right="1065"/>
        <w:rPr>
          <w:rFonts w:ascii="Arial" w:eastAsia="Arial" w:hAnsi="Arial" w:cs="Arial"/>
          <w:sz w:val="20"/>
          <w:szCs w:val="20"/>
          <w:lang w:eastAsia="pt-PT" w:bidi="pt-PT"/>
        </w:rPr>
      </w:pPr>
      <w:r w:rsidRPr="00DA6881">
        <w:rPr>
          <w:rFonts w:ascii="Arial" w:eastAsia="Arial" w:hAnsi="Arial" w:cs="Arial"/>
          <w:sz w:val="20"/>
          <w:szCs w:val="20"/>
          <w:lang w:eastAsia="pt-PT" w:bidi="pt-PT"/>
        </w:rPr>
        <w:t>10 dias</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úteis;</w:t>
      </w:r>
    </w:p>
    <w:p w:rsidR="00DA6881" w:rsidRPr="00DA6881" w:rsidRDefault="00DA6881" w:rsidP="00DA6881">
      <w:pPr>
        <w:spacing w:before="1" w:line="276" w:lineRule="auto"/>
        <w:ind w:left="652" w:right="1065"/>
        <w:rPr>
          <w:rFonts w:ascii="Arial" w:eastAsia="Arial" w:hAnsi="Arial" w:cs="Arial"/>
          <w:sz w:val="20"/>
          <w:szCs w:val="20"/>
          <w:lang w:eastAsia="pt-PT" w:bidi="pt-PT"/>
        </w:rPr>
      </w:pPr>
      <w:r w:rsidRPr="00DA6881">
        <w:rPr>
          <w:rFonts w:ascii="Arial" w:eastAsia="Arial" w:hAnsi="Arial" w:cs="Arial"/>
          <w:sz w:val="20"/>
          <w:szCs w:val="20"/>
          <w:lang w:eastAsia="pt-PT" w:bidi="pt-PT"/>
        </w:rPr>
        <w:t>Caso</w:t>
      </w:r>
      <w:r w:rsidRPr="00DA6881">
        <w:rPr>
          <w:rFonts w:ascii="Arial" w:eastAsia="Arial" w:hAnsi="Arial" w:cs="Arial"/>
          <w:spacing w:val="-3"/>
          <w:sz w:val="20"/>
          <w:szCs w:val="20"/>
          <w:lang w:eastAsia="pt-PT" w:bidi="pt-PT"/>
        </w:rPr>
        <w:t xml:space="preserve"> </w:t>
      </w:r>
      <w:r w:rsidRPr="00DA6881">
        <w:rPr>
          <w:rFonts w:ascii="Arial" w:eastAsia="Arial" w:hAnsi="Arial" w:cs="Arial"/>
          <w:sz w:val="20"/>
          <w:szCs w:val="20"/>
          <w:lang w:eastAsia="pt-PT" w:bidi="pt-PT"/>
        </w:rPr>
        <w:t>a</w:t>
      </w:r>
      <w:r w:rsidRPr="00DA6881">
        <w:rPr>
          <w:rFonts w:ascii="Arial" w:eastAsia="Arial" w:hAnsi="Arial" w:cs="Arial"/>
          <w:spacing w:val="-3"/>
          <w:sz w:val="20"/>
          <w:szCs w:val="20"/>
          <w:lang w:eastAsia="pt-PT" w:bidi="pt-PT"/>
        </w:rPr>
        <w:t xml:space="preserve"> </w:t>
      </w:r>
      <w:r w:rsidRPr="00DA6881">
        <w:rPr>
          <w:rFonts w:ascii="Arial" w:eastAsia="Arial" w:hAnsi="Arial" w:cs="Arial"/>
          <w:sz w:val="20"/>
          <w:szCs w:val="20"/>
          <w:lang w:eastAsia="pt-PT" w:bidi="pt-PT"/>
        </w:rPr>
        <w:t>solução</w:t>
      </w:r>
      <w:r w:rsidRPr="00DA6881">
        <w:rPr>
          <w:rFonts w:ascii="Arial" w:eastAsia="Arial" w:hAnsi="Arial" w:cs="Arial"/>
          <w:spacing w:val="-3"/>
          <w:sz w:val="20"/>
          <w:szCs w:val="20"/>
          <w:lang w:eastAsia="pt-PT" w:bidi="pt-PT"/>
        </w:rPr>
        <w:t xml:space="preserve"> </w:t>
      </w:r>
      <w:r w:rsidRPr="00DA6881">
        <w:rPr>
          <w:rFonts w:ascii="Arial" w:eastAsia="Arial" w:hAnsi="Arial" w:cs="Arial"/>
          <w:sz w:val="20"/>
          <w:szCs w:val="20"/>
          <w:lang w:eastAsia="pt-PT" w:bidi="pt-PT"/>
        </w:rPr>
        <w:t>do</w:t>
      </w:r>
      <w:r w:rsidRPr="00DA6881">
        <w:rPr>
          <w:rFonts w:ascii="Arial" w:eastAsia="Arial" w:hAnsi="Arial" w:cs="Arial"/>
          <w:spacing w:val="-6"/>
          <w:sz w:val="20"/>
          <w:szCs w:val="20"/>
          <w:lang w:eastAsia="pt-PT" w:bidi="pt-PT"/>
        </w:rPr>
        <w:t xml:space="preserve"> </w:t>
      </w:r>
      <w:r w:rsidRPr="00DA6881">
        <w:rPr>
          <w:rFonts w:ascii="Arial" w:eastAsia="Arial" w:hAnsi="Arial" w:cs="Arial"/>
          <w:sz w:val="20"/>
          <w:szCs w:val="20"/>
          <w:lang w:eastAsia="pt-PT" w:bidi="pt-PT"/>
        </w:rPr>
        <w:t>problema</w:t>
      </w:r>
      <w:r w:rsidRPr="00DA6881">
        <w:rPr>
          <w:rFonts w:ascii="Arial" w:eastAsia="Arial" w:hAnsi="Arial" w:cs="Arial"/>
          <w:spacing w:val="-3"/>
          <w:sz w:val="20"/>
          <w:szCs w:val="20"/>
          <w:lang w:eastAsia="pt-PT" w:bidi="pt-PT"/>
        </w:rPr>
        <w:t xml:space="preserve"> </w:t>
      </w:r>
      <w:r w:rsidRPr="00DA6881">
        <w:rPr>
          <w:rFonts w:ascii="Arial" w:eastAsia="Arial" w:hAnsi="Arial" w:cs="Arial"/>
          <w:sz w:val="20"/>
          <w:szCs w:val="20"/>
          <w:lang w:eastAsia="pt-PT" w:bidi="pt-PT"/>
        </w:rPr>
        <w:t>implique</w:t>
      </w:r>
      <w:r w:rsidRPr="00DA6881">
        <w:rPr>
          <w:rFonts w:ascii="Arial" w:eastAsia="Arial" w:hAnsi="Arial" w:cs="Arial"/>
          <w:spacing w:val="-2"/>
          <w:sz w:val="20"/>
          <w:szCs w:val="20"/>
          <w:lang w:eastAsia="pt-PT" w:bidi="pt-PT"/>
        </w:rPr>
        <w:t xml:space="preserve"> </w:t>
      </w:r>
      <w:r w:rsidRPr="00DA6881">
        <w:rPr>
          <w:rFonts w:ascii="Arial" w:eastAsia="Arial" w:hAnsi="Arial" w:cs="Arial"/>
          <w:sz w:val="20"/>
          <w:szCs w:val="20"/>
          <w:lang w:eastAsia="pt-PT" w:bidi="pt-PT"/>
        </w:rPr>
        <w:t>no</w:t>
      </w:r>
      <w:r w:rsidRPr="00DA6881">
        <w:rPr>
          <w:rFonts w:ascii="Arial" w:eastAsia="Arial" w:hAnsi="Arial" w:cs="Arial"/>
          <w:spacing w:val="-6"/>
          <w:sz w:val="20"/>
          <w:szCs w:val="20"/>
          <w:lang w:eastAsia="pt-PT" w:bidi="pt-PT"/>
        </w:rPr>
        <w:t xml:space="preserve"> </w:t>
      </w:r>
      <w:r w:rsidRPr="00DA6881">
        <w:rPr>
          <w:rFonts w:ascii="Arial" w:eastAsia="Arial" w:hAnsi="Arial" w:cs="Arial"/>
          <w:sz w:val="20"/>
          <w:szCs w:val="20"/>
          <w:lang w:eastAsia="pt-PT" w:bidi="pt-PT"/>
        </w:rPr>
        <w:t>conserto</w:t>
      </w:r>
      <w:r w:rsidRPr="00DA6881">
        <w:rPr>
          <w:rFonts w:ascii="Arial" w:eastAsia="Arial" w:hAnsi="Arial" w:cs="Arial"/>
          <w:spacing w:val="-3"/>
          <w:sz w:val="20"/>
          <w:szCs w:val="20"/>
          <w:lang w:eastAsia="pt-PT" w:bidi="pt-PT"/>
        </w:rPr>
        <w:t xml:space="preserve"> </w:t>
      </w:r>
      <w:r w:rsidRPr="00DA6881">
        <w:rPr>
          <w:rFonts w:ascii="Arial" w:eastAsia="Arial" w:hAnsi="Arial" w:cs="Arial"/>
          <w:sz w:val="20"/>
          <w:szCs w:val="20"/>
          <w:lang w:eastAsia="pt-PT" w:bidi="pt-PT"/>
        </w:rPr>
        <w:t>ou</w:t>
      </w:r>
      <w:r w:rsidRPr="00DA6881">
        <w:rPr>
          <w:rFonts w:ascii="Arial" w:eastAsia="Arial" w:hAnsi="Arial" w:cs="Arial"/>
          <w:spacing w:val="-3"/>
          <w:sz w:val="20"/>
          <w:szCs w:val="20"/>
          <w:lang w:eastAsia="pt-PT" w:bidi="pt-PT"/>
        </w:rPr>
        <w:t xml:space="preserve"> </w:t>
      </w:r>
      <w:r w:rsidRPr="00DA6881">
        <w:rPr>
          <w:rFonts w:ascii="Arial" w:eastAsia="Arial" w:hAnsi="Arial" w:cs="Arial"/>
          <w:sz w:val="20"/>
          <w:szCs w:val="20"/>
          <w:lang w:eastAsia="pt-PT" w:bidi="pt-PT"/>
        </w:rPr>
        <w:t>substituição</w:t>
      </w:r>
      <w:r w:rsidRPr="00DA6881">
        <w:rPr>
          <w:rFonts w:ascii="Arial" w:eastAsia="Arial" w:hAnsi="Arial" w:cs="Arial"/>
          <w:spacing w:val="-3"/>
          <w:sz w:val="20"/>
          <w:szCs w:val="20"/>
          <w:lang w:eastAsia="pt-PT" w:bidi="pt-PT"/>
        </w:rPr>
        <w:t xml:space="preserve"> </w:t>
      </w:r>
      <w:r w:rsidRPr="00DA6881">
        <w:rPr>
          <w:rFonts w:ascii="Arial" w:eastAsia="Arial" w:hAnsi="Arial" w:cs="Arial"/>
          <w:sz w:val="20"/>
          <w:szCs w:val="20"/>
          <w:lang w:eastAsia="pt-PT" w:bidi="pt-PT"/>
        </w:rPr>
        <w:t>de</w:t>
      </w:r>
      <w:r w:rsidRPr="00DA6881">
        <w:rPr>
          <w:rFonts w:ascii="Arial" w:eastAsia="Arial" w:hAnsi="Arial" w:cs="Arial"/>
          <w:spacing w:val="-6"/>
          <w:sz w:val="20"/>
          <w:szCs w:val="20"/>
          <w:lang w:eastAsia="pt-PT" w:bidi="pt-PT"/>
        </w:rPr>
        <w:t xml:space="preserve"> </w:t>
      </w:r>
      <w:r w:rsidRPr="00DA6881">
        <w:rPr>
          <w:rFonts w:ascii="Arial" w:eastAsia="Arial" w:hAnsi="Arial" w:cs="Arial"/>
          <w:sz w:val="20"/>
          <w:szCs w:val="20"/>
          <w:lang w:eastAsia="pt-PT" w:bidi="pt-PT"/>
        </w:rPr>
        <w:t>inversores,</w:t>
      </w:r>
      <w:r w:rsidRPr="00DA6881">
        <w:rPr>
          <w:rFonts w:ascii="Arial" w:eastAsia="Arial" w:hAnsi="Arial" w:cs="Arial"/>
          <w:spacing w:val="-1"/>
          <w:sz w:val="20"/>
          <w:szCs w:val="20"/>
          <w:lang w:eastAsia="pt-PT" w:bidi="pt-PT"/>
        </w:rPr>
        <w:t xml:space="preserve"> </w:t>
      </w:r>
      <w:r w:rsidRPr="00DA6881">
        <w:rPr>
          <w:rFonts w:ascii="Arial" w:eastAsia="Arial" w:hAnsi="Arial" w:cs="Arial"/>
          <w:sz w:val="20"/>
          <w:szCs w:val="20"/>
          <w:lang w:eastAsia="pt-PT" w:bidi="pt-PT"/>
        </w:rPr>
        <w:t>o</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prazo</w:t>
      </w:r>
      <w:r w:rsidRPr="00DA6881">
        <w:rPr>
          <w:rFonts w:ascii="Arial" w:eastAsia="Arial" w:hAnsi="Arial" w:cs="Arial"/>
          <w:spacing w:val="-3"/>
          <w:sz w:val="20"/>
          <w:szCs w:val="20"/>
          <w:lang w:eastAsia="pt-PT" w:bidi="pt-PT"/>
        </w:rPr>
        <w:t xml:space="preserve"> </w:t>
      </w:r>
      <w:r w:rsidRPr="00DA6881">
        <w:rPr>
          <w:rFonts w:ascii="Arial" w:eastAsia="Arial" w:hAnsi="Arial" w:cs="Arial"/>
          <w:sz w:val="20"/>
          <w:szCs w:val="20"/>
          <w:lang w:eastAsia="pt-PT" w:bidi="pt-PT"/>
        </w:rPr>
        <w:t>será</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de 20 dias</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úteis;</w:t>
      </w:r>
    </w:p>
    <w:p w:rsidR="00DA6881" w:rsidRPr="00DA6881" w:rsidRDefault="00DA6881" w:rsidP="00DA6881">
      <w:pPr>
        <w:spacing w:before="3" w:line="276" w:lineRule="auto"/>
        <w:ind w:left="652" w:right="1065"/>
        <w:rPr>
          <w:rFonts w:ascii="Arial" w:eastAsia="Arial" w:hAnsi="Arial" w:cs="Arial"/>
          <w:sz w:val="20"/>
          <w:szCs w:val="20"/>
          <w:lang w:eastAsia="pt-PT" w:bidi="pt-PT"/>
        </w:rPr>
      </w:pPr>
      <w:r w:rsidRPr="00DA6881">
        <w:rPr>
          <w:rFonts w:ascii="Arial" w:eastAsia="Arial" w:hAnsi="Arial" w:cs="Arial"/>
          <w:sz w:val="20"/>
          <w:szCs w:val="20"/>
          <w:lang w:eastAsia="pt-PT" w:bidi="pt-PT"/>
        </w:rPr>
        <w:t xml:space="preserve">Caso a solução do problema implique na substituição de cabos expostos ao tempo, o prazo </w:t>
      </w:r>
      <w:r w:rsidRPr="00DA6881">
        <w:rPr>
          <w:rFonts w:ascii="Arial" w:eastAsia="Arial" w:hAnsi="Arial" w:cs="Arial"/>
          <w:sz w:val="20"/>
          <w:szCs w:val="20"/>
          <w:lang w:eastAsia="pt-PT" w:bidi="pt-PT"/>
        </w:rPr>
        <w:lastRenderedPageBreak/>
        <w:t>será de 5 dias úteis;</w:t>
      </w:r>
    </w:p>
    <w:p w:rsidR="00DA6881" w:rsidRPr="00DA6881" w:rsidRDefault="00DA6881" w:rsidP="00DA6881">
      <w:pPr>
        <w:spacing w:before="1" w:line="276" w:lineRule="auto"/>
        <w:ind w:left="652" w:right="1065"/>
        <w:rPr>
          <w:rFonts w:ascii="Arial" w:eastAsia="Arial" w:hAnsi="Arial" w:cs="Arial"/>
          <w:sz w:val="20"/>
          <w:szCs w:val="20"/>
          <w:lang w:eastAsia="pt-PT" w:bidi="pt-PT"/>
        </w:rPr>
      </w:pPr>
      <w:r w:rsidRPr="00DA6881">
        <w:rPr>
          <w:rFonts w:ascii="Arial" w:eastAsia="Arial" w:hAnsi="Arial" w:cs="Arial"/>
          <w:sz w:val="20"/>
          <w:szCs w:val="20"/>
          <w:lang w:eastAsia="pt-PT" w:bidi="pt-PT"/>
        </w:rPr>
        <w:t>Caso a solução do problema implique na substituição em algum dos demais componentes eletrônicos do sistema, o prazo será de 5 dias úteis;</w:t>
      </w:r>
    </w:p>
    <w:p w:rsidR="00DA6881" w:rsidRPr="00DA6881" w:rsidRDefault="00DA6881" w:rsidP="00DA6881">
      <w:pPr>
        <w:spacing w:line="276" w:lineRule="auto"/>
        <w:ind w:left="652" w:right="1065"/>
        <w:rPr>
          <w:rFonts w:ascii="Arial" w:eastAsia="Arial" w:hAnsi="Arial" w:cs="Arial"/>
          <w:sz w:val="20"/>
          <w:szCs w:val="20"/>
          <w:lang w:eastAsia="pt-PT" w:bidi="pt-PT"/>
        </w:rPr>
      </w:pPr>
      <w:r w:rsidRPr="00DA6881">
        <w:rPr>
          <w:rFonts w:ascii="Arial" w:eastAsia="Arial" w:hAnsi="Arial" w:cs="Arial"/>
          <w:sz w:val="20"/>
          <w:szCs w:val="20"/>
          <w:lang w:eastAsia="pt-PT" w:bidi="pt-PT"/>
        </w:rPr>
        <w:t>Caso a solução do problema esteja relacionada com a instalação do sistema e serviços de engenharia, o prazo será de 3 dias úteis.</w:t>
      </w:r>
    </w:p>
    <w:p w:rsidR="00DA6881" w:rsidRPr="00DA6881" w:rsidRDefault="00DA6881" w:rsidP="00DA6881">
      <w:pPr>
        <w:spacing w:before="1" w:line="276" w:lineRule="auto"/>
        <w:ind w:left="652" w:right="1065"/>
        <w:rPr>
          <w:rFonts w:ascii="Arial" w:eastAsia="Arial" w:hAnsi="Arial" w:cs="Arial"/>
          <w:sz w:val="20"/>
          <w:szCs w:val="20"/>
          <w:lang w:eastAsia="pt-PT" w:bidi="pt-PT"/>
        </w:rPr>
      </w:pPr>
      <w:r w:rsidRPr="00DA6881">
        <w:rPr>
          <w:rFonts w:ascii="Arial" w:eastAsia="Arial" w:hAnsi="Arial" w:cs="Arial"/>
          <w:sz w:val="20"/>
          <w:szCs w:val="20"/>
          <w:lang w:eastAsia="pt-PT" w:bidi="pt-PT"/>
        </w:rPr>
        <w:t>Deverá ser fornecido pela CONTRATADA um número telefônico e um endereço eletrônico para abertura de chamados;</w:t>
      </w:r>
    </w:p>
    <w:p w:rsidR="00DA6881" w:rsidRPr="00DA6881" w:rsidRDefault="00DA6881" w:rsidP="00DA6881">
      <w:pPr>
        <w:spacing w:line="276" w:lineRule="auto"/>
        <w:ind w:left="652" w:right="1065"/>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Após a abertura do chamado, deverá ser enviado um e-mail para a CONTRATANTE contendo o número do protocolo, o resumo da descrição, data e hora da abertura do chamado;</w:t>
      </w:r>
    </w:p>
    <w:p w:rsidR="00DA6881" w:rsidRPr="00DA6881" w:rsidRDefault="00DA6881" w:rsidP="00DA6881">
      <w:pPr>
        <w:spacing w:before="1" w:line="276" w:lineRule="auto"/>
        <w:ind w:left="652" w:right="1046"/>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A CONTRATADA, após a realização dos serviços de manutenção e suporte técnico, deverá apresentar um Relatório contendo: a identificação do chamado com número de protocolo único para cada ocorrência, data e hora de abertura e da conclusão do chamado, Status do atendimento,</w:t>
      </w:r>
      <w:r w:rsidRPr="00DA6881">
        <w:rPr>
          <w:rFonts w:ascii="Arial" w:eastAsia="Arial" w:hAnsi="Arial" w:cs="Arial"/>
          <w:spacing w:val="-11"/>
          <w:sz w:val="20"/>
          <w:szCs w:val="20"/>
          <w:lang w:eastAsia="pt-PT" w:bidi="pt-PT"/>
        </w:rPr>
        <w:t xml:space="preserve"> </w:t>
      </w:r>
      <w:r w:rsidRPr="00DA6881">
        <w:rPr>
          <w:rFonts w:ascii="Arial" w:eastAsia="Arial" w:hAnsi="Arial" w:cs="Arial"/>
          <w:sz w:val="20"/>
          <w:szCs w:val="20"/>
          <w:lang w:eastAsia="pt-PT" w:bidi="pt-PT"/>
        </w:rPr>
        <w:t>identificação</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do</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erro/defeito,</w:t>
      </w:r>
      <w:r w:rsidRPr="00DA6881">
        <w:rPr>
          <w:rFonts w:ascii="Arial" w:eastAsia="Arial" w:hAnsi="Arial" w:cs="Arial"/>
          <w:spacing w:val="-11"/>
          <w:sz w:val="20"/>
          <w:szCs w:val="20"/>
          <w:lang w:eastAsia="pt-PT" w:bidi="pt-PT"/>
        </w:rPr>
        <w:t xml:space="preserve"> </w:t>
      </w:r>
      <w:r w:rsidRPr="00DA6881">
        <w:rPr>
          <w:rFonts w:ascii="Arial" w:eastAsia="Arial" w:hAnsi="Arial" w:cs="Arial"/>
          <w:sz w:val="20"/>
          <w:szCs w:val="20"/>
          <w:lang w:eastAsia="pt-PT" w:bidi="pt-PT"/>
        </w:rPr>
        <w:t>técnico</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responsável,</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e</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outras</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informações</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pertinentes. A CONTRATADA fica obrigada a apresentar documento que comprove a prestação da Garantia em, no máximo, 15 (quinze) dias da data de assinatura do presente instrumento contratual, ficando ciente que a não apresentação ou a não manifestação contendo justificativa pela não apresentação da garantia configura-se como quebra de cláusula contratual, o que motiva a rescisão do contrato e aplicações de</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sanções.</w:t>
      </w:r>
    </w:p>
    <w:p w:rsidR="00DA6881" w:rsidRPr="00DA6881" w:rsidRDefault="00DA6881" w:rsidP="00DA6881">
      <w:pPr>
        <w:spacing w:before="1" w:line="276" w:lineRule="auto"/>
        <w:ind w:left="652" w:right="1054"/>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A CONTRATANTE poderá, até o advento da rescisão do Contrato, reter o pagamento da fatura, nos seguintes casos:</w:t>
      </w:r>
    </w:p>
    <w:p w:rsidR="00DA6881" w:rsidRPr="00DA6881" w:rsidRDefault="00DA6881" w:rsidP="00DA6881">
      <w:pPr>
        <w:spacing w:before="7" w:line="276" w:lineRule="auto"/>
        <w:ind w:left="523"/>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 Má qualidade dos serviços executados;</w:t>
      </w:r>
    </w:p>
    <w:p w:rsidR="00DA6881" w:rsidRPr="00DA6881" w:rsidRDefault="00DA6881" w:rsidP="00DA6881">
      <w:pPr>
        <w:tabs>
          <w:tab w:val="left" w:pos="1250"/>
        </w:tabs>
        <w:spacing w:before="13" w:line="276" w:lineRule="auto"/>
        <w:ind w:left="652" w:right="1046"/>
        <w:rPr>
          <w:rFonts w:ascii="Arial" w:eastAsia="Arial" w:hAnsi="Arial" w:cs="Arial"/>
          <w:sz w:val="20"/>
          <w:szCs w:val="20"/>
          <w:lang w:eastAsia="pt-PT" w:bidi="pt-PT"/>
        </w:rPr>
      </w:pPr>
      <w:r w:rsidRPr="00DA6881">
        <w:rPr>
          <w:rFonts w:ascii="Arial" w:eastAsia="Arial" w:hAnsi="Arial" w:cs="Arial"/>
          <w:sz w:val="20"/>
          <w:szCs w:val="20"/>
          <w:lang w:eastAsia="pt-PT" w:bidi="pt-PT"/>
        </w:rPr>
        <w:t>-</w:t>
      </w:r>
      <w:r w:rsidRPr="00DA6881">
        <w:rPr>
          <w:rFonts w:ascii="Arial" w:eastAsia="Arial" w:hAnsi="Arial" w:cs="Arial"/>
          <w:sz w:val="20"/>
          <w:szCs w:val="20"/>
          <w:lang w:eastAsia="pt-PT" w:bidi="pt-PT"/>
        </w:rPr>
        <w:tab/>
        <w:t>Débitos</w:t>
      </w:r>
      <w:r w:rsidRPr="00DA6881">
        <w:rPr>
          <w:rFonts w:ascii="Arial" w:eastAsia="Arial" w:hAnsi="Arial" w:cs="Arial"/>
          <w:spacing w:val="-6"/>
          <w:sz w:val="20"/>
          <w:szCs w:val="20"/>
          <w:lang w:eastAsia="pt-PT" w:bidi="pt-PT"/>
        </w:rPr>
        <w:t xml:space="preserve"> </w:t>
      </w:r>
      <w:r w:rsidRPr="00DA6881">
        <w:rPr>
          <w:rFonts w:ascii="Arial" w:eastAsia="Arial" w:hAnsi="Arial" w:cs="Arial"/>
          <w:sz w:val="20"/>
          <w:szCs w:val="20"/>
          <w:lang w:eastAsia="pt-PT" w:bidi="pt-PT"/>
        </w:rPr>
        <w:t>da</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CONTRATADA</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para</w:t>
      </w:r>
      <w:r w:rsidRPr="00DA6881">
        <w:rPr>
          <w:rFonts w:ascii="Arial" w:eastAsia="Arial" w:hAnsi="Arial" w:cs="Arial"/>
          <w:spacing w:val="-6"/>
          <w:sz w:val="20"/>
          <w:szCs w:val="20"/>
          <w:lang w:eastAsia="pt-PT" w:bidi="pt-PT"/>
        </w:rPr>
        <w:t xml:space="preserve"> </w:t>
      </w:r>
      <w:r w:rsidRPr="00DA6881">
        <w:rPr>
          <w:rFonts w:ascii="Arial" w:eastAsia="Arial" w:hAnsi="Arial" w:cs="Arial"/>
          <w:sz w:val="20"/>
          <w:szCs w:val="20"/>
          <w:lang w:eastAsia="pt-PT" w:bidi="pt-PT"/>
        </w:rPr>
        <w:t>com</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a</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CONTRATANTE,</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que</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provenha</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da</w:t>
      </w:r>
      <w:r w:rsidRPr="00DA6881">
        <w:rPr>
          <w:rFonts w:ascii="Arial" w:eastAsia="Arial" w:hAnsi="Arial" w:cs="Arial"/>
          <w:spacing w:val="-6"/>
          <w:sz w:val="20"/>
          <w:szCs w:val="20"/>
          <w:lang w:eastAsia="pt-PT" w:bidi="pt-PT"/>
        </w:rPr>
        <w:t xml:space="preserve"> </w:t>
      </w:r>
      <w:r w:rsidRPr="00DA6881">
        <w:rPr>
          <w:rFonts w:ascii="Arial" w:eastAsia="Arial" w:hAnsi="Arial" w:cs="Arial"/>
          <w:sz w:val="20"/>
          <w:szCs w:val="20"/>
          <w:lang w:eastAsia="pt-PT" w:bidi="pt-PT"/>
        </w:rPr>
        <w:t>execução</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deste ou de qualquer outro contrato ou</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obrigações.</w:t>
      </w:r>
    </w:p>
    <w:p w:rsidR="00DA6881" w:rsidRPr="00DA6881" w:rsidRDefault="00DA6881" w:rsidP="00DA6881">
      <w:pPr>
        <w:spacing w:before="94" w:line="276" w:lineRule="auto"/>
        <w:ind w:left="652" w:right="1048"/>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A garantia prestada será retida definitivamente, integralmente ou pelo saldo que apresentar, de pleno direito, se vier a ocorrer a rescisão unilateral do Contrato em decorrência de inadimplemento contratual da CONTRATADA, sem prejuízo a outras penalidades cabíveis.</w:t>
      </w:r>
    </w:p>
    <w:p w:rsidR="00DA6881" w:rsidRPr="00DA6881" w:rsidRDefault="00DA6881" w:rsidP="00DA6881">
      <w:pPr>
        <w:spacing w:line="276" w:lineRule="auto"/>
        <w:ind w:left="652" w:right="1048"/>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A</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garantia</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deverá</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ter</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validade</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até</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o</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término</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da</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vigência</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contratual,</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devendo</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ser</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renovada</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a</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cada prorrogação efetivada no contrato e será liberada, desde</w:t>
      </w:r>
      <w:r w:rsidRPr="00DA6881">
        <w:rPr>
          <w:rFonts w:ascii="Arial" w:eastAsia="Arial" w:hAnsi="Arial" w:cs="Arial"/>
          <w:spacing w:val="-34"/>
          <w:sz w:val="20"/>
          <w:szCs w:val="20"/>
          <w:lang w:eastAsia="pt-PT" w:bidi="pt-PT"/>
        </w:rPr>
        <w:t xml:space="preserve"> </w:t>
      </w:r>
      <w:r w:rsidRPr="00DA6881">
        <w:rPr>
          <w:rFonts w:ascii="Arial" w:eastAsia="Arial" w:hAnsi="Arial" w:cs="Arial"/>
          <w:sz w:val="20"/>
          <w:szCs w:val="20"/>
          <w:lang w:eastAsia="pt-PT" w:bidi="pt-PT"/>
        </w:rPr>
        <w:t>que:</w:t>
      </w:r>
    </w:p>
    <w:p w:rsidR="00DA6881" w:rsidRPr="00DA6881" w:rsidRDefault="00DA6881" w:rsidP="00EB59B5">
      <w:pPr>
        <w:widowControl/>
        <w:numPr>
          <w:ilvl w:val="0"/>
          <w:numId w:val="42"/>
        </w:numPr>
        <w:tabs>
          <w:tab w:val="left" w:pos="1261"/>
        </w:tabs>
        <w:autoSpaceDE/>
        <w:autoSpaceDN/>
        <w:spacing w:before="17" w:line="276" w:lineRule="auto"/>
        <w:ind w:right="1049" w:firstLine="0"/>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Cumpridas todas as exigências e obrigações contratuais, inclusive o recolhimento de multas e satisfação de prejuízos causados à CONTRATANTE, se</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houverem;</w:t>
      </w:r>
    </w:p>
    <w:p w:rsidR="00DA6881" w:rsidRPr="00DA6881" w:rsidRDefault="00DA6881" w:rsidP="00EB59B5">
      <w:pPr>
        <w:widowControl/>
        <w:numPr>
          <w:ilvl w:val="0"/>
          <w:numId w:val="42"/>
        </w:numPr>
        <w:tabs>
          <w:tab w:val="left" w:pos="1343"/>
        </w:tabs>
        <w:autoSpaceDE/>
        <w:autoSpaceDN/>
        <w:spacing w:before="69" w:line="276" w:lineRule="auto"/>
        <w:ind w:right="1054" w:firstLine="0"/>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A CONTRATANTE declare estarem os serviços executados em perfeitas condições, com a emissão do Termo de Recebimento do objeto deste</w:t>
      </w:r>
      <w:r w:rsidRPr="00DA6881">
        <w:rPr>
          <w:rFonts w:ascii="Arial" w:eastAsia="Arial" w:hAnsi="Arial" w:cs="Arial"/>
          <w:spacing w:val="-22"/>
          <w:sz w:val="20"/>
          <w:szCs w:val="20"/>
          <w:lang w:eastAsia="pt-PT" w:bidi="pt-PT"/>
        </w:rPr>
        <w:t xml:space="preserve"> </w:t>
      </w:r>
      <w:r w:rsidRPr="00DA6881">
        <w:rPr>
          <w:rFonts w:ascii="Arial" w:eastAsia="Arial" w:hAnsi="Arial" w:cs="Arial"/>
          <w:sz w:val="20"/>
          <w:szCs w:val="20"/>
          <w:lang w:eastAsia="pt-PT" w:bidi="pt-PT"/>
        </w:rPr>
        <w:t>Contrato.</w:t>
      </w:r>
    </w:p>
    <w:p w:rsidR="00DA6881" w:rsidRPr="00DA6881" w:rsidRDefault="00DA6881" w:rsidP="00DA6881">
      <w:pPr>
        <w:spacing w:before="2" w:line="276" w:lineRule="auto"/>
        <w:ind w:left="652" w:right="1050"/>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A CONTRATANTE reserva-se o direito de descontar destas retenções todo o valor proveniente de multas que venham a ser aplicada à CONTRATADA, conforme as previsões do edital e</w:t>
      </w:r>
      <w:r w:rsidRPr="00DA6881">
        <w:rPr>
          <w:rFonts w:ascii="Arial" w:eastAsia="Arial" w:hAnsi="Arial" w:cs="Arial"/>
          <w:spacing w:val="-36"/>
          <w:sz w:val="20"/>
          <w:szCs w:val="20"/>
          <w:lang w:eastAsia="pt-PT" w:bidi="pt-PT"/>
        </w:rPr>
        <w:t xml:space="preserve"> </w:t>
      </w:r>
      <w:r w:rsidRPr="00DA6881">
        <w:rPr>
          <w:rFonts w:ascii="Arial" w:eastAsia="Arial" w:hAnsi="Arial" w:cs="Arial"/>
          <w:sz w:val="20"/>
          <w:szCs w:val="20"/>
          <w:lang w:eastAsia="pt-PT" w:bidi="pt-PT"/>
        </w:rPr>
        <w:t>neste instrumento, e reserva-se o direito de descontar destas retenções os pagamentos de descontos relativos</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a</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qualquer</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imposto</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ou</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taxa,</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que</w:t>
      </w:r>
      <w:r w:rsidRPr="00DA6881">
        <w:rPr>
          <w:rFonts w:ascii="Arial" w:eastAsia="Arial" w:hAnsi="Arial" w:cs="Arial"/>
          <w:spacing w:val="-12"/>
          <w:sz w:val="20"/>
          <w:szCs w:val="20"/>
          <w:lang w:eastAsia="pt-PT" w:bidi="pt-PT"/>
        </w:rPr>
        <w:t xml:space="preserve"> </w:t>
      </w:r>
      <w:r w:rsidRPr="00DA6881">
        <w:rPr>
          <w:rFonts w:ascii="Arial" w:eastAsia="Arial" w:hAnsi="Arial" w:cs="Arial"/>
          <w:sz w:val="20"/>
          <w:szCs w:val="20"/>
          <w:lang w:eastAsia="pt-PT" w:bidi="pt-PT"/>
        </w:rPr>
        <w:t>a</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CONTRATADA</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deixar</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de</w:t>
      </w:r>
      <w:r w:rsidRPr="00DA6881">
        <w:rPr>
          <w:rFonts w:ascii="Arial" w:eastAsia="Arial" w:hAnsi="Arial" w:cs="Arial"/>
          <w:spacing w:val="-12"/>
          <w:sz w:val="20"/>
          <w:szCs w:val="20"/>
          <w:lang w:eastAsia="pt-PT" w:bidi="pt-PT"/>
        </w:rPr>
        <w:t xml:space="preserve"> </w:t>
      </w:r>
      <w:r w:rsidRPr="00DA6881">
        <w:rPr>
          <w:rFonts w:ascii="Arial" w:eastAsia="Arial" w:hAnsi="Arial" w:cs="Arial"/>
          <w:sz w:val="20"/>
          <w:szCs w:val="20"/>
          <w:lang w:eastAsia="pt-PT" w:bidi="pt-PT"/>
        </w:rPr>
        <w:t>efetuar</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o</w:t>
      </w:r>
      <w:r w:rsidRPr="00DA6881">
        <w:rPr>
          <w:rFonts w:ascii="Arial" w:eastAsia="Arial" w:hAnsi="Arial" w:cs="Arial"/>
          <w:spacing w:val="-11"/>
          <w:sz w:val="20"/>
          <w:szCs w:val="20"/>
          <w:lang w:eastAsia="pt-PT" w:bidi="pt-PT"/>
        </w:rPr>
        <w:t xml:space="preserve"> </w:t>
      </w:r>
      <w:r w:rsidRPr="00DA6881">
        <w:rPr>
          <w:rFonts w:ascii="Arial" w:eastAsia="Arial" w:hAnsi="Arial" w:cs="Arial"/>
          <w:sz w:val="20"/>
          <w:szCs w:val="20"/>
          <w:lang w:eastAsia="pt-PT" w:bidi="pt-PT"/>
        </w:rPr>
        <w:t>pagamento</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dentro do prazo</w:t>
      </w:r>
      <w:r w:rsidRPr="00DA6881">
        <w:rPr>
          <w:rFonts w:ascii="Arial" w:eastAsia="Arial" w:hAnsi="Arial" w:cs="Arial"/>
          <w:spacing w:val="-19"/>
          <w:sz w:val="20"/>
          <w:szCs w:val="20"/>
          <w:lang w:eastAsia="pt-PT" w:bidi="pt-PT"/>
        </w:rPr>
        <w:t xml:space="preserve"> </w:t>
      </w:r>
      <w:r w:rsidRPr="00DA6881">
        <w:rPr>
          <w:rFonts w:ascii="Arial" w:eastAsia="Arial" w:hAnsi="Arial" w:cs="Arial"/>
          <w:sz w:val="20"/>
          <w:szCs w:val="20"/>
          <w:lang w:eastAsia="pt-PT" w:bidi="pt-PT"/>
        </w:rPr>
        <w:t>previsto.</w:t>
      </w:r>
    </w:p>
    <w:p w:rsidR="00DA6881" w:rsidRPr="00DA6881" w:rsidRDefault="00DA6881" w:rsidP="00DA6881">
      <w:pPr>
        <w:spacing w:before="2" w:line="276" w:lineRule="auto"/>
        <w:ind w:left="652" w:right="1050"/>
        <w:jc w:val="both"/>
        <w:rPr>
          <w:rFonts w:ascii="Arial" w:eastAsia="Arial" w:hAnsi="Arial" w:cs="Arial"/>
          <w:sz w:val="20"/>
          <w:szCs w:val="20"/>
          <w:lang w:eastAsia="pt-PT" w:bidi="pt-PT"/>
        </w:rPr>
      </w:pPr>
    </w:p>
    <w:p w:rsidR="00DA6881" w:rsidRPr="00DA6881" w:rsidRDefault="00DA6881" w:rsidP="00DA6881">
      <w:pPr>
        <w:spacing w:before="2"/>
        <w:ind w:left="652" w:right="1050"/>
        <w:jc w:val="both"/>
        <w:rPr>
          <w:rFonts w:ascii="Arial" w:eastAsia="Arial" w:hAnsi="Arial" w:cs="Arial"/>
          <w:sz w:val="20"/>
          <w:szCs w:val="20"/>
          <w:lang w:eastAsia="pt-PT" w:bidi="pt-PT"/>
        </w:rPr>
      </w:pPr>
    </w:p>
    <w:p w:rsidR="00DA6881" w:rsidRPr="00DA6881" w:rsidRDefault="00DA6881" w:rsidP="00EB59B5">
      <w:pPr>
        <w:widowControl/>
        <w:numPr>
          <w:ilvl w:val="0"/>
          <w:numId w:val="45"/>
        </w:numPr>
        <w:tabs>
          <w:tab w:val="left" w:pos="1083"/>
        </w:tabs>
        <w:autoSpaceDE/>
        <w:autoSpaceDN/>
        <w:jc w:val="both"/>
        <w:outlineLvl w:val="0"/>
        <w:rPr>
          <w:rFonts w:ascii="Arial" w:eastAsia="Arial" w:hAnsi="Arial" w:cs="Arial"/>
          <w:b/>
          <w:bCs/>
          <w:sz w:val="20"/>
          <w:szCs w:val="20"/>
          <w:lang w:eastAsia="pt-PT" w:bidi="pt-PT"/>
        </w:rPr>
      </w:pPr>
      <w:r w:rsidRPr="00DA6881">
        <w:rPr>
          <w:rFonts w:ascii="Arial" w:eastAsia="Arial" w:hAnsi="Arial" w:cs="Arial"/>
          <w:b/>
          <w:bCs/>
          <w:sz w:val="20"/>
          <w:szCs w:val="20"/>
          <w:lang w:eastAsia="pt-PT" w:bidi="pt-PT"/>
        </w:rPr>
        <w:t>Das</w:t>
      </w:r>
      <w:r w:rsidRPr="00DA6881">
        <w:rPr>
          <w:rFonts w:ascii="Arial" w:eastAsia="Arial" w:hAnsi="Arial" w:cs="Arial"/>
          <w:b/>
          <w:bCs/>
          <w:spacing w:val="-4"/>
          <w:sz w:val="20"/>
          <w:szCs w:val="20"/>
          <w:lang w:eastAsia="pt-PT" w:bidi="pt-PT"/>
        </w:rPr>
        <w:t xml:space="preserve"> </w:t>
      </w:r>
      <w:r w:rsidRPr="00DA6881">
        <w:rPr>
          <w:rFonts w:ascii="Arial" w:eastAsia="Arial" w:hAnsi="Arial" w:cs="Arial"/>
          <w:b/>
          <w:bCs/>
          <w:sz w:val="20"/>
          <w:szCs w:val="20"/>
          <w:lang w:eastAsia="pt-PT" w:bidi="pt-PT"/>
        </w:rPr>
        <w:t>Obrigações</w:t>
      </w:r>
    </w:p>
    <w:p w:rsidR="00DA6881" w:rsidRPr="00DA6881" w:rsidRDefault="00DA6881" w:rsidP="00DA6881">
      <w:pPr>
        <w:spacing w:before="3" w:line="360" w:lineRule="auto"/>
        <w:rPr>
          <w:rFonts w:ascii="Arial" w:eastAsia="Arial" w:hAnsi="Arial" w:cs="Arial"/>
          <w:b/>
          <w:sz w:val="20"/>
          <w:szCs w:val="20"/>
          <w:lang w:eastAsia="pt-PT" w:bidi="pt-PT"/>
        </w:rPr>
      </w:pPr>
    </w:p>
    <w:p w:rsidR="00DA6881" w:rsidRPr="00DA6881" w:rsidRDefault="00DA6881" w:rsidP="00DA6881">
      <w:pPr>
        <w:spacing w:line="360" w:lineRule="auto"/>
        <w:ind w:left="652"/>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Obrigações da</w:t>
      </w:r>
      <w:r w:rsidRPr="00DA6881">
        <w:rPr>
          <w:rFonts w:ascii="Arial" w:eastAsia="Arial" w:hAnsi="Arial" w:cs="Arial"/>
          <w:spacing w:val="-11"/>
          <w:sz w:val="20"/>
          <w:szCs w:val="20"/>
          <w:lang w:eastAsia="pt-PT" w:bidi="pt-PT"/>
        </w:rPr>
        <w:t xml:space="preserve"> </w:t>
      </w:r>
      <w:r w:rsidRPr="00DA6881">
        <w:rPr>
          <w:rFonts w:ascii="Arial" w:eastAsia="Arial" w:hAnsi="Arial" w:cs="Arial"/>
          <w:sz w:val="20"/>
          <w:szCs w:val="20"/>
          <w:lang w:eastAsia="pt-PT" w:bidi="pt-PT"/>
        </w:rPr>
        <w:t>CONTRATANTE:</w:t>
      </w:r>
    </w:p>
    <w:p w:rsidR="00DA6881" w:rsidRPr="00DA6881" w:rsidRDefault="00DA6881" w:rsidP="00DA6881">
      <w:pPr>
        <w:spacing w:line="360" w:lineRule="auto"/>
        <w:rPr>
          <w:rFonts w:ascii="Arial" w:eastAsia="Arial" w:hAnsi="Arial" w:cs="Arial"/>
          <w:sz w:val="20"/>
          <w:szCs w:val="20"/>
          <w:lang w:eastAsia="pt-PT" w:bidi="pt-PT"/>
        </w:rPr>
      </w:pPr>
    </w:p>
    <w:p w:rsidR="00DA6881" w:rsidRPr="00DA6881" w:rsidRDefault="00DA6881" w:rsidP="00EB59B5">
      <w:pPr>
        <w:widowControl/>
        <w:numPr>
          <w:ilvl w:val="1"/>
          <w:numId w:val="45"/>
        </w:numPr>
        <w:tabs>
          <w:tab w:val="left" w:pos="1080"/>
          <w:tab w:val="left" w:pos="1081"/>
        </w:tabs>
        <w:autoSpaceDE/>
        <w:autoSpaceDN/>
        <w:spacing w:line="360" w:lineRule="auto"/>
        <w:ind w:hanging="429"/>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lastRenderedPageBreak/>
        <w:t>Cumprir fielmente as disposições do</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contrato;</w:t>
      </w:r>
    </w:p>
    <w:p w:rsidR="00DA6881" w:rsidRPr="00DA6881" w:rsidRDefault="00DA6881" w:rsidP="00EB59B5">
      <w:pPr>
        <w:widowControl/>
        <w:numPr>
          <w:ilvl w:val="1"/>
          <w:numId w:val="45"/>
        </w:numPr>
        <w:tabs>
          <w:tab w:val="left" w:pos="1387"/>
          <w:tab w:val="left" w:pos="1388"/>
        </w:tabs>
        <w:autoSpaceDE/>
        <w:autoSpaceDN/>
        <w:spacing w:before="8" w:line="360" w:lineRule="auto"/>
        <w:ind w:left="652" w:right="1052" w:firstLine="0"/>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Relacionar-se com a CONTRATADA exclusivamente através de pessoa por ela credenciada;</w:t>
      </w:r>
    </w:p>
    <w:p w:rsidR="00DA6881" w:rsidRPr="00DA6881" w:rsidRDefault="00DA6881" w:rsidP="00EB59B5">
      <w:pPr>
        <w:widowControl/>
        <w:numPr>
          <w:ilvl w:val="1"/>
          <w:numId w:val="45"/>
        </w:numPr>
        <w:tabs>
          <w:tab w:val="left" w:pos="1370"/>
          <w:tab w:val="left" w:pos="1371"/>
        </w:tabs>
        <w:autoSpaceDE/>
        <w:autoSpaceDN/>
        <w:spacing w:before="11" w:line="360" w:lineRule="auto"/>
        <w:ind w:left="1370" w:hanging="719"/>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Efetuar o pagamento nas condições e preços pactuados no</w:t>
      </w:r>
      <w:r w:rsidRPr="00DA6881">
        <w:rPr>
          <w:rFonts w:ascii="Arial" w:eastAsia="Arial" w:hAnsi="Arial" w:cs="Arial"/>
          <w:spacing w:val="-11"/>
          <w:sz w:val="20"/>
          <w:szCs w:val="20"/>
          <w:lang w:eastAsia="pt-PT" w:bidi="pt-PT"/>
        </w:rPr>
        <w:t xml:space="preserve"> </w:t>
      </w:r>
      <w:r w:rsidRPr="00DA6881">
        <w:rPr>
          <w:rFonts w:ascii="Arial" w:eastAsia="Arial" w:hAnsi="Arial" w:cs="Arial"/>
          <w:sz w:val="20"/>
          <w:szCs w:val="20"/>
          <w:lang w:eastAsia="pt-PT" w:bidi="pt-PT"/>
        </w:rPr>
        <w:t>contrato;</w:t>
      </w:r>
    </w:p>
    <w:p w:rsidR="00DA6881" w:rsidRPr="00DA6881" w:rsidRDefault="00DA6881" w:rsidP="00EB59B5">
      <w:pPr>
        <w:widowControl/>
        <w:numPr>
          <w:ilvl w:val="1"/>
          <w:numId w:val="45"/>
        </w:numPr>
        <w:tabs>
          <w:tab w:val="left" w:pos="1459"/>
          <w:tab w:val="left" w:pos="1460"/>
        </w:tabs>
        <w:autoSpaceDE/>
        <w:autoSpaceDN/>
        <w:spacing w:before="13" w:line="360" w:lineRule="auto"/>
        <w:ind w:left="652" w:right="1053" w:firstLine="0"/>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Prestar informações e os esclarecimentos que venham a ser solicitados pela CONTRATADA;</w:t>
      </w:r>
    </w:p>
    <w:p w:rsidR="00DA6881" w:rsidRPr="00DA6881" w:rsidRDefault="00DA6881" w:rsidP="00EB59B5">
      <w:pPr>
        <w:widowControl/>
        <w:numPr>
          <w:ilvl w:val="1"/>
          <w:numId w:val="45"/>
        </w:numPr>
        <w:tabs>
          <w:tab w:val="left" w:pos="1388"/>
        </w:tabs>
        <w:autoSpaceDE/>
        <w:autoSpaceDN/>
        <w:spacing w:before="20" w:line="360" w:lineRule="auto"/>
        <w:ind w:left="652" w:right="1051" w:firstLine="0"/>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Designar servidor público, para fiscalizar, acompanhar e relatar a execução do contrato aferindo os serviços executados, ainda, atestar as</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faturas;</w:t>
      </w:r>
    </w:p>
    <w:p w:rsidR="00DA6881" w:rsidRPr="00DA6881" w:rsidRDefault="00DA6881" w:rsidP="00EB59B5">
      <w:pPr>
        <w:widowControl/>
        <w:numPr>
          <w:ilvl w:val="1"/>
          <w:numId w:val="45"/>
        </w:numPr>
        <w:tabs>
          <w:tab w:val="left" w:pos="1412"/>
        </w:tabs>
        <w:autoSpaceDE/>
        <w:autoSpaceDN/>
        <w:spacing w:before="9" w:line="360" w:lineRule="auto"/>
        <w:ind w:left="652" w:right="1049" w:firstLine="0"/>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Promover, através de seu representante, o acompanhamento e a fiscalização dos serviços, sob os aspectos qualitativos, anotando em registro próprio as falhas detectadas e comunicando à CONTRATADA as ocorrências de quaisquer fatos que, a seu critério, exijam medidas corretivas por parte</w:t>
      </w:r>
      <w:r w:rsidRPr="00DA6881">
        <w:rPr>
          <w:rFonts w:ascii="Arial" w:eastAsia="Arial" w:hAnsi="Arial" w:cs="Arial"/>
          <w:spacing w:val="-3"/>
          <w:sz w:val="20"/>
          <w:szCs w:val="20"/>
          <w:lang w:eastAsia="pt-PT" w:bidi="pt-PT"/>
        </w:rPr>
        <w:t xml:space="preserve"> </w:t>
      </w:r>
      <w:r w:rsidRPr="00DA6881">
        <w:rPr>
          <w:rFonts w:ascii="Arial" w:eastAsia="Arial" w:hAnsi="Arial" w:cs="Arial"/>
          <w:sz w:val="20"/>
          <w:szCs w:val="20"/>
          <w:lang w:eastAsia="pt-PT" w:bidi="pt-PT"/>
        </w:rPr>
        <w:t>daquela;</w:t>
      </w:r>
    </w:p>
    <w:p w:rsidR="00DA6881" w:rsidRPr="00DA6881" w:rsidRDefault="00DA6881" w:rsidP="00EB59B5">
      <w:pPr>
        <w:widowControl/>
        <w:numPr>
          <w:ilvl w:val="1"/>
          <w:numId w:val="45"/>
        </w:numPr>
        <w:tabs>
          <w:tab w:val="left" w:pos="1467"/>
        </w:tabs>
        <w:autoSpaceDE/>
        <w:autoSpaceDN/>
        <w:spacing w:before="3" w:line="360" w:lineRule="auto"/>
        <w:ind w:left="652" w:right="1047" w:firstLine="0"/>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Exigir, após ter advertido a CONTRATADA por escrito, o imediato afastamento de qualquer empregado ou preposto da mesma, que não mereça a sua confiança ou embarace a fiscalização ou, ainda que se conduza de modo inconveniente ou incompatível com o exercício das funções que lhe forem</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atribuídas;</w:t>
      </w:r>
    </w:p>
    <w:p w:rsidR="00DA6881" w:rsidRPr="00DA6881" w:rsidRDefault="00DA6881" w:rsidP="00EB59B5">
      <w:pPr>
        <w:widowControl/>
        <w:numPr>
          <w:ilvl w:val="1"/>
          <w:numId w:val="45"/>
        </w:numPr>
        <w:tabs>
          <w:tab w:val="left" w:pos="1685"/>
          <w:tab w:val="left" w:pos="1686"/>
        </w:tabs>
        <w:autoSpaceDE/>
        <w:autoSpaceDN/>
        <w:spacing w:before="6" w:line="360" w:lineRule="auto"/>
        <w:ind w:left="652" w:right="1050" w:firstLine="0"/>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Fiscalizar o cumprimento das obrigações contratuais assumidas pela CONTRATADA, inclusive quanto à continuidade da prestação dos serviços que, ressalvados os casos de força maior, justificados e aceitos pela CONTRATANTE, não devem ser</w:t>
      </w:r>
      <w:r w:rsidRPr="00DA6881">
        <w:rPr>
          <w:rFonts w:ascii="Arial" w:eastAsia="Arial" w:hAnsi="Arial" w:cs="Arial"/>
          <w:spacing w:val="-2"/>
          <w:sz w:val="20"/>
          <w:szCs w:val="20"/>
          <w:lang w:eastAsia="pt-PT" w:bidi="pt-PT"/>
        </w:rPr>
        <w:t xml:space="preserve"> </w:t>
      </w:r>
      <w:r w:rsidRPr="00DA6881">
        <w:rPr>
          <w:rFonts w:ascii="Arial" w:eastAsia="Arial" w:hAnsi="Arial" w:cs="Arial"/>
          <w:sz w:val="20"/>
          <w:szCs w:val="20"/>
          <w:lang w:eastAsia="pt-PT" w:bidi="pt-PT"/>
        </w:rPr>
        <w:t>interrompidas;</w:t>
      </w:r>
    </w:p>
    <w:p w:rsidR="00DA6881" w:rsidRPr="00DA6881" w:rsidRDefault="00DA6881" w:rsidP="00EB59B5">
      <w:pPr>
        <w:widowControl/>
        <w:numPr>
          <w:ilvl w:val="0"/>
          <w:numId w:val="41"/>
        </w:numPr>
        <w:tabs>
          <w:tab w:val="left" w:pos="1323"/>
        </w:tabs>
        <w:autoSpaceDE/>
        <w:autoSpaceDN/>
        <w:spacing w:before="17" w:line="360" w:lineRule="auto"/>
        <w:ind w:right="1051" w:firstLine="0"/>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Proporcionar todas as condições para que a CONTRATADA possa desempenhar seus serviços de acordo com as determinações do contrato e do edital e dos demais</w:t>
      </w:r>
      <w:r w:rsidRPr="00DA6881">
        <w:rPr>
          <w:rFonts w:ascii="Arial" w:eastAsia="Arial" w:hAnsi="Arial" w:cs="Arial"/>
          <w:spacing w:val="-41"/>
          <w:sz w:val="20"/>
          <w:szCs w:val="20"/>
          <w:lang w:eastAsia="pt-PT" w:bidi="pt-PT"/>
        </w:rPr>
        <w:t xml:space="preserve"> </w:t>
      </w:r>
      <w:r w:rsidRPr="00DA6881">
        <w:rPr>
          <w:rFonts w:ascii="Arial" w:eastAsia="Arial" w:hAnsi="Arial" w:cs="Arial"/>
          <w:sz w:val="20"/>
          <w:szCs w:val="20"/>
          <w:lang w:eastAsia="pt-PT" w:bidi="pt-PT"/>
        </w:rPr>
        <w:t>anexos;</w:t>
      </w:r>
    </w:p>
    <w:p w:rsidR="00DA6881" w:rsidRPr="00DA6881" w:rsidRDefault="00DA6881" w:rsidP="00EB59B5">
      <w:pPr>
        <w:widowControl/>
        <w:numPr>
          <w:ilvl w:val="0"/>
          <w:numId w:val="41"/>
        </w:numPr>
        <w:tabs>
          <w:tab w:val="left" w:pos="1429"/>
        </w:tabs>
        <w:autoSpaceDE/>
        <w:autoSpaceDN/>
        <w:spacing w:before="20" w:line="360" w:lineRule="auto"/>
        <w:ind w:right="1053" w:firstLine="0"/>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Exigir o cumprimento de todas as obrigações assumidas pela CONTRATADA de acordo com as cláusulas contratuais e os termos de sua</w:t>
      </w:r>
      <w:r w:rsidRPr="00DA6881">
        <w:rPr>
          <w:rFonts w:ascii="Arial" w:eastAsia="Arial" w:hAnsi="Arial" w:cs="Arial"/>
          <w:spacing w:val="-18"/>
          <w:sz w:val="20"/>
          <w:szCs w:val="20"/>
          <w:lang w:eastAsia="pt-PT" w:bidi="pt-PT"/>
        </w:rPr>
        <w:t xml:space="preserve"> </w:t>
      </w:r>
      <w:r w:rsidRPr="00DA6881">
        <w:rPr>
          <w:rFonts w:ascii="Arial" w:eastAsia="Arial" w:hAnsi="Arial" w:cs="Arial"/>
          <w:sz w:val="20"/>
          <w:szCs w:val="20"/>
          <w:lang w:eastAsia="pt-PT" w:bidi="pt-PT"/>
        </w:rPr>
        <w:t>proposta;</w:t>
      </w:r>
    </w:p>
    <w:p w:rsidR="00DA6881" w:rsidRPr="00DA6881" w:rsidRDefault="00DA6881" w:rsidP="00EB59B5">
      <w:pPr>
        <w:widowControl/>
        <w:numPr>
          <w:ilvl w:val="0"/>
          <w:numId w:val="41"/>
        </w:numPr>
        <w:tabs>
          <w:tab w:val="left" w:pos="1538"/>
          <w:tab w:val="left" w:pos="1539"/>
        </w:tabs>
        <w:autoSpaceDE/>
        <w:autoSpaceDN/>
        <w:spacing w:before="21" w:line="360" w:lineRule="auto"/>
        <w:ind w:right="1051" w:firstLine="0"/>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Não permitir que a CONTRATADA execute tarefas em desacordo com as preestabelecidas no</w:t>
      </w:r>
      <w:r w:rsidRPr="00DA6881">
        <w:rPr>
          <w:rFonts w:ascii="Arial" w:eastAsia="Arial" w:hAnsi="Arial" w:cs="Arial"/>
          <w:spacing w:val="-4"/>
          <w:sz w:val="20"/>
          <w:szCs w:val="20"/>
          <w:lang w:eastAsia="pt-PT" w:bidi="pt-PT"/>
        </w:rPr>
        <w:t xml:space="preserve"> </w:t>
      </w:r>
      <w:r w:rsidRPr="00DA6881">
        <w:rPr>
          <w:rFonts w:ascii="Arial" w:eastAsia="Arial" w:hAnsi="Arial" w:cs="Arial"/>
          <w:sz w:val="20"/>
          <w:szCs w:val="20"/>
          <w:lang w:eastAsia="pt-PT" w:bidi="pt-PT"/>
        </w:rPr>
        <w:t>Contrato.</w:t>
      </w:r>
    </w:p>
    <w:p w:rsidR="00DA6881" w:rsidRPr="00DA6881" w:rsidRDefault="00DA6881" w:rsidP="00EB59B5">
      <w:pPr>
        <w:widowControl/>
        <w:numPr>
          <w:ilvl w:val="0"/>
          <w:numId w:val="41"/>
        </w:numPr>
        <w:tabs>
          <w:tab w:val="left" w:pos="1530"/>
        </w:tabs>
        <w:autoSpaceDE/>
        <w:autoSpaceDN/>
        <w:spacing w:before="20" w:line="360" w:lineRule="auto"/>
        <w:ind w:right="1053" w:firstLine="0"/>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Solicitar que seja refeito o serviço e substituído o material que não atender às especificações definidas no</w:t>
      </w:r>
      <w:r w:rsidRPr="00DA6881">
        <w:rPr>
          <w:rFonts w:ascii="Arial" w:eastAsia="Arial" w:hAnsi="Arial" w:cs="Arial"/>
          <w:spacing w:val="-6"/>
          <w:sz w:val="20"/>
          <w:szCs w:val="20"/>
          <w:lang w:eastAsia="pt-PT" w:bidi="pt-PT"/>
        </w:rPr>
        <w:t xml:space="preserve"> </w:t>
      </w:r>
      <w:r w:rsidRPr="00DA6881">
        <w:rPr>
          <w:rFonts w:ascii="Arial" w:eastAsia="Arial" w:hAnsi="Arial" w:cs="Arial"/>
          <w:sz w:val="20"/>
          <w:szCs w:val="20"/>
          <w:lang w:eastAsia="pt-PT" w:bidi="pt-PT"/>
        </w:rPr>
        <w:t>Edital;</w:t>
      </w:r>
    </w:p>
    <w:p w:rsidR="00DA6881" w:rsidRPr="00DA6881" w:rsidRDefault="00DA6881" w:rsidP="00EB59B5">
      <w:pPr>
        <w:widowControl/>
        <w:numPr>
          <w:ilvl w:val="0"/>
          <w:numId w:val="41"/>
        </w:numPr>
        <w:tabs>
          <w:tab w:val="left" w:pos="1542"/>
        </w:tabs>
        <w:autoSpaceDE/>
        <w:autoSpaceDN/>
        <w:spacing w:before="20" w:line="360" w:lineRule="auto"/>
        <w:ind w:right="1050" w:firstLine="0"/>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Permitir o livre acesso da CONTRATADA, quando necessário, para execução dos serviços.</w:t>
      </w:r>
    </w:p>
    <w:p w:rsidR="00DA6881" w:rsidRPr="00DA6881" w:rsidRDefault="00DA6881" w:rsidP="00EB59B5">
      <w:pPr>
        <w:widowControl/>
        <w:numPr>
          <w:ilvl w:val="0"/>
          <w:numId w:val="41"/>
        </w:numPr>
        <w:tabs>
          <w:tab w:val="left" w:pos="1542"/>
        </w:tabs>
        <w:autoSpaceDE/>
        <w:autoSpaceDN/>
        <w:spacing w:line="360" w:lineRule="auto"/>
        <w:ind w:right="1053" w:firstLine="0"/>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Providenciar Link de Internet nos locais indicados neste Termo de Referência para o acompanhamento dos dados da Geração de Energia e seus</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alertas;</w:t>
      </w:r>
    </w:p>
    <w:p w:rsidR="00DA6881" w:rsidRPr="00DA6881" w:rsidRDefault="00DA6881" w:rsidP="00EB59B5">
      <w:pPr>
        <w:widowControl/>
        <w:numPr>
          <w:ilvl w:val="0"/>
          <w:numId w:val="41"/>
        </w:numPr>
        <w:tabs>
          <w:tab w:val="left" w:pos="1665"/>
          <w:tab w:val="left" w:pos="1666"/>
        </w:tabs>
        <w:autoSpaceDE/>
        <w:autoSpaceDN/>
        <w:spacing w:before="23" w:line="360" w:lineRule="auto"/>
        <w:ind w:right="1047" w:firstLine="0"/>
        <w:jc w:val="both"/>
        <w:rPr>
          <w:rFonts w:ascii="Arial" w:eastAsia="Arial" w:hAnsi="Arial" w:cs="Arial"/>
          <w:b/>
          <w:sz w:val="20"/>
          <w:szCs w:val="20"/>
          <w:lang w:eastAsia="pt-PT" w:bidi="pt-PT"/>
        </w:rPr>
      </w:pPr>
      <w:r w:rsidRPr="00DA6881">
        <w:rPr>
          <w:rFonts w:ascii="Arial" w:eastAsia="Arial" w:hAnsi="Arial" w:cs="Arial"/>
          <w:sz w:val="20"/>
          <w:szCs w:val="20"/>
          <w:lang w:eastAsia="pt-PT" w:bidi="pt-PT"/>
        </w:rPr>
        <w:lastRenderedPageBreak/>
        <w:t xml:space="preserve">A Prefeitura Municipal de Quinze de Novembro deverá disponibilizar link de internet nos 29 locais para atendimento do Ítem - </w:t>
      </w:r>
      <w:r w:rsidRPr="00DA6881">
        <w:rPr>
          <w:rFonts w:ascii="Arial" w:eastAsia="Arial" w:hAnsi="Arial" w:cs="Arial"/>
          <w:b/>
          <w:sz w:val="20"/>
          <w:szCs w:val="20"/>
          <w:lang w:eastAsia="pt-PT" w:bidi="pt-PT"/>
        </w:rPr>
        <w:t>14. Sistema de gerenciamento</w:t>
      </w:r>
      <w:r w:rsidRPr="00DA6881">
        <w:rPr>
          <w:rFonts w:ascii="Arial" w:eastAsia="Arial" w:hAnsi="Arial" w:cs="Arial"/>
          <w:b/>
          <w:spacing w:val="-1"/>
          <w:sz w:val="20"/>
          <w:szCs w:val="20"/>
          <w:lang w:eastAsia="pt-PT" w:bidi="pt-PT"/>
        </w:rPr>
        <w:t xml:space="preserve"> </w:t>
      </w:r>
      <w:r w:rsidRPr="00DA6881">
        <w:rPr>
          <w:rFonts w:ascii="Arial" w:eastAsia="Arial" w:hAnsi="Arial" w:cs="Arial"/>
          <w:b/>
          <w:sz w:val="20"/>
          <w:szCs w:val="20"/>
          <w:lang w:eastAsia="pt-PT" w:bidi="pt-PT"/>
        </w:rPr>
        <w:t>remoto.</w:t>
      </w:r>
    </w:p>
    <w:p w:rsidR="00DA6881" w:rsidRPr="00DA6881" w:rsidRDefault="00DA6881" w:rsidP="00DA6881">
      <w:pPr>
        <w:spacing w:before="4" w:line="360" w:lineRule="auto"/>
        <w:rPr>
          <w:rFonts w:ascii="Arial" w:eastAsia="Arial" w:hAnsi="Arial" w:cs="Arial"/>
          <w:b/>
          <w:sz w:val="20"/>
          <w:szCs w:val="20"/>
          <w:lang w:eastAsia="pt-PT" w:bidi="pt-PT"/>
        </w:rPr>
      </w:pPr>
    </w:p>
    <w:p w:rsidR="00DA6881" w:rsidRPr="00DA6881" w:rsidRDefault="00DA6881" w:rsidP="00EB59B5">
      <w:pPr>
        <w:widowControl/>
        <w:numPr>
          <w:ilvl w:val="0"/>
          <w:numId w:val="45"/>
        </w:numPr>
        <w:tabs>
          <w:tab w:val="left" w:pos="1083"/>
        </w:tabs>
        <w:autoSpaceDE/>
        <w:autoSpaceDN/>
        <w:spacing w:before="1" w:line="360" w:lineRule="auto"/>
        <w:ind w:hanging="431"/>
        <w:jc w:val="both"/>
        <w:outlineLvl w:val="0"/>
        <w:rPr>
          <w:rFonts w:ascii="Arial" w:eastAsia="Arial" w:hAnsi="Arial" w:cs="Arial"/>
          <w:b/>
          <w:bCs/>
          <w:sz w:val="20"/>
          <w:szCs w:val="20"/>
          <w:lang w:eastAsia="pt-PT" w:bidi="pt-PT"/>
        </w:rPr>
      </w:pPr>
      <w:r w:rsidRPr="00DA6881">
        <w:rPr>
          <w:rFonts w:ascii="Arial" w:eastAsia="Arial" w:hAnsi="Arial" w:cs="Arial"/>
          <w:b/>
          <w:bCs/>
          <w:sz w:val="20"/>
          <w:szCs w:val="20"/>
          <w:lang w:eastAsia="pt-PT" w:bidi="pt-PT"/>
        </w:rPr>
        <w:t>Obrigações da</w:t>
      </w:r>
      <w:r w:rsidRPr="00DA6881">
        <w:rPr>
          <w:rFonts w:ascii="Arial" w:eastAsia="Arial" w:hAnsi="Arial" w:cs="Arial"/>
          <w:b/>
          <w:bCs/>
          <w:spacing w:val="-5"/>
          <w:sz w:val="20"/>
          <w:szCs w:val="20"/>
          <w:lang w:eastAsia="pt-PT" w:bidi="pt-PT"/>
        </w:rPr>
        <w:t xml:space="preserve"> </w:t>
      </w:r>
      <w:r w:rsidRPr="00DA6881">
        <w:rPr>
          <w:rFonts w:ascii="Arial" w:eastAsia="Arial" w:hAnsi="Arial" w:cs="Arial"/>
          <w:b/>
          <w:bCs/>
          <w:sz w:val="20"/>
          <w:szCs w:val="20"/>
          <w:lang w:eastAsia="pt-PT" w:bidi="pt-PT"/>
        </w:rPr>
        <w:t>CONTRATADA:</w:t>
      </w:r>
    </w:p>
    <w:p w:rsidR="00DA6881" w:rsidRPr="00DA6881" w:rsidRDefault="00DA6881" w:rsidP="00DA6881">
      <w:pPr>
        <w:spacing w:before="7" w:line="360" w:lineRule="auto"/>
        <w:rPr>
          <w:rFonts w:ascii="Arial" w:eastAsia="Arial" w:hAnsi="Arial" w:cs="Arial"/>
          <w:b/>
          <w:sz w:val="20"/>
          <w:szCs w:val="20"/>
          <w:lang w:eastAsia="pt-PT" w:bidi="pt-PT"/>
        </w:rPr>
      </w:pPr>
    </w:p>
    <w:p w:rsidR="00DA6881" w:rsidRPr="00DA6881" w:rsidRDefault="00DA6881" w:rsidP="00DA6881">
      <w:pPr>
        <w:spacing w:line="360" w:lineRule="auto"/>
        <w:ind w:left="652" w:right="1048"/>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I. Quando da assinatura do contrato, documentação comprobatória do visto ou registro da empresa no Conselho Regional de Engenharia, Arquitetura e Agronomia do Rio Grande do Sul (CREA/RS) ou no Conselho de Arquitetura e Urbanismo, do vínculo com a empresa de seu responsável técnico;</w:t>
      </w:r>
    </w:p>
    <w:p w:rsidR="00DA6881" w:rsidRPr="00DA6881" w:rsidRDefault="00DA6881" w:rsidP="00EB59B5">
      <w:pPr>
        <w:widowControl/>
        <w:numPr>
          <w:ilvl w:val="0"/>
          <w:numId w:val="40"/>
        </w:numPr>
        <w:tabs>
          <w:tab w:val="left" w:pos="1415"/>
        </w:tabs>
        <w:autoSpaceDE/>
        <w:autoSpaceDN/>
        <w:spacing w:before="1" w:line="360" w:lineRule="auto"/>
        <w:ind w:right="1052" w:firstLine="0"/>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Ser responsável, em relação aos seus empregados, por todas as despesas decorrentes da execução da obra, tais como: salários; seguros de acidente; taxas, impostos e contribuições; indenizações; vales-refeição; vales-transporte; e outras que porventura venham a ser criadas e exigidas pelo</w:t>
      </w:r>
      <w:r w:rsidRPr="00DA6881">
        <w:rPr>
          <w:rFonts w:ascii="Arial" w:eastAsia="Arial" w:hAnsi="Arial" w:cs="Arial"/>
          <w:spacing w:val="-3"/>
          <w:sz w:val="20"/>
          <w:szCs w:val="20"/>
          <w:lang w:eastAsia="pt-PT" w:bidi="pt-PT"/>
        </w:rPr>
        <w:t xml:space="preserve"> </w:t>
      </w:r>
      <w:r w:rsidRPr="00DA6881">
        <w:rPr>
          <w:rFonts w:ascii="Arial" w:eastAsia="Arial" w:hAnsi="Arial" w:cs="Arial"/>
          <w:sz w:val="20"/>
          <w:szCs w:val="20"/>
          <w:lang w:eastAsia="pt-PT" w:bidi="pt-PT"/>
        </w:rPr>
        <w:t>Governo.</w:t>
      </w:r>
    </w:p>
    <w:p w:rsidR="00DA6881" w:rsidRPr="00DA6881" w:rsidRDefault="00DA6881" w:rsidP="00EB59B5">
      <w:pPr>
        <w:widowControl/>
        <w:numPr>
          <w:ilvl w:val="0"/>
          <w:numId w:val="40"/>
        </w:numPr>
        <w:tabs>
          <w:tab w:val="left" w:pos="1405"/>
        </w:tabs>
        <w:autoSpaceDE/>
        <w:autoSpaceDN/>
        <w:spacing w:before="1" w:line="360" w:lineRule="auto"/>
        <w:ind w:right="1050" w:firstLine="0"/>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Manter, ainda, os seus empregados identificados, quando em trabalho, devendo substituir, no prazo estabelecido, qualquer um deles que seja considerado inconveniente à boa ordem e às normas disciplinares da</w:t>
      </w:r>
      <w:r w:rsidRPr="00DA6881">
        <w:rPr>
          <w:rFonts w:ascii="Arial" w:eastAsia="Arial" w:hAnsi="Arial" w:cs="Arial"/>
          <w:spacing w:val="-11"/>
          <w:sz w:val="20"/>
          <w:szCs w:val="20"/>
          <w:lang w:eastAsia="pt-PT" w:bidi="pt-PT"/>
        </w:rPr>
        <w:t xml:space="preserve"> </w:t>
      </w:r>
      <w:r w:rsidRPr="00DA6881">
        <w:rPr>
          <w:rFonts w:ascii="Arial" w:eastAsia="Arial" w:hAnsi="Arial" w:cs="Arial"/>
          <w:sz w:val="20"/>
          <w:szCs w:val="20"/>
          <w:lang w:eastAsia="pt-PT" w:bidi="pt-PT"/>
        </w:rPr>
        <w:t>CONTRATANTE;</w:t>
      </w:r>
    </w:p>
    <w:p w:rsidR="00DA6881" w:rsidRPr="00DA6881" w:rsidRDefault="00DA6881" w:rsidP="00EB59B5">
      <w:pPr>
        <w:widowControl/>
        <w:numPr>
          <w:ilvl w:val="0"/>
          <w:numId w:val="39"/>
        </w:numPr>
        <w:tabs>
          <w:tab w:val="left" w:pos="1482"/>
        </w:tabs>
        <w:autoSpaceDE/>
        <w:autoSpaceDN/>
        <w:spacing w:line="360" w:lineRule="auto"/>
        <w:ind w:right="1056" w:firstLine="0"/>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Manter durante os turnos de trabalho, preposto capaz de tomar decisões compatíveis com os compromissos</w:t>
      </w:r>
      <w:r w:rsidRPr="00DA6881">
        <w:rPr>
          <w:rFonts w:ascii="Arial" w:eastAsia="Arial" w:hAnsi="Arial" w:cs="Arial"/>
          <w:spacing w:val="-2"/>
          <w:sz w:val="20"/>
          <w:szCs w:val="20"/>
          <w:lang w:eastAsia="pt-PT" w:bidi="pt-PT"/>
        </w:rPr>
        <w:t xml:space="preserve"> </w:t>
      </w:r>
      <w:r w:rsidRPr="00DA6881">
        <w:rPr>
          <w:rFonts w:ascii="Arial" w:eastAsia="Arial" w:hAnsi="Arial" w:cs="Arial"/>
          <w:sz w:val="20"/>
          <w:szCs w:val="20"/>
          <w:lang w:eastAsia="pt-PT" w:bidi="pt-PT"/>
        </w:rPr>
        <w:t>assumidos;</w:t>
      </w:r>
    </w:p>
    <w:p w:rsidR="00DA6881" w:rsidRPr="00DA6881" w:rsidRDefault="00DA6881" w:rsidP="00EB59B5">
      <w:pPr>
        <w:widowControl/>
        <w:numPr>
          <w:ilvl w:val="0"/>
          <w:numId w:val="39"/>
        </w:numPr>
        <w:tabs>
          <w:tab w:val="left" w:pos="1362"/>
        </w:tabs>
        <w:autoSpaceDE/>
        <w:autoSpaceDN/>
        <w:spacing w:line="360" w:lineRule="auto"/>
        <w:ind w:right="1052" w:firstLine="0"/>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Responder pelos danos causados diretamente à Administração da CONTRATANTE ou a terceiros, decorrentes de sua culpa ou dolo, quando da execução do serviço, não excluindo ou reduzindo essa responsabilidade a fiscalização ou o acompanhamento pela</w:t>
      </w:r>
      <w:r w:rsidRPr="00DA6881">
        <w:rPr>
          <w:rFonts w:ascii="Arial" w:eastAsia="Arial" w:hAnsi="Arial" w:cs="Arial"/>
          <w:spacing w:val="-19"/>
          <w:sz w:val="20"/>
          <w:szCs w:val="20"/>
          <w:lang w:eastAsia="pt-PT" w:bidi="pt-PT"/>
        </w:rPr>
        <w:t xml:space="preserve"> </w:t>
      </w:r>
      <w:r w:rsidRPr="00DA6881">
        <w:rPr>
          <w:rFonts w:ascii="Arial" w:eastAsia="Arial" w:hAnsi="Arial" w:cs="Arial"/>
          <w:sz w:val="20"/>
          <w:szCs w:val="20"/>
          <w:lang w:eastAsia="pt-PT" w:bidi="pt-PT"/>
        </w:rPr>
        <w:t>CONTRATANTE;</w:t>
      </w:r>
    </w:p>
    <w:p w:rsidR="00DA6881" w:rsidRPr="00DA6881" w:rsidRDefault="00DA6881" w:rsidP="00EB59B5">
      <w:pPr>
        <w:widowControl/>
        <w:numPr>
          <w:ilvl w:val="0"/>
          <w:numId w:val="39"/>
        </w:numPr>
        <w:tabs>
          <w:tab w:val="left" w:pos="1453"/>
        </w:tabs>
        <w:autoSpaceDE/>
        <w:autoSpaceDN/>
        <w:spacing w:line="360" w:lineRule="auto"/>
        <w:ind w:right="1050" w:firstLine="0"/>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Responder, também, por quaisquer danos causados diretamente aos bens de propriedade da CONTRATANTE, quando esses tenham sido ocasionados por seus</w:t>
      </w:r>
      <w:r w:rsidRPr="00DA6881">
        <w:rPr>
          <w:rFonts w:ascii="Arial" w:eastAsia="Arial" w:hAnsi="Arial" w:cs="Arial"/>
          <w:spacing w:val="-28"/>
          <w:sz w:val="20"/>
          <w:szCs w:val="20"/>
          <w:lang w:eastAsia="pt-PT" w:bidi="pt-PT"/>
        </w:rPr>
        <w:t xml:space="preserve"> </w:t>
      </w:r>
      <w:r w:rsidRPr="00DA6881">
        <w:rPr>
          <w:rFonts w:ascii="Arial" w:eastAsia="Arial" w:hAnsi="Arial" w:cs="Arial"/>
          <w:sz w:val="20"/>
          <w:szCs w:val="20"/>
          <w:lang w:eastAsia="pt-PT" w:bidi="pt-PT"/>
        </w:rPr>
        <w:t>empregados durante a execução do</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serviço;</w:t>
      </w:r>
    </w:p>
    <w:p w:rsidR="00DA6881" w:rsidRPr="00DA6881" w:rsidRDefault="00DA6881" w:rsidP="00EB59B5">
      <w:pPr>
        <w:widowControl/>
        <w:numPr>
          <w:ilvl w:val="0"/>
          <w:numId w:val="38"/>
        </w:numPr>
        <w:tabs>
          <w:tab w:val="left" w:pos="1506"/>
        </w:tabs>
        <w:autoSpaceDE/>
        <w:autoSpaceDN/>
        <w:spacing w:line="360" w:lineRule="auto"/>
        <w:ind w:right="1046" w:firstLine="0"/>
        <w:jc w:val="both"/>
        <w:outlineLvl w:val="0"/>
        <w:rPr>
          <w:rFonts w:ascii="Arial" w:eastAsia="Arial" w:hAnsi="Arial" w:cs="Arial"/>
          <w:b/>
          <w:bCs/>
          <w:sz w:val="20"/>
          <w:szCs w:val="20"/>
          <w:lang w:eastAsia="pt-PT" w:bidi="pt-PT"/>
        </w:rPr>
      </w:pPr>
      <w:r w:rsidRPr="00DA6881">
        <w:rPr>
          <w:rFonts w:ascii="Arial" w:eastAsia="Arial" w:hAnsi="Arial" w:cs="Arial"/>
          <w:b/>
          <w:bCs/>
          <w:sz w:val="20"/>
          <w:szCs w:val="20"/>
          <w:lang w:eastAsia="pt-PT" w:bidi="pt-PT"/>
        </w:rPr>
        <w:t>Arcar com despesa decorrente de qualquer infração, seja qual for, desde que praticada por seus empregados na obra ou no recinto da</w:t>
      </w:r>
      <w:r w:rsidRPr="00DA6881">
        <w:rPr>
          <w:rFonts w:ascii="Arial" w:eastAsia="Arial" w:hAnsi="Arial" w:cs="Arial"/>
          <w:b/>
          <w:bCs/>
          <w:spacing w:val="-23"/>
          <w:sz w:val="20"/>
          <w:szCs w:val="20"/>
          <w:lang w:eastAsia="pt-PT" w:bidi="pt-PT"/>
        </w:rPr>
        <w:t xml:space="preserve"> </w:t>
      </w:r>
      <w:r w:rsidRPr="00DA6881">
        <w:rPr>
          <w:rFonts w:ascii="Arial" w:eastAsia="Arial" w:hAnsi="Arial" w:cs="Arial"/>
          <w:b/>
          <w:bCs/>
          <w:sz w:val="20"/>
          <w:szCs w:val="20"/>
          <w:lang w:eastAsia="pt-PT" w:bidi="pt-PT"/>
        </w:rPr>
        <w:t>CONTRATANTE;</w:t>
      </w:r>
    </w:p>
    <w:p w:rsidR="00DA6881" w:rsidRPr="00DA6881" w:rsidRDefault="00DA6881" w:rsidP="00EB59B5">
      <w:pPr>
        <w:widowControl/>
        <w:numPr>
          <w:ilvl w:val="0"/>
          <w:numId w:val="38"/>
        </w:numPr>
        <w:tabs>
          <w:tab w:val="left" w:pos="1508"/>
        </w:tabs>
        <w:autoSpaceDE/>
        <w:autoSpaceDN/>
        <w:spacing w:before="2" w:line="360" w:lineRule="auto"/>
        <w:ind w:right="1051" w:firstLine="0"/>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Assumir inteira e total responsabilidade pela execução do serviço, pela resistência, solidez e estabilidade de todas as estruturas a</w:t>
      </w:r>
      <w:r w:rsidRPr="00DA6881">
        <w:rPr>
          <w:rFonts w:ascii="Arial" w:eastAsia="Arial" w:hAnsi="Arial" w:cs="Arial"/>
          <w:spacing w:val="-18"/>
          <w:sz w:val="20"/>
          <w:szCs w:val="20"/>
          <w:lang w:eastAsia="pt-PT" w:bidi="pt-PT"/>
        </w:rPr>
        <w:t xml:space="preserve"> </w:t>
      </w:r>
      <w:r w:rsidRPr="00DA6881">
        <w:rPr>
          <w:rFonts w:ascii="Arial" w:eastAsia="Arial" w:hAnsi="Arial" w:cs="Arial"/>
          <w:sz w:val="20"/>
          <w:szCs w:val="20"/>
          <w:lang w:eastAsia="pt-PT" w:bidi="pt-PT"/>
        </w:rPr>
        <w:t>executar;</w:t>
      </w:r>
    </w:p>
    <w:p w:rsidR="00DA6881" w:rsidRPr="00DA6881" w:rsidRDefault="00DA6881" w:rsidP="00EB59B5">
      <w:pPr>
        <w:widowControl/>
        <w:numPr>
          <w:ilvl w:val="0"/>
          <w:numId w:val="37"/>
        </w:numPr>
        <w:tabs>
          <w:tab w:val="left" w:pos="1386"/>
        </w:tabs>
        <w:autoSpaceDE/>
        <w:autoSpaceDN/>
        <w:spacing w:line="360" w:lineRule="auto"/>
        <w:ind w:right="1049" w:firstLine="0"/>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Reparar, corrigir, remover ou substituir, às suas expensas, no total ou em parte, os serviços</w:t>
      </w:r>
      <w:r w:rsidRPr="00DA6881">
        <w:rPr>
          <w:rFonts w:ascii="Arial" w:eastAsia="Arial" w:hAnsi="Arial" w:cs="Arial"/>
          <w:spacing w:val="-11"/>
          <w:sz w:val="20"/>
          <w:szCs w:val="20"/>
          <w:lang w:eastAsia="pt-PT" w:bidi="pt-PT"/>
        </w:rPr>
        <w:t xml:space="preserve"> </w:t>
      </w:r>
      <w:r w:rsidRPr="00DA6881">
        <w:rPr>
          <w:rFonts w:ascii="Arial" w:eastAsia="Arial" w:hAnsi="Arial" w:cs="Arial"/>
          <w:sz w:val="20"/>
          <w:szCs w:val="20"/>
          <w:lang w:eastAsia="pt-PT" w:bidi="pt-PT"/>
        </w:rPr>
        <w:t>efetuados</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em</w:t>
      </w:r>
      <w:r w:rsidRPr="00DA6881">
        <w:rPr>
          <w:rFonts w:ascii="Arial" w:eastAsia="Arial" w:hAnsi="Arial" w:cs="Arial"/>
          <w:spacing w:val="-12"/>
          <w:sz w:val="20"/>
          <w:szCs w:val="20"/>
          <w:lang w:eastAsia="pt-PT" w:bidi="pt-PT"/>
        </w:rPr>
        <w:t xml:space="preserve"> </w:t>
      </w:r>
      <w:r w:rsidRPr="00DA6881">
        <w:rPr>
          <w:rFonts w:ascii="Arial" w:eastAsia="Arial" w:hAnsi="Arial" w:cs="Arial"/>
          <w:sz w:val="20"/>
          <w:szCs w:val="20"/>
          <w:lang w:eastAsia="pt-PT" w:bidi="pt-PT"/>
        </w:rPr>
        <w:t>que</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se</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verificarem</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vícios,</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defeitos</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ou</w:t>
      </w:r>
      <w:r w:rsidRPr="00DA6881">
        <w:rPr>
          <w:rFonts w:ascii="Arial" w:eastAsia="Arial" w:hAnsi="Arial" w:cs="Arial"/>
          <w:spacing w:val="-11"/>
          <w:sz w:val="20"/>
          <w:szCs w:val="20"/>
          <w:lang w:eastAsia="pt-PT" w:bidi="pt-PT"/>
        </w:rPr>
        <w:t xml:space="preserve"> </w:t>
      </w:r>
      <w:r w:rsidRPr="00DA6881">
        <w:rPr>
          <w:rFonts w:ascii="Arial" w:eastAsia="Arial" w:hAnsi="Arial" w:cs="Arial"/>
          <w:sz w:val="20"/>
          <w:szCs w:val="20"/>
          <w:lang w:eastAsia="pt-PT" w:bidi="pt-PT"/>
        </w:rPr>
        <w:t>incorreções</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resultantes</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da</w:t>
      </w:r>
      <w:r w:rsidRPr="00DA6881">
        <w:rPr>
          <w:rFonts w:ascii="Arial" w:eastAsia="Arial" w:hAnsi="Arial" w:cs="Arial"/>
          <w:spacing w:val="-11"/>
          <w:sz w:val="20"/>
          <w:szCs w:val="20"/>
          <w:lang w:eastAsia="pt-PT" w:bidi="pt-PT"/>
        </w:rPr>
        <w:t xml:space="preserve"> </w:t>
      </w:r>
      <w:r w:rsidRPr="00DA6881">
        <w:rPr>
          <w:rFonts w:ascii="Arial" w:eastAsia="Arial" w:hAnsi="Arial" w:cs="Arial"/>
          <w:sz w:val="20"/>
          <w:szCs w:val="20"/>
          <w:lang w:eastAsia="pt-PT" w:bidi="pt-PT"/>
        </w:rPr>
        <w:t>execução ou dos materiais utilizados, de acordo com o prazo estabelecido pela</w:t>
      </w:r>
      <w:r w:rsidRPr="00DA6881">
        <w:rPr>
          <w:rFonts w:ascii="Arial" w:eastAsia="Arial" w:hAnsi="Arial" w:cs="Arial"/>
          <w:spacing w:val="-12"/>
          <w:sz w:val="20"/>
          <w:szCs w:val="20"/>
          <w:lang w:eastAsia="pt-PT" w:bidi="pt-PT"/>
        </w:rPr>
        <w:t xml:space="preserve"> </w:t>
      </w:r>
      <w:r w:rsidRPr="00DA6881">
        <w:rPr>
          <w:rFonts w:ascii="Arial" w:eastAsia="Arial" w:hAnsi="Arial" w:cs="Arial"/>
          <w:sz w:val="20"/>
          <w:szCs w:val="20"/>
          <w:lang w:eastAsia="pt-PT" w:bidi="pt-PT"/>
        </w:rPr>
        <w:t>fiscalização;</w:t>
      </w:r>
    </w:p>
    <w:p w:rsidR="00DA6881" w:rsidRPr="00DA6881" w:rsidRDefault="00DA6881" w:rsidP="00EB59B5">
      <w:pPr>
        <w:widowControl/>
        <w:numPr>
          <w:ilvl w:val="0"/>
          <w:numId w:val="37"/>
        </w:numPr>
        <w:tabs>
          <w:tab w:val="left" w:pos="1319"/>
        </w:tabs>
        <w:autoSpaceDE/>
        <w:autoSpaceDN/>
        <w:spacing w:line="360" w:lineRule="auto"/>
        <w:ind w:right="1050" w:firstLine="0"/>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lastRenderedPageBreak/>
        <w:t>Providenciar, por conta própria, toda a sinalização necessária à execução do serviço, no sentido de evitar qualquer tipo de</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acidente;</w:t>
      </w:r>
    </w:p>
    <w:p w:rsidR="00DA6881" w:rsidRPr="00DA6881" w:rsidRDefault="00DA6881" w:rsidP="00EB59B5">
      <w:pPr>
        <w:widowControl/>
        <w:numPr>
          <w:ilvl w:val="0"/>
          <w:numId w:val="37"/>
        </w:numPr>
        <w:tabs>
          <w:tab w:val="left" w:pos="1376"/>
        </w:tabs>
        <w:autoSpaceDE/>
        <w:autoSpaceDN/>
        <w:spacing w:before="29" w:line="360" w:lineRule="auto"/>
        <w:ind w:left="1375" w:hanging="724"/>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Fornecer condições adequadas para a fiscalização da</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obra;</w:t>
      </w:r>
    </w:p>
    <w:p w:rsidR="00DA6881" w:rsidRPr="00DA6881" w:rsidRDefault="00DA6881" w:rsidP="00EB59B5">
      <w:pPr>
        <w:widowControl/>
        <w:numPr>
          <w:ilvl w:val="0"/>
          <w:numId w:val="36"/>
        </w:numPr>
        <w:tabs>
          <w:tab w:val="left" w:pos="1448"/>
        </w:tabs>
        <w:autoSpaceDE/>
        <w:autoSpaceDN/>
        <w:spacing w:before="9" w:line="360" w:lineRule="auto"/>
        <w:ind w:right="1048" w:firstLine="0"/>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Remover o entulho e todos os materiais que sobrarem, promovendo a limpeza do local, durante todo o período de execução e, especialmente, ao seu</w:t>
      </w:r>
      <w:r w:rsidRPr="00DA6881">
        <w:rPr>
          <w:rFonts w:ascii="Arial" w:eastAsia="Arial" w:hAnsi="Arial" w:cs="Arial"/>
          <w:spacing w:val="-23"/>
          <w:sz w:val="20"/>
          <w:szCs w:val="20"/>
          <w:lang w:eastAsia="pt-PT" w:bidi="pt-PT"/>
        </w:rPr>
        <w:t xml:space="preserve"> </w:t>
      </w:r>
      <w:r w:rsidRPr="00DA6881">
        <w:rPr>
          <w:rFonts w:ascii="Arial" w:eastAsia="Arial" w:hAnsi="Arial" w:cs="Arial"/>
          <w:sz w:val="20"/>
          <w:szCs w:val="20"/>
          <w:lang w:eastAsia="pt-PT" w:bidi="pt-PT"/>
        </w:rPr>
        <w:t>final;</w:t>
      </w:r>
    </w:p>
    <w:p w:rsidR="00DA6881" w:rsidRPr="00DA6881" w:rsidRDefault="00DA6881" w:rsidP="00EB59B5">
      <w:pPr>
        <w:widowControl/>
        <w:numPr>
          <w:ilvl w:val="0"/>
          <w:numId w:val="36"/>
        </w:numPr>
        <w:tabs>
          <w:tab w:val="left" w:pos="1544"/>
        </w:tabs>
        <w:autoSpaceDE/>
        <w:autoSpaceDN/>
        <w:spacing w:line="360" w:lineRule="auto"/>
        <w:ind w:right="1052" w:firstLine="0"/>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Comunicar à CONTRATANTE, quaisquer fatos ou circunstâncias detectadas por seus empregados quando da execução dos serviços, que prejudiquem ou possam vir a prejudicar a qualidade dos serviços ou comprometer à integridade do patrimônio</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público;</w:t>
      </w:r>
    </w:p>
    <w:p w:rsidR="00DA6881" w:rsidRPr="00DA6881" w:rsidRDefault="00DA6881" w:rsidP="00EB59B5">
      <w:pPr>
        <w:widowControl/>
        <w:numPr>
          <w:ilvl w:val="0"/>
          <w:numId w:val="35"/>
        </w:numPr>
        <w:tabs>
          <w:tab w:val="left" w:pos="1534"/>
        </w:tabs>
        <w:autoSpaceDE/>
        <w:autoSpaceDN/>
        <w:spacing w:line="360" w:lineRule="auto"/>
        <w:ind w:right="1051" w:firstLine="0"/>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A CONTRATADA será responsável direta, perante a CONTRATANTE, por perdas e danos, inclusive lucros cessantes, por dolo ou culpa a que der causa, inclusive através de seus prepostos, independentemente das sanções contratuais, quando da execução do serviço, não excluindo ou reduzindo essa responsabilidade a fiscalização ou o acompanhamento pela CONTRATANTE.</w:t>
      </w:r>
    </w:p>
    <w:p w:rsidR="00DA6881" w:rsidRPr="00DA6881" w:rsidRDefault="00DA6881" w:rsidP="00EB59B5">
      <w:pPr>
        <w:widowControl/>
        <w:numPr>
          <w:ilvl w:val="0"/>
          <w:numId w:val="35"/>
        </w:numPr>
        <w:tabs>
          <w:tab w:val="left" w:pos="1532"/>
        </w:tabs>
        <w:autoSpaceDE/>
        <w:autoSpaceDN/>
        <w:spacing w:line="360" w:lineRule="auto"/>
        <w:ind w:right="1047" w:firstLine="0"/>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Responsabilizar-se</w:t>
      </w:r>
      <w:r w:rsidRPr="00DA6881">
        <w:rPr>
          <w:rFonts w:ascii="Arial" w:eastAsia="Arial" w:hAnsi="Arial" w:cs="Arial"/>
          <w:spacing w:val="-6"/>
          <w:sz w:val="20"/>
          <w:szCs w:val="20"/>
          <w:lang w:eastAsia="pt-PT" w:bidi="pt-PT"/>
        </w:rPr>
        <w:t xml:space="preserve"> </w:t>
      </w:r>
      <w:r w:rsidRPr="00DA6881">
        <w:rPr>
          <w:rFonts w:ascii="Arial" w:eastAsia="Arial" w:hAnsi="Arial" w:cs="Arial"/>
          <w:sz w:val="20"/>
          <w:szCs w:val="20"/>
          <w:lang w:eastAsia="pt-PT" w:bidi="pt-PT"/>
        </w:rPr>
        <w:t>pelas</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despesas</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decorrentes</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da</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rejeição</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de</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equipamentos,</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materiais e serviços pela fiscalizadora da CONTRATANTE e pelos atrasos acarretados por esta</w:t>
      </w:r>
      <w:r w:rsidRPr="00DA6881">
        <w:rPr>
          <w:rFonts w:ascii="Arial" w:eastAsia="Arial" w:hAnsi="Arial" w:cs="Arial"/>
          <w:spacing w:val="-30"/>
          <w:sz w:val="20"/>
          <w:szCs w:val="20"/>
          <w:lang w:eastAsia="pt-PT" w:bidi="pt-PT"/>
        </w:rPr>
        <w:t xml:space="preserve"> </w:t>
      </w:r>
      <w:r w:rsidRPr="00DA6881">
        <w:rPr>
          <w:rFonts w:ascii="Arial" w:eastAsia="Arial" w:hAnsi="Arial" w:cs="Arial"/>
          <w:sz w:val="20"/>
          <w:szCs w:val="20"/>
          <w:lang w:eastAsia="pt-PT" w:bidi="pt-PT"/>
        </w:rPr>
        <w:t>rejeição;</w:t>
      </w:r>
    </w:p>
    <w:p w:rsidR="00DA6881" w:rsidRPr="00DA6881" w:rsidRDefault="00DA6881" w:rsidP="00EB59B5">
      <w:pPr>
        <w:widowControl/>
        <w:numPr>
          <w:ilvl w:val="0"/>
          <w:numId w:val="35"/>
        </w:numPr>
        <w:tabs>
          <w:tab w:val="left" w:pos="1597"/>
        </w:tabs>
        <w:autoSpaceDE/>
        <w:autoSpaceDN/>
        <w:spacing w:before="49" w:line="360" w:lineRule="auto"/>
        <w:ind w:left="1596" w:hanging="945"/>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Responsabilizar-se</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por</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todo</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transporte</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necessário</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à</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prestação</w:t>
      </w:r>
      <w:r w:rsidRPr="00DA6881">
        <w:rPr>
          <w:rFonts w:ascii="Arial" w:eastAsia="Arial" w:hAnsi="Arial" w:cs="Arial"/>
          <w:spacing w:val="6"/>
          <w:sz w:val="20"/>
          <w:szCs w:val="20"/>
          <w:lang w:eastAsia="pt-PT" w:bidi="pt-PT"/>
        </w:rPr>
        <w:t xml:space="preserve"> </w:t>
      </w:r>
      <w:r w:rsidRPr="00DA6881">
        <w:rPr>
          <w:rFonts w:ascii="Arial" w:eastAsia="Arial" w:hAnsi="Arial" w:cs="Arial"/>
          <w:sz w:val="20"/>
          <w:szCs w:val="20"/>
          <w:lang w:eastAsia="pt-PT" w:bidi="pt-PT"/>
        </w:rPr>
        <w:t>dos</w:t>
      </w:r>
      <w:r w:rsidRPr="00DA6881">
        <w:rPr>
          <w:rFonts w:ascii="Arial" w:eastAsia="Arial" w:hAnsi="Arial" w:cs="Arial"/>
          <w:spacing w:val="11"/>
          <w:sz w:val="20"/>
          <w:szCs w:val="20"/>
          <w:lang w:eastAsia="pt-PT" w:bidi="pt-PT"/>
        </w:rPr>
        <w:t xml:space="preserve"> </w:t>
      </w:r>
      <w:r w:rsidRPr="00DA6881">
        <w:rPr>
          <w:rFonts w:ascii="Arial" w:eastAsia="Arial" w:hAnsi="Arial" w:cs="Arial"/>
          <w:sz w:val="20"/>
          <w:szCs w:val="20"/>
          <w:lang w:eastAsia="pt-PT" w:bidi="pt-PT"/>
        </w:rPr>
        <w:t>serviços</w:t>
      </w:r>
    </w:p>
    <w:p w:rsidR="00DA6881" w:rsidRPr="00DA6881" w:rsidRDefault="00DA6881" w:rsidP="00DA6881">
      <w:pPr>
        <w:spacing w:before="94" w:line="360" w:lineRule="auto"/>
        <w:ind w:left="652"/>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contratados, bem como por ensaios, testes ou provas necessárias, inclusive os mal executados;</w:t>
      </w:r>
    </w:p>
    <w:p w:rsidR="00DA6881" w:rsidRPr="00DA6881" w:rsidRDefault="00DA6881" w:rsidP="00EB59B5">
      <w:pPr>
        <w:widowControl/>
        <w:numPr>
          <w:ilvl w:val="0"/>
          <w:numId w:val="34"/>
        </w:numPr>
        <w:tabs>
          <w:tab w:val="left" w:pos="1621"/>
        </w:tabs>
        <w:autoSpaceDE/>
        <w:autoSpaceDN/>
        <w:spacing w:before="1" w:line="360" w:lineRule="auto"/>
        <w:ind w:right="1045" w:firstLine="0"/>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Providenciar, às suas expensas, atestado de similaridade de desempenho dos materiais apresentados, junto a instituições ou fundações capacitadas para este fim, quando do uso de similar ao descrito no Edital, sempre que a fiscalização da CONTRATANTE julgar necessário;</w:t>
      </w:r>
    </w:p>
    <w:p w:rsidR="00DA6881" w:rsidRPr="00DA6881" w:rsidRDefault="00DA6881" w:rsidP="00EB59B5">
      <w:pPr>
        <w:widowControl/>
        <w:numPr>
          <w:ilvl w:val="0"/>
          <w:numId w:val="34"/>
        </w:numPr>
        <w:tabs>
          <w:tab w:val="left" w:pos="1676"/>
        </w:tabs>
        <w:autoSpaceDE/>
        <w:autoSpaceDN/>
        <w:spacing w:before="1" w:line="360" w:lineRule="auto"/>
        <w:ind w:left="1675" w:hanging="1024"/>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Providenciar, após a assinatura do contrato, a Anotação de Responsabilidade</w:t>
      </w:r>
      <w:r w:rsidRPr="00DA6881">
        <w:rPr>
          <w:rFonts w:ascii="Arial" w:eastAsia="Arial" w:hAnsi="Arial" w:cs="Arial"/>
          <w:spacing w:val="-38"/>
          <w:sz w:val="20"/>
          <w:szCs w:val="20"/>
          <w:lang w:eastAsia="pt-PT" w:bidi="pt-PT"/>
        </w:rPr>
        <w:t xml:space="preserve"> </w:t>
      </w:r>
      <w:r w:rsidRPr="00DA6881">
        <w:rPr>
          <w:rFonts w:ascii="Arial" w:eastAsia="Arial" w:hAnsi="Arial" w:cs="Arial"/>
          <w:sz w:val="20"/>
          <w:szCs w:val="20"/>
          <w:lang w:eastAsia="pt-PT" w:bidi="pt-PT"/>
        </w:rPr>
        <w:t>Técnica</w:t>
      </w:r>
    </w:p>
    <w:p w:rsidR="00DA6881" w:rsidRPr="00DA6881" w:rsidRDefault="00DA6881" w:rsidP="00DA6881">
      <w:pPr>
        <w:spacing w:line="360" w:lineRule="auto"/>
        <w:ind w:left="652" w:right="1054"/>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 ART no CREA ou CAU da região onde os serviços serão realizados, entregando uma via à CONTRATANTE;</w:t>
      </w:r>
    </w:p>
    <w:p w:rsidR="00DA6881" w:rsidRPr="00DA6881" w:rsidRDefault="00DA6881" w:rsidP="00EB59B5">
      <w:pPr>
        <w:widowControl/>
        <w:numPr>
          <w:ilvl w:val="0"/>
          <w:numId w:val="33"/>
        </w:numPr>
        <w:tabs>
          <w:tab w:val="left" w:pos="1539"/>
        </w:tabs>
        <w:autoSpaceDE/>
        <w:autoSpaceDN/>
        <w:spacing w:line="360" w:lineRule="auto"/>
        <w:ind w:right="1048" w:firstLine="0"/>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Responsabilizar-se pela perfeita execução e completo acabamento dos serviços contratados, obrigando-se a prestar assistência técnica e administrativa necessária para assegurar andamento conveniente dos</w:t>
      </w:r>
      <w:r w:rsidRPr="00DA6881">
        <w:rPr>
          <w:rFonts w:ascii="Arial" w:eastAsia="Arial" w:hAnsi="Arial" w:cs="Arial"/>
          <w:spacing w:val="-1"/>
          <w:sz w:val="20"/>
          <w:szCs w:val="20"/>
          <w:lang w:eastAsia="pt-PT" w:bidi="pt-PT"/>
        </w:rPr>
        <w:t xml:space="preserve"> </w:t>
      </w:r>
      <w:r w:rsidRPr="00DA6881">
        <w:rPr>
          <w:rFonts w:ascii="Arial" w:eastAsia="Arial" w:hAnsi="Arial" w:cs="Arial"/>
          <w:sz w:val="20"/>
          <w:szCs w:val="20"/>
          <w:lang w:eastAsia="pt-PT" w:bidi="pt-PT"/>
        </w:rPr>
        <w:t>trabalhos;</w:t>
      </w:r>
    </w:p>
    <w:p w:rsidR="00DA6881" w:rsidRPr="00DA6881" w:rsidRDefault="00DA6881" w:rsidP="00EB59B5">
      <w:pPr>
        <w:widowControl/>
        <w:numPr>
          <w:ilvl w:val="0"/>
          <w:numId w:val="33"/>
        </w:numPr>
        <w:tabs>
          <w:tab w:val="left" w:pos="1496"/>
        </w:tabs>
        <w:autoSpaceDE/>
        <w:autoSpaceDN/>
        <w:spacing w:line="360" w:lineRule="auto"/>
        <w:ind w:right="1050" w:firstLine="0"/>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Garantir, pelo prazo mínimo de 5 (cinco) anos, todos os serviços executados, contados a</w:t>
      </w:r>
      <w:r w:rsidRPr="00DA6881">
        <w:rPr>
          <w:rFonts w:ascii="Arial" w:eastAsia="Arial" w:hAnsi="Arial" w:cs="Arial"/>
          <w:spacing w:val="-6"/>
          <w:sz w:val="20"/>
          <w:szCs w:val="20"/>
          <w:lang w:eastAsia="pt-PT" w:bidi="pt-PT"/>
        </w:rPr>
        <w:t xml:space="preserve"> </w:t>
      </w:r>
      <w:r w:rsidRPr="00DA6881">
        <w:rPr>
          <w:rFonts w:ascii="Arial" w:eastAsia="Arial" w:hAnsi="Arial" w:cs="Arial"/>
          <w:sz w:val="20"/>
          <w:szCs w:val="20"/>
          <w:lang w:eastAsia="pt-PT" w:bidi="pt-PT"/>
        </w:rPr>
        <w:t>partir</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da</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data</w:t>
      </w:r>
      <w:r w:rsidRPr="00DA6881">
        <w:rPr>
          <w:rFonts w:ascii="Arial" w:eastAsia="Arial" w:hAnsi="Arial" w:cs="Arial"/>
          <w:spacing w:val="-6"/>
          <w:sz w:val="20"/>
          <w:szCs w:val="20"/>
          <w:lang w:eastAsia="pt-PT" w:bidi="pt-PT"/>
        </w:rPr>
        <w:t xml:space="preserve"> </w:t>
      </w:r>
      <w:r w:rsidRPr="00DA6881">
        <w:rPr>
          <w:rFonts w:ascii="Arial" w:eastAsia="Arial" w:hAnsi="Arial" w:cs="Arial"/>
          <w:sz w:val="20"/>
          <w:szCs w:val="20"/>
          <w:lang w:eastAsia="pt-PT" w:bidi="pt-PT"/>
        </w:rPr>
        <w:t>da</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emissão</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do</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termo</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de</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recebimento</w:t>
      </w:r>
      <w:r w:rsidRPr="00DA6881">
        <w:rPr>
          <w:rFonts w:ascii="Arial" w:eastAsia="Arial" w:hAnsi="Arial" w:cs="Arial"/>
          <w:spacing w:val="-6"/>
          <w:sz w:val="20"/>
          <w:szCs w:val="20"/>
          <w:lang w:eastAsia="pt-PT" w:bidi="pt-PT"/>
        </w:rPr>
        <w:t xml:space="preserve"> </w:t>
      </w:r>
      <w:r w:rsidRPr="00DA6881">
        <w:rPr>
          <w:rFonts w:ascii="Arial" w:eastAsia="Arial" w:hAnsi="Arial" w:cs="Arial"/>
          <w:sz w:val="20"/>
          <w:szCs w:val="20"/>
          <w:lang w:eastAsia="pt-PT" w:bidi="pt-PT"/>
        </w:rPr>
        <w:t>definitivo,</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conforme</w:t>
      </w:r>
      <w:r w:rsidRPr="00DA6881">
        <w:rPr>
          <w:rFonts w:ascii="Arial" w:eastAsia="Arial" w:hAnsi="Arial" w:cs="Arial"/>
          <w:spacing w:val="-6"/>
          <w:sz w:val="20"/>
          <w:szCs w:val="20"/>
          <w:lang w:eastAsia="pt-PT" w:bidi="pt-PT"/>
        </w:rPr>
        <w:t xml:space="preserve"> </w:t>
      </w:r>
      <w:r w:rsidRPr="00DA6881">
        <w:rPr>
          <w:rFonts w:ascii="Arial" w:eastAsia="Arial" w:hAnsi="Arial" w:cs="Arial"/>
          <w:sz w:val="20"/>
          <w:szCs w:val="20"/>
          <w:lang w:eastAsia="pt-PT" w:bidi="pt-PT"/>
        </w:rPr>
        <w:t>art.</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618</w:t>
      </w:r>
      <w:r w:rsidRPr="00DA6881">
        <w:rPr>
          <w:rFonts w:ascii="Arial" w:eastAsia="Arial" w:hAnsi="Arial" w:cs="Arial"/>
          <w:spacing w:val="-6"/>
          <w:sz w:val="20"/>
          <w:szCs w:val="20"/>
          <w:lang w:eastAsia="pt-PT" w:bidi="pt-PT"/>
        </w:rPr>
        <w:t xml:space="preserve"> </w:t>
      </w:r>
      <w:r w:rsidRPr="00DA6881">
        <w:rPr>
          <w:rFonts w:ascii="Arial" w:eastAsia="Arial" w:hAnsi="Arial" w:cs="Arial"/>
          <w:sz w:val="20"/>
          <w:szCs w:val="20"/>
          <w:lang w:eastAsia="pt-PT" w:bidi="pt-PT"/>
        </w:rPr>
        <w:t>do</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Código</w:t>
      </w:r>
      <w:r w:rsidRPr="00DA6881">
        <w:rPr>
          <w:rFonts w:ascii="Arial" w:eastAsia="Arial" w:hAnsi="Arial" w:cs="Arial"/>
          <w:spacing w:val="-6"/>
          <w:sz w:val="20"/>
          <w:szCs w:val="20"/>
          <w:lang w:eastAsia="pt-PT" w:bidi="pt-PT"/>
        </w:rPr>
        <w:t xml:space="preserve"> </w:t>
      </w:r>
      <w:r w:rsidRPr="00DA6881">
        <w:rPr>
          <w:rFonts w:ascii="Arial" w:eastAsia="Arial" w:hAnsi="Arial" w:cs="Arial"/>
          <w:sz w:val="20"/>
          <w:szCs w:val="20"/>
          <w:lang w:eastAsia="pt-PT" w:bidi="pt-PT"/>
        </w:rPr>
        <w:t>Civil Brasileiro;</w:t>
      </w:r>
    </w:p>
    <w:p w:rsidR="00DA6881" w:rsidRPr="00DA6881" w:rsidRDefault="00DA6881" w:rsidP="00EB59B5">
      <w:pPr>
        <w:widowControl/>
        <w:numPr>
          <w:ilvl w:val="0"/>
          <w:numId w:val="33"/>
        </w:numPr>
        <w:tabs>
          <w:tab w:val="left" w:pos="1544"/>
        </w:tabs>
        <w:autoSpaceDE/>
        <w:autoSpaceDN/>
        <w:spacing w:line="360" w:lineRule="auto"/>
        <w:ind w:right="1047" w:firstLine="0"/>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 xml:space="preserve">Durante o período de garantia de que trata o inciso anterior, a CONTRATADA deverá, sob pena de eventual aplicação das sanções legais, atender aos chamados da </w:t>
      </w:r>
      <w:r w:rsidRPr="00DA6881">
        <w:rPr>
          <w:rFonts w:ascii="Arial" w:eastAsia="Arial" w:hAnsi="Arial" w:cs="Arial"/>
          <w:sz w:val="20"/>
          <w:szCs w:val="20"/>
          <w:lang w:eastAsia="pt-PT" w:bidi="pt-PT"/>
        </w:rPr>
        <w:lastRenderedPageBreak/>
        <w:t>CONTRATANTE no prazo máximo de 5 (cinco) dias corridos, contados da comunicação</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oficial;</w:t>
      </w:r>
    </w:p>
    <w:p w:rsidR="00DA6881" w:rsidRPr="00DA6881" w:rsidRDefault="00DA6881" w:rsidP="00EB59B5">
      <w:pPr>
        <w:widowControl/>
        <w:numPr>
          <w:ilvl w:val="0"/>
          <w:numId w:val="32"/>
        </w:numPr>
        <w:tabs>
          <w:tab w:val="left" w:pos="1561"/>
        </w:tabs>
        <w:autoSpaceDE/>
        <w:autoSpaceDN/>
        <w:spacing w:before="2" w:line="360" w:lineRule="auto"/>
        <w:ind w:right="1046" w:firstLine="0"/>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Conduzir os trabalhos com estrita observância às normas da legislação pertinente, cumprindo</w:t>
      </w:r>
      <w:r w:rsidRPr="00DA6881">
        <w:rPr>
          <w:rFonts w:ascii="Arial" w:eastAsia="Arial" w:hAnsi="Arial" w:cs="Arial"/>
          <w:spacing w:val="-6"/>
          <w:sz w:val="20"/>
          <w:szCs w:val="20"/>
          <w:lang w:eastAsia="pt-PT" w:bidi="pt-PT"/>
        </w:rPr>
        <w:t xml:space="preserve"> </w:t>
      </w:r>
      <w:r w:rsidRPr="00DA6881">
        <w:rPr>
          <w:rFonts w:ascii="Arial" w:eastAsia="Arial" w:hAnsi="Arial" w:cs="Arial"/>
          <w:sz w:val="20"/>
          <w:szCs w:val="20"/>
          <w:lang w:eastAsia="pt-PT" w:bidi="pt-PT"/>
        </w:rPr>
        <w:t>as</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determinações</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dos</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Poderes</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Públicos,</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mantendo</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o</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local</w:t>
      </w:r>
      <w:r w:rsidRPr="00DA6881">
        <w:rPr>
          <w:rFonts w:ascii="Arial" w:eastAsia="Arial" w:hAnsi="Arial" w:cs="Arial"/>
          <w:spacing w:val="-6"/>
          <w:sz w:val="20"/>
          <w:szCs w:val="20"/>
          <w:lang w:eastAsia="pt-PT" w:bidi="pt-PT"/>
        </w:rPr>
        <w:t xml:space="preserve"> </w:t>
      </w:r>
      <w:r w:rsidRPr="00DA6881">
        <w:rPr>
          <w:rFonts w:ascii="Arial" w:eastAsia="Arial" w:hAnsi="Arial" w:cs="Arial"/>
          <w:sz w:val="20"/>
          <w:szCs w:val="20"/>
          <w:lang w:eastAsia="pt-PT" w:bidi="pt-PT"/>
        </w:rPr>
        <w:t>dos</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serviços</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sempre</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limpo e nas melhores condições de segurança, higiene e</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disciplina;</w:t>
      </w:r>
    </w:p>
    <w:p w:rsidR="00DA6881" w:rsidRPr="00DA6881" w:rsidRDefault="00DA6881" w:rsidP="00EB59B5">
      <w:pPr>
        <w:widowControl/>
        <w:numPr>
          <w:ilvl w:val="0"/>
          <w:numId w:val="32"/>
        </w:numPr>
        <w:tabs>
          <w:tab w:val="left" w:pos="1645"/>
        </w:tabs>
        <w:autoSpaceDE/>
        <w:autoSpaceDN/>
        <w:spacing w:line="360" w:lineRule="auto"/>
        <w:ind w:right="1048" w:firstLine="0"/>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Cumprir cada uma das normas regulamentares sobre Medicina e Segurança do Trabalho e em especial dotar o canteiro de obras de toda infraestrutura exigida e demais determinações em estrita obediência à Norma Regulamentadora nº 18 do Ministério do Trabalho (NR-18) que trata das “Condições de Trabalho na Indústria da Construção”, sendo que a observância</w:t>
      </w:r>
      <w:r w:rsidRPr="00DA6881">
        <w:rPr>
          <w:rFonts w:ascii="Arial" w:eastAsia="Arial" w:hAnsi="Arial" w:cs="Arial"/>
          <w:spacing w:val="-11"/>
          <w:sz w:val="20"/>
          <w:szCs w:val="20"/>
          <w:lang w:eastAsia="pt-PT" w:bidi="pt-PT"/>
        </w:rPr>
        <w:t xml:space="preserve"> </w:t>
      </w:r>
      <w:r w:rsidRPr="00DA6881">
        <w:rPr>
          <w:rFonts w:ascii="Arial" w:eastAsia="Arial" w:hAnsi="Arial" w:cs="Arial"/>
          <w:sz w:val="20"/>
          <w:szCs w:val="20"/>
          <w:lang w:eastAsia="pt-PT" w:bidi="pt-PT"/>
        </w:rPr>
        <w:t>do</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estabelecido</w:t>
      </w:r>
      <w:r w:rsidRPr="00DA6881">
        <w:rPr>
          <w:rFonts w:ascii="Arial" w:eastAsia="Arial" w:hAnsi="Arial" w:cs="Arial"/>
          <w:spacing w:val="-11"/>
          <w:sz w:val="20"/>
          <w:szCs w:val="20"/>
          <w:lang w:eastAsia="pt-PT" w:bidi="pt-PT"/>
        </w:rPr>
        <w:t xml:space="preserve"> </w:t>
      </w:r>
      <w:r w:rsidRPr="00DA6881">
        <w:rPr>
          <w:rFonts w:ascii="Arial" w:eastAsia="Arial" w:hAnsi="Arial" w:cs="Arial"/>
          <w:sz w:val="20"/>
          <w:szCs w:val="20"/>
          <w:lang w:eastAsia="pt-PT" w:bidi="pt-PT"/>
        </w:rPr>
        <w:t>na</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referida</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NR</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não</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desobriga</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a</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CONTRATADA</w:t>
      </w:r>
      <w:r w:rsidRPr="00DA6881">
        <w:rPr>
          <w:rFonts w:ascii="Arial" w:eastAsia="Arial" w:hAnsi="Arial" w:cs="Arial"/>
          <w:spacing w:val="-11"/>
          <w:sz w:val="20"/>
          <w:szCs w:val="20"/>
          <w:lang w:eastAsia="pt-PT" w:bidi="pt-PT"/>
        </w:rPr>
        <w:t xml:space="preserve"> </w:t>
      </w:r>
      <w:r w:rsidRPr="00DA6881">
        <w:rPr>
          <w:rFonts w:ascii="Arial" w:eastAsia="Arial" w:hAnsi="Arial" w:cs="Arial"/>
          <w:sz w:val="20"/>
          <w:szCs w:val="20"/>
          <w:lang w:eastAsia="pt-PT" w:bidi="pt-PT"/>
        </w:rPr>
        <w:t>do</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cumprimento</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das disposições relativas às condições e meio ambiente de trabalho, determinadas na legislação federal,</w:t>
      </w:r>
      <w:r w:rsidRPr="00DA6881">
        <w:rPr>
          <w:rFonts w:ascii="Arial" w:eastAsia="Arial" w:hAnsi="Arial" w:cs="Arial"/>
          <w:spacing w:val="-17"/>
          <w:sz w:val="20"/>
          <w:szCs w:val="20"/>
          <w:lang w:eastAsia="pt-PT" w:bidi="pt-PT"/>
        </w:rPr>
        <w:t xml:space="preserve"> </w:t>
      </w:r>
      <w:r w:rsidRPr="00DA6881">
        <w:rPr>
          <w:rFonts w:ascii="Arial" w:eastAsia="Arial" w:hAnsi="Arial" w:cs="Arial"/>
          <w:sz w:val="20"/>
          <w:szCs w:val="20"/>
          <w:lang w:eastAsia="pt-PT" w:bidi="pt-PT"/>
        </w:rPr>
        <w:t>estadual</w:t>
      </w:r>
      <w:r w:rsidRPr="00DA6881">
        <w:rPr>
          <w:rFonts w:ascii="Arial" w:eastAsia="Arial" w:hAnsi="Arial" w:cs="Arial"/>
          <w:spacing w:val="-17"/>
          <w:sz w:val="20"/>
          <w:szCs w:val="20"/>
          <w:lang w:eastAsia="pt-PT" w:bidi="pt-PT"/>
        </w:rPr>
        <w:t xml:space="preserve"> </w:t>
      </w:r>
      <w:r w:rsidRPr="00DA6881">
        <w:rPr>
          <w:rFonts w:ascii="Arial" w:eastAsia="Arial" w:hAnsi="Arial" w:cs="Arial"/>
          <w:sz w:val="20"/>
          <w:szCs w:val="20"/>
          <w:lang w:eastAsia="pt-PT" w:bidi="pt-PT"/>
        </w:rPr>
        <w:t>e/ou</w:t>
      </w:r>
      <w:r w:rsidRPr="00DA6881">
        <w:rPr>
          <w:rFonts w:ascii="Arial" w:eastAsia="Arial" w:hAnsi="Arial" w:cs="Arial"/>
          <w:spacing w:val="-20"/>
          <w:sz w:val="20"/>
          <w:szCs w:val="20"/>
          <w:lang w:eastAsia="pt-PT" w:bidi="pt-PT"/>
        </w:rPr>
        <w:t xml:space="preserve"> </w:t>
      </w:r>
      <w:r w:rsidRPr="00DA6881">
        <w:rPr>
          <w:rFonts w:ascii="Arial" w:eastAsia="Arial" w:hAnsi="Arial" w:cs="Arial"/>
          <w:sz w:val="20"/>
          <w:szCs w:val="20"/>
          <w:lang w:eastAsia="pt-PT" w:bidi="pt-PT"/>
        </w:rPr>
        <w:t>municipal,</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e</w:t>
      </w:r>
      <w:r w:rsidRPr="00DA6881">
        <w:rPr>
          <w:rFonts w:ascii="Arial" w:eastAsia="Arial" w:hAnsi="Arial" w:cs="Arial"/>
          <w:spacing w:val="-16"/>
          <w:sz w:val="20"/>
          <w:szCs w:val="20"/>
          <w:lang w:eastAsia="pt-PT" w:bidi="pt-PT"/>
        </w:rPr>
        <w:t xml:space="preserve"> </w:t>
      </w:r>
      <w:r w:rsidRPr="00DA6881">
        <w:rPr>
          <w:rFonts w:ascii="Arial" w:eastAsia="Arial" w:hAnsi="Arial" w:cs="Arial"/>
          <w:sz w:val="20"/>
          <w:szCs w:val="20"/>
          <w:lang w:eastAsia="pt-PT" w:bidi="pt-PT"/>
        </w:rPr>
        <w:t>em</w:t>
      </w:r>
      <w:r w:rsidRPr="00DA6881">
        <w:rPr>
          <w:rFonts w:ascii="Arial" w:eastAsia="Arial" w:hAnsi="Arial" w:cs="Arial"/>
          <w:spacing w:val="-18"/>
          <w:sz w:val="20"/>
          <w:szCs w:val="20"/>
          <w:lang w:eastAsia="pt-PT" w:bidi="pt-PT"/>
        </w:rPr>
        <w:t xml:space="preserve"> </w:t>
      </w:r>
      <w:r w:rsidRPr="00DA6881">
        <w:rPr>
          <w:rFonts w:ascii="Arial" w:eastAsia="Arial" w:hAnsi="Arial" w:cs="Arial"/>
          <w:sz w:val="20"/>
          <w:szCs w:val="20"/>
          <w:lang w:eastAsia="pt-PT" w:bidi="pt-PT"/>
        </w:rPr>
        <w:t>outras</w:t>
      </w:r>
      <w:r w:rsidRPr="00DA6881">
        <w:rPr>
          <w:rFonts w:ascii="Arial" w:eastAsia="Arial" w:hAnsi="Arial" w:cs="Arial"/>
          <w:spacing w:val="-19"/>
          <w:sz w:val="20"/>
          <w:szCs w:val="20"/>
          <w:lang w:eastAsia="pt-PT" w:bidi="pt-PT"/>
        </w:rPr>
        <w:t xml:space="preserve"> </w:t>
      </w:r>
      <w:r w:rsidRPr="00DA6881">
        <w:rPr>
          <w:rFonts w:ascii="Arial" w:eastAsia="Arial" w:hAnsi="Arial" w:cs="Arial"/>
          <w:sz w:val="20"/>
          <w:szCs w:val="20"/>
          <w:lang w:eastAsia="pt-PT" w:bidi="pt-PT"/>
        </w:rPr>
        <w:t>estabelecidas</w:t>
      </w:r>
      <w:r w:rsidRPr="00DA6881">
        <w:rPr>
          <w:rFonts w:ascii="Arial" w:eastAsia="Arial" w:hAnsi="Arial" w:cs="Arial"/>
          <w:spacing w:val="-16"/>
          <w:sz w:val="20"/>
          <w:szCs w:val="20"/>
          <w:lang w:eastAsia="pt-PT" w:bidi="pt-PT"/>
        </w:rPr>
        <w:t xml:space="preserve"> </w:t>
      </w:r>
      <w:r w:rsidRPr="00DA6881">
        <w:rPr>
          <w:rFonts w:ascii="Arial" w:eastAsia="Arial" w:hAnsi="Arial" w:cs="Arial"/>
          <w:sz w:val="20"/>
          <w:szCs w:val="20"/>
          <w:lang w:eastAsia="pt-PT" w:bidi="pt-PT"/>
        </w:rPr>
        <w:t>em</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negociações</w:t>
      </w:r>
      <w:r w:rsidRPr="00DA6881">
        <w:rPr>
          <w:rFonts w:ascii="Arial" w:eastAsia="Arial" w:hAnsi="Arial" w:cs="Arial"/>
          <w:spacing w:val="-19"/>
          <w:sz w:val="20"/>
          <w:szCs w:val="20"/>
          <w:lang w:eastAsia="pt-PT" w:bidi="pt-PT"/>
        </w:rPr>
        <w:t xml:space="preserve"> </w:t>
      </w:r>
      <w:r w:rsidRPr="00DA6881">
        <w:rPr>
          <w:rFonts w:ascii="Arial" w:eastAsia="Arial" w:hAnsi="Arial" w:cs="Arial"/>
          <w:sz w:val="20"/>
          <w:szCs w:val="20"/>
          <w:lang w:eastAsia="pt-PT" w:bidi="pt-PT"/>
        </w:rPr>
        <w:t>coletivas</w:t>
      </w:r>
      <w:r w:rsidRPr="00DA6881">
        <w:rPr>
          <w:rFonts w:ascii="Arial" w:eastAsia="Arial" w:hAnsi="Arial" w:cs="Arial"/>
          <w:spacing w:val="-16"/>
          <w:sz w:val="20"/>
          <w:szCs w:val="20"/>
          <w:lang w:eastAsia="pt-PT" w:bidi="pt-PT"/>
        </w:rPr>
        <w:t xml:space="preserve"> </w:t>
      </w:r>
      <w:r w:rsidRPr="00DA6881">
        <w:rPr>
          <w:rFonts w:ascii="Arial" w:eastAsia="Arial" w:hAnsi="Arial" w:cs="Arial"/>
          <w:sz w:val="20"/>
          <w:szCs w:val="20"/>
          <w:lang w:eastAsia="pt-PT" w:bidi="pt-PT"/>
        </w:rPr>
        <w:t>de</w:t>
      </w:r>
      <w:r w:rsidRPr="00DA6881">
        <w:rPr>
          <w:rFonts w:ascii="Arial" w:eastAsia="Arial" w:hAnsi="Arial" w:cs="Arial"/>
          <w:spacing w:val="-19"/>
          <w:sz w:val="20"/>
          <w:szCs w:val="20"/>
          <w:lang w:eastAsia="pt-PT" w:bidi="pt-PT"/>
        </w:rPr>
        <w:t xml:space="preserve"> </w:t>
      </w:r>
      <w:r w:rsidRPr="00DA6881">
        <w:rPr>
          <w:rFonts w:ascii="Arial" w:eastAsia="Arial" w:hAnsi="Arial" w:cs="Arial"/>
          <w:sz w:val="20"/>
          <w:szCs w:val="20"/>
          <w:lang w:eastAsia="pt-PT" w:bidi="pt-PT"/>
        </w:rPr>
        <w:t>trabalho;</w:t>
      </w:r>
    </w:p>
    <w:p w:rsidR="00DA6881" w:rsidRPr="00DA6881" w:rsidRDefault="00DA6881" w:rsidP="00EB59B5">
      <w:pPr>
        <w:widowControl/>
        <w:numPr>
          <w:ilvl w:val="0"/>
          <w:numId w:val="31"/>
        </w:numPr>
        <w:tabs>
          <w:tab w:val="left" w:pos="1642"/>
        </w:tabs>
        <w:autoSpaceDE/>
        <w:autoSpaceDN/>
        <w:spacing w:line="360" w:lineRule="auto"/>
        <w:ind w:right="1052" w:firstLine="0"/>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Paralisar, por determinação da CONTRATANTE, qualquer trabalho que não esteja sendo executado de acordo com a boa técnica ou que ponha em risco a segurança de pessoas ou bens de</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terceiros;</w:t>
      </w:r>
    </w:p>
    <w:p w:rsidR="00DA6881" w:rsidRPr="00DA6881" w:rsidRDefault="00DA6881" w:rsidP="00EB59B5">
      <w:pPr>
        <w:widowControl/>
        <w:numPr>
          <w:ilvl w:val="0"/>
          <w:numId w:val="31"/>
        </w:numPr>
        <w:tabs>
          <w:tab w:val="left" w:pos="1592"/>
        </w:tabs>
        <w:autoSpaceDE/>
        <w:autoSpaceDN/>
        <w:spacing w:line="360" w:lineRule="auto"/>
        <w:ind w:right="1053" w:firstLine="0"/>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Adotar as providências e precauções necessárias a fim de que não venham a ser danificadas as redes hidrossanitárias, elétricas e</w:t>
      </w:r>
      <w:r w:rsidRPr="00DA6881">
        <w:rPr>
          <w:rFonts w:ascii="Arial" w:eastAsia="Arial" w:hAnsi="Arial" w:cs="Arial"/>
          <w:spacing w:val="-12"/>
          <w:sz w:val="20"/>
          <w:szCs w:val="20"/>
          <w:lang w:eastAsia="pt-PT" w:bidi="pt-PT"/>
        </w:rPr>
        <w:t xml:space="preserve"> </w:t>
      </w:r>
      <w:r w:rsidRPr="00DA6881">
        <w:rPr>
          <w:rFonts w:ascii="Arial" w:eastAsia="Arial" w:hAnsi="Arial" w:cs="Arial"/>
          <w:sz w:val="20"/>
          <w:szCs w:val="20"/>
          <w:lang w:eastAsia="pt-PT" w:bidi="pt-PT"/>
        </w:rPr>
        <w:t>telefônicas;</w:t>
      </w:r>
    </w:p>
    <w:p w:rsidR="00DA6881" w:rsidRPr="00DA6881" w:rsidRDefault="00DA6881" w:rsidP="00EB59B5">
      <w:pPr>
        <w:widowControl/>
        <w:numPr>
          <w:ilvl w:val="0"/>
          <w:numId w:val="31"/>
        </w:numPr>
        <w:tabs>
          <w:tab w:val="left" w:pos="1650"/>
        </w:tabs>
        <w:autoSpaceDE/>
        <w:autoSpaceDN/>
        <w:spacing w:line="360" w:lineRule="auto"/>
        <w:ind w:right="1050" w:firstLine="0"/>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Promover</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a</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guarda,</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manutenção</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e</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vigilância</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de</w:t>
      </w:r>
      <w:r w:rsidRPr="00DA6881">
        <w:rPr>
          <w:rFonts w:ascii="Arial" w:eastAsia="Arial" w:hAnsi="Arial" w:cs="Arial"/>
          <w:spacing w:val="-11"/>
          <w:sz w:val="20"/>
          <w:szCs w:val="20"/>
          <w:lang w:eastAsia="pt-PT" w:bidi="pt-PT"/>
        </w:rPr>
        <w:t xml:space="preserve"> </w:t>
      </w:r>
      <w:r w:rsidRPr="00DA6881">
        <w:rPr>
          <w:rFonts w:ascii="Arial" w:eastAsia="Arial" w:hAnsi="Arial" w:cs="Arial"/>
          <w:sz w:val="20"/>
          <w:szCs w:val="20"/>
          <w:lang w:eastAsia="pt-PT" w:bidi="pt-PT"/>
        </w:rPr>
        <w:t>materiais,</w:t>
      </w:r>
      <w:r w:rsidRPr="00DA6881">
        <w:rPr>
          <w:rFonts w:ascii="Arial" w:eastAsia="Arial" w:hAnsi="Arial" w:cs="Arial"/>
          <w:spacing w:val="-11"/>
          <w:sz w:val="20"/>
          <w:szCs w:val="20"/>
          <w:lang w:eastAsia="pt-PT" w:bidi="pt-PT"/>
        </w:rPr>
        <w:t xml:space="preserve"> </w:t>
      </w:r>
      <w:r w:rsidRPr="00DA6881">
        <w:rPr>
          <w:rFonts w:ascii="Arial" w:eastAsia="Arial" w:hAnsi="Arial" w:cs="Arial"/>
          <w:sz w:val="20"/>
          <w:szCs w:val="20"/>
          <w:lang w:eastAsia="pt-PT" w:bidi="pt-PT"/>
        </w:rPr>
        <w:t>ferramentas</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e</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tudo</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o</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que</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for necessário à execução dos serviços, durante a execução do</w:t>
      </w:r>
      <w:r w:rsidRPr="00DA6881">
        <w:rPr>
          <w:rFonts w:ascii="Arial" w:eastAsia="Arial" w:hAnsi="Arial" w:cs="Arial"/>
          <w:spacing w:val="-25"/>
          <w:sz w:val="20"/>
          <w:szCs w:val="20"/>
          <w:lang w:eastAsia="pt-PT" w:bidi="pt-PT"/>
        </w:rPr>
        <w:t xml:space="preserve"> </w:t>
      </w:r>
      <w:r w:rsidRPr="00DA6881">
        <w:rPr>
          <w:rFonts w:ascii="Arial" w:eastAsia="Arial" w:hAnsi="Arial" w:cs="Arial"/>
          <w:sz w:val="20"/>
          <w:szCs w:val="20"/>
          <w:lang w:eastAsia="pt-PT" w:bidi="pt-PT"/>
        </w:rPr>
        <w:t>contrato;</w:t>
      </w:r>
    </w:p>
    <w:p w:rsidR="00DA6881" w:rsidRPr="00DA6881" w:rsidRDefault="00DA6881" w:rsidP="00EB59B5">
      <w:pPr>
        <w:widowControl/>
        <w:numPr>
          <w:ilvl w:val="0"/>
          <w:numId w:val="30"/>
        </w:numPr>
        <w:tabs>
          <w:tab w:val="left" w:pos="1719"/>
        </w:tabs>
        <w:autoSpaceDE/>
        <w:autoSpaceDN/>
        <w:spacing w:line="360" w:lineRule="auto"/>
        <w:ind w:right="1049" w:firstLine="0"/>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Prestar os serviços dentro dos parâmetros e rotinas estabelecidos, fornecendo todos os materiais, equipamentos e utensílios em quantidade, qualidade e tecnologia adequadas, com a observância às recomendações aceitas pela boa técnica, normas e</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legislação;</w:t>
      </w:r>
    </w:p>
    <w:p w:rsidR="00DA6881" w:rsidRPr="00DA6881" w:rsidRDefault="00DA6881" w:rsidP="00EB59B5">
      <w:pPr>
        <w:widowControl/>
        <w:numPr>
          <w:ilvl w:val="0"/>
          <w:numId w:val="30"/>
        </w:numPr>
        <w:tabs>
          <w:tab w:val="left" w:pos="1784"/>
        </w:tabs>
        <w:autoSpaceDE/>
        <w:autoSpaceDN/>
        <w:spacing w:line="360" w:lineRule="auto"/>
        <w:ind w:right="1046" w:firstLine="0"/>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Tomar as providências necessárias para que, sempre que a utilização da obra depender</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de</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aprovação</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de</w:t>
      </w:r>
      <w:r w:rsidRPr="00DA6881">
        <w:rPr>
          <w:rFonts w:ascii="Arial" w:eastAsia="Arial" w:hAnsi="Arial" w:cs="Arial"/>
          <w:spacing w:val="-12"/>
          <w:sz w:val="20"/>
          <w:szCs w:val="20"/>
          <w:lang w:eastAsia="pt-PT" w:bidi="pt-PT"/>
        </w:rPr>
        <w:t xml:space="preserve"> </w:t>
      </w:r>
      <w:r w:rsidRPr="00DA6881">
        <w:rPr>
          <w:rFonts w:ascii="Arial" w:eastAsia="Arial" w:hAnsi="Arial" w:cs="Arial"/>
          <w:sz w:val="20"/>
          <w:szCs w:val="20"/>
          <w:lang w:eastAsia="pt-PT" w:bidi="pt-PT"/>
        </w:rPr>
        <w:t>outras</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entidades</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(órgão</w:t>
      </w:r>
      <w:r w:rsidRPr="00DA6881">
        <w:rPr>
          <w:rFonts w:ascii="Arial" w:eastAsia="Arial" w:hAnsi="Arial" w:cs="Arial"/>
          <w:spacing w:val="-12"/>
          <w:sz w:val="20"/>
          <w:szCs w:val="20"/>
          <w:lang w:eastAsia="pt-PT" w:bidi="pt-PT"/>
        </w:rPr>
        <w:t xml:space="preserve"> </w:t>
      </w:r>
      <w:r w:rsidRPr="00DA6881">
        <w:rPr>
          <w:rFonts w:ascii="Arial" w:eastAsia="Arial" w:hAnsi="Arial" w:cs="Arial"/>
          <w:sz w:val="20"/>
          <w:szCs w:val="20"/>
          <w:lang w:eastAsia="pt-PT" w:bidi="pt-PT"/>
        </w:rPr>
        <w:t>ambiental,</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concessionárias</w:t>
      </w:r>
      <w:r w:rsidRPr="00DA6881">
        <w:rPr>
          <w:rFonts w:ascii="Arial" w:eastAsia="Arial" w:hAnsi="Arial" w:cs="Arial"/>
          <w:spacing w:val="-12"/>
          <w:sz w:val="20"/>
          <w:szCs w:val="20"/>
          <w:lang w:eastAsia="pt-PT" w:bidi="pt-PT"/>
        </w:rPr>
        <w:t xml:space="preserve"> </w:t>
      </w:r>
      <w:r w:rsidRPr="00DA6881">
        <w:rPr>
          <w:rFonts w:ascii="Arial" w:eastAsia="Arial" w:hAnsi="Arial" w:cs="Arial"/>
          <w:sz w:val="20"/>
          <w:szCs w:val="20"/>
          <w:lang w:eastAsia="pt-PT" w:bidi="pt-PT"/>
        </w:rPr>
        <w:t>de</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abastecimento elétrico, de água, de gás, de serviços de telefonia e saneamento,</w:t>
      </w:r>
      <w:r w:rsidRPr="00DA6881">
        <w:rPr>
          <w:rFonts w:ascii="Arial" w:eastAsia="Arial" w:hAnsi="Arial" w:cs="Arial"/>
          <w:spacing w:val="3"/>
          <w:sz w:val="20"/>
          <w:szCs w:val="20"/>
          <w:lang w:eastAsia="pt-PT" w:bidi="pt-PT"/>
        </w:rPr>
        <w:t xml:space="preserve"> </w:t>
      </w:r>
      <w:r w:rsidRPr="00DA6881">
        <w:rPr>
          <w:rFonts w:ascii="Arial" w:eastAsia="Arial" w:hAnsi="Arial" w:cs="Arial"/>
          <w:sz w:val="20"/>
          <w:szCs w:val="20"/>
          <w:lang w:eastAsia="pt-PT" w:bidi="pt-PT"/>
        </w:rPr>
        <w:t>corpo</w:t>
      </w:r>
    </w:p>
    <w:p w:rsidR="00DA6881" w:rsidRPr="00DA6881" w:rsidRDefault="00DA6881" w:rsidP="00DA6881">
      <w:pPr>
        <w:spacing w:before="52" w:line="360" w:lineRule="auto"/>
        <w:ind w:left="652" w:right="1046"/>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de bombeiros, etc.), esta aprovação seja obtida em tempo hábil, para não atrasar o início da utilização, que deverá coincidir com a entrega dos serviços, cabendo-lhe, ainda, providenciar as vistorias, testes e aprovações de materiais, equipamentos e instalações exigidos por aquelas entidades, quando for o caso, arcando com o pagamento das taxas e emolumentos correspondentes;</w:t>
      </w:r>
    </w:p>
    <w:p w:rsidR="00DA6881" w:rsidRPr="00DA6881" w:rsidRDefault="00DA6881" w:rsidP="00DA6881">
      <w:pPr>
        <w:spacing w:before="3" w:line="360" w:lineRule="auto"/>
        <w:ind w:left="652" w:right="1050"/>
        <w:jc w:val="both"/>
        <w:rPr>
          <w:rFonts w:ascii="Arial" w:eastAsia="Arial" w:hAnsi="Arial" w:cs="Arial"/>
          <w:sz w:val="20"/>
          <w:szCs w:val="20"/>
          <w:lang w:eastAsia="pt-PT" w:bidi="pt-PT"/>
        </w:rPr>
      </w:pPr>
      <w:r w:rsidRPr="00DA6881">
        <w:rPr>
          <w:rFonts w:ascii="Arial" w:eastAsia="Arial" w:hAnsi="Arial" w:cs="Arial"/>
          <w:spacing w:val="-23"/>
          <w:sz w:val="20"/>
          <w:szCs w:val="20"/>
          <w:lang w:eastAsia="pt-PT" w:bidi="pt-PT"/>
        </w:rPr>
        <w:t xml:space="preserve">XXIX. </w:t>
      </w:r>
      <w:r w:rsidRPr="00DA6881">
        <w:rPr>
          <w:rFonts w:ascii="Arial" w:eastAsia="Arial" w:hAnsi="Arial" w:cs="Arial"/>
          <w:sz w:val="20"/>
          <w:szCs w:val="20"/>
          <w:lang w:eastAsia="pt-PT" w:bidi="pt-PT"/>
        </w:rPr>
        <w:t xml:space="preserve">Será vedado ao vencedor do Certame n° XX/2018, sob pena de rescisão contratual, </w:t>
      </w:r>
      <w:r w:rsidRPr="00DA6881">
        <w:rPr>
          <w:rFonts w:ascii="Arial" w:eastAsia="Arial" w:hAnsi="Arial" w:cs="Arial"/>
          <w:sz w:val="20"/>
          <w:szCs w:val="20"/>
          <w:lang w:eastAsia="pt-PT" w:bidi="pt-PT"/>
        </w:rPr>
        <w:lastRenderedPageBreak/>
        <w:t>caucionar</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ou</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utilizar</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o</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contrato</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a</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ser</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assinado</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entre</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as</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partes</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para</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qualquer</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operação</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financeira, sem a prévia e expressa anuência da</w:t>
      </w:r>
      <w:r w:rsidRPr="00DA6881">
        <w:rPr>
          <w:rFonts w:ascii="Arial" w:eastAsia="Arial" w:hAnsi="Arial" w:cs="Arial"/>
          <w:spacing w:val="-25"/>
          <w:sz w:val="20"/>
          <w:szCs w:val="20"/>
          <w:lang w:eastAsia="pt-PT" w:bidi="pt-PT"/>
        </w:rPr>
        <w:t xml:space="preserve"> </w:t>
      </w:r>
      <w:r w:rsidRPr="00DA6881">
        <w:rPr>
          <w:rFonts w:ascii="Arial" w:eastAsia="Arial" w:hAnsi="Arial" w:cs="Arial"/>
          <w:sz w:val="20"/>
          <w:szCs w:val="20"/>
          <w:lang w:eastAsia="pt-PT" w:bidi="pt-PT"/>
        </w:rPr>
        <w:t>CONTRATANTE.</w:t>
      </w:r>
    </w:p>
    <w:p w:rsidR="00DA6881" w:rsidRPr="00DA6881" w:rsidRDefault="00DA6881" w:rsidP="00DA6881">
      <w:pPr>
        <w:spacing w:line="360" w:lineRule="auto"/>
        <w:ind w:left="652"/>
        <w:rPr>
          <w:rFonts w:ascii="Arial" w:eastAsia="Arial" w:hAnsi="Arial" w:cs="Arial"/>
          <w:sz w:val="20"/>
          <w:szCs w:val="20"/>
          <w:lang w:eastAsia="pt-PT" w:bidi="pt-PT"/>
        </w:rPr>
      </w:pPr>
      <w:r w:rsidRPr="00DA6881">
        <w:rPr>
          <w:rFonts w:ascii="Arial" w:eastAsia="Arial" w:hAnsi="Arial" w:cs="Arial"/>
          <w:sz w:val="20"/>
          <w:szCs w:val="20"/>
          <w:lang w:eastAsia="pt-PT" w:bidi="pt-PT"/>
        </w:rPr>
        <w:t>Caberá, ainda, à CONTRATADA, como parte de suas obrigações:</w:t>
      </w:r>
    </w:p>
    <w:p w:rsidR="00DA6881" w:rsidRPr="00DA6881" w:rsidRDefault="00DA6881" w:rsidP="00EB59B5">
      <w:pPr>
        <w:widowControl/>
        <w:numPr>
          <w:ilvl w:val="0"/>
          <w:numId w:val="29"/>
        </w:numPr>
        <w:tabs>
          <w:tab w:val="left" w:pos="1250"/>
          <w:tab w:val="left" w:pos="1251"/>
        </w:tabs>
        <w:autoSpaceDE/>
        <w:autoSpaceDN/>
        <w:spacing w:before="8" w:line="360" w:lineRule="auto"/>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Indenizar ou restaurar os danos causados às vias ou logradouros</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públicos;</w:t>
      </w:r>
    </w:p>
    <w:p w:rsidR="00DA6881" w:rsidRPr="00DA6881" w:rsidRDefault="00DA6881" w:rsidP="00EB59B5">
      <w:pPr>
        <w:widowControl/>
        <w:numPr>
          <w:ilvl w:val="0"/>
          <w:numId w:val="29"/>
        </w:numPr>
        <w:tabs>
          <w:tab w:val="left" w:pos="1310"/>
          <w:tab w:val="left" w:pos="1311"/>
        </w:tabs>
        <w:autoSpaceDE/>
        <w:autoSpaceDN/>
        <w:spacing w:line="360" w:lineRule="auto"/>
        <w:ind w:left="1310" w:hanging="659"/>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Remanejar quaisquer redes ou empecilhos, porventura existentes no</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local;</w:t>
      </w:r>
    </w:p>
    <w:p w:rsidR="00DA6881" w:rsidRPr="00DA6881" w:rsidRDefault="00DA6881" w:rsidP="00EB59B5">
      <w:pPr>
        <w:widowControl/>
        <w:numPr>
          <w:ilvl w:val="0"/>
          <w:numId w:val="29"/>
        </w:numPr>
        <w:tabs>
          <w:tab w:val="left" w:pos="1397"/>
          <w:tab w:val="left" w:pos="1398"/>
        </w:tabs>
        <w:autoSpaceDE/>
        <w:autoSpaceDN/>
        <w:spacing w:before="8" w:line="360" w:lineRule="auto"/>
        <w:ind w:left="652" w:right="1053" w:firstLine="0"/>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Cumprir cada uma das normas regulamentadoras sobre Medicina e Segurança do Trabalho.</w:t>
      </w:r>
    </w:p>
    <w:p w:rsidR="00DA6881" w:rsidRPr="00DA6881" w:rsidRDefault="00DA6881" w:rsidP="00DA6881">
      <w:pPr>
        <w:spacing w:before="1" w:line="360" w:lineRule="auto"/>
        <w:rPr>
          <w:rFonts w:ascii="Arial" w:eastAsia="Arial" w:hAnsi="Arial" w:cs="Arial"/>
          <w:sz w:val="20"/>
          <w:szCs w:val="20"/>
          <w:lang w:eastAsia="pt-PT" w:bidi="pt-PT"/>
        </w:rPr>
      </w:pPr>
    </w:p>
    <w:p w:rsidR="00DA6881" w:rsidRPr="00DA6881" w:rsidRDefault="00DA6881" w:rsidP="00EB59B5">
      <w:pPr>
        <w:widowControl/>
        <w:numPr>
          <w:ilvl w:val="0"/>
          <w:numId w:val="45"/>
        </w:numPr>
        <w:tabs>
          <w:tab w:val="left" w:pos="653"/>
        </w:tabs>
        <w:autoSpaceDE/>
        <w:autoSpaceDN/>
        <w:spacing w:line="360" w:lineRule="auto"/>
        <w:jc w:val="both"/>
        <w:outlineLvl w:val="0"/>
        <w:rPr>
          <w:rFonts w:ascii="Arial" w:eastAsia="Arial" w:hAnsi="Arial" w:cs="Arial"/>
          <w:b/>
          <w:bCs/>
          <w:sz w:val="20"/>
          <w:szCs w:val="20"/>
          <w:lang w:eastAsia="pt-PT" w:bidi="pt-PT"/>
        </w:rPr>
      </w:pPr>
      <w:r w:rsidRPr="00DA6881">
        <w:rPr>
          <w:rFonts w:ascii="Arial" w:eastAsia="Arial" w:hAnsi="Arial" w:cs="Arial"/>
          <w:b/>
          <w:bCs/>
          <w:sz w:val="20"/>
          <w:szCs w:val="20"/>
          <w:lang w:eastAsia="pt-PT" w:bidi="pt-PT"/>
        </w:rPr>
        <w:t>Das Obrigações</w:t>
      </w:r>
      <w:r w:rsidRPr="00DA6881">
        <w:rPr>
          <w:rFonts w:ascii="Arial" w:eastAsia="Arial" w:hAnsi="Arial" w:cs="Arial"/>
          <w:b/>
          <w:bCs/>
          <w:spacing w:val="-5"/>
          <w:sz w:val="20"/>
          <w:szCs w:val="20"/>
          <w:lang w:eastAsia="pt-PT" w:bidi="pt-PT"/>
        </w:rPr>
        <w:t xml:space="preserve"> </w:t>
      </w:r>
      <w:r w:rsidRPr="00DA6881">
        <w:rPr>
          <w:rFonts w:ascii="Arial" w:eastAsia="Arial" w:hAnsi="Arial" w:cs="Arial"/>
          <w:b/>
          <w:bCs/>
          <w:sz w:val="20"/>
          <w:szCs w:val="20"/>
          <w:lang w:eastAsia="pt-PT" w:bidi="pt-PT"/>
        </w:rPr>
        <w:t>Gerais</w:t>
      </w:r>
    </w:p>
    <w:p w:rsidR="00DA6881" w:rsidRPr="00DA6881" w:rsidRDefault="00DA6881" w:rsidP="00DA6881">
      <w:pPr>
        <w:widowControl/>
        <w:tabs>
          <w:tab w:val="left" w:pos="653"/>
        </w:tabs>
        <w:autoSpaceDE/>
        <w:autoSpaceDN/>
        <w:spacing w:before="2" w:line="360" w:lineRule="auto"/>
        <w:ind w:left="567"/>
        <w:rPr>
          <w:rFonts w:ascii="Times New Roman" w:eastAsia="Times New Roman" w:hAnsi="Times New Roman" w:cs="Times New Roman"/>
          <w:sz w:val="20"/>
          <w:szCs w:val="20"/>
          <w:lang w:val="pt-BR" w:eastAsia="pt-BR"/>
        </w:rPr>
      </w:pPr>
      <w:r w:rsidRPr="00DA6881">
        <w:rPr>
          <w:rFonts w:ascii="Times New Roman" w:eastAsia="Times New Roman" w:hAnsi="Times New Roman" w:cs="Times New Roman"/>
          <w:sz w:val="20"/>
          <w:szCs w:val="20"/>
          <w:lang w:val="pt-BR" w:eastAsia="pt-BR"/>
        </w:rPr>
        <w:t xml:space="preserve">            Deverá a CONTRATADA observar, também, o</w:t>
      </w:r>
      <w:r w:rsidRPr="00DA6881">
        <w:rPr>
          <w:rFonts w:ascii="Times New Roman" w:eastAsia="Times New Roman" w:hAnsi="Times New Roman" w:cs="Times New Roman"/>
          <w:spacing w:val="-7"/>
          <w:sz w:val="20"/>
          <w:szCs w:val="20"/>
          <w:lang w:val="pt-BR" w:eastAsia="pt-BR"/>
        </w:rPr>
        <w:t xml:space="preserve"> </w:t>
      </w:r>
      <w:r w:rsidRPr="00DA6881">
        <w:rPr>
          <w:rFonts w:ascii="Times New Roman" w:eastAsia="Times New Roman" w:hAnsi="Times New Roman" w:cs="Times New Roman"/>
          <w:sz w:val="20"/>
          <w:szCs w:val="20"/>
          <w:lang w:val="pt-BR" w:eastAsia="pt-BR"/>
        </w:rPr>
        <w:t>seguinte:</w:t>
      </w:r>
    </w:p>
    <w:p w:rsidR="00DA6881" w:rsidRPr="00DA6881" w:rsidRDefault="00DA6881" w:rsidP="00EB59B5">
      <w:pPr>
        <w:widowControl/>
        <w:numPr>
          <w:ilvl w:val="3"/>
          <w:numId w:val="45"/>
        </w:numPr>
        <w:tabs>
          <w:tab w:val="left" w:pos="1297"/>
        </w:tabs>
        <w:autoSpaceDE/>
        <w:autoSpaceDN/>
        <w:spacing w:before="17" w:line="360" w:lineRule="auto"/>
        <w:ind w:left="567" w:right="1052" w:firstLine="0"/>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É proibida, também, a veiculação de publicidade acerca deste contrato, salvo se houver prévia autorização da Administração da</w:t>
      </w:r>
      <w:r w:rsidRPr="00DA6881">
        <w:rPr>
          <w:rFonts w:ascii="Arial" w:eastAsia="Arial" w:hAnsi="Arial" w:cs="Arial"/>
          <w:spacing w:val="-9"/>
          <w:sz w:val="20"/>
          <w:szCs w:val="20"/>
          <w:lang w:eastAsia="pt-PT" w:bidi="pt-PT"/>
        </w:rPr>
        <w:t xml:space="preserve"> </w:t>
      </w:r>
      <w:r w:rsidRPr="00DA6881">
        <w:rPr>
          <w:rFonts w:ascii="Arial" w:eastAsia="Arial" w:hAnsi="Arial" w:cs="Arial"/>
          <w:sz w:val="20"/>
          <w:szCs w:val="20"/>
          <w:lang w:eastAsia="pt-PT" w:bidi="pt-PT"/>
        </w:rPr>
        <w:t>CONTRATANTE;</w:t>
      </w:r>
    </w:p>
    <w:p w:rsidR="00DA6881" w:rsidRPr="00DA6881" w:rsidRDefault="00DA6881" w:rsidP="00EB59B5">
      <w:pPr>
        <w:widowControl/>
        <w:numPr>
          <w:ilvl w:val="3"/>
          <w:numId w:val="45"/>
        </w:numPr>
        <w:tabs>
          <w:tab w:val="left" w:pos="1381"/>
        </w:tabs>
        <w:autoSpaceDE/>
        <w:autoSpaceDN/>
        <w:spacing w:before="18" w:line="360" w:lineRule="auto"/>
        <w:ind w:left="567" w:right="1050" w:firstLine="0"/>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É vedada a subcontratação total do objeto do contrato, sendo permitida sua subcontratação parcial até o limite de 25% (vinte e cinco por centro) do valor total do</w:t>
      </w:r>
      <w:r w:rsidRPr="00DA6881">
        <w:rPr>
          <w:rFonts w:ascii="Arial" w:eastAsia="Arial" w:hAnsi="Arial" w:cs="Arial"/>
          <w:spacing w:val="-23"/>
          <w:sz w:val="20"/>
          <w:szCs w:val="20"/>
          <w:lang w:eastAsia="pt-PT" w:bidi="pt-PT"/>
        </w:rPr>
        <w:t xml:space="preserve"> </w:t>
      </w:r>
      <w:r w:rsidRPr="00DA6881">
        <w:rPr>
          <w:rFonts w:ascii="Arial" w:eastAsia="Arial" w:hAnsi="Arial" w:cs="Arial"/>
          <w:sz w:val="20"/>
          <w:szCs w:val="20"/>
          <w:lang w:eastAsia="pt-PT" w:bidi="pt-PT"/>
        </w:rPr>
        <w:t>contrato.</w:t>
      </w:r>
    </w:p>
    <w:p w:rsidR="00DA6881" w:rsidRPr="00DA6881" w:rsidRDefault="00DA6881" w:rsidP="00EB59B5">
      <w:pPr>
        <w:widowControl/>
        <w:numPr>
          <w:ilvl w:val="3"/>
          <w:numId w:val="45"/>
        </w:numPr>
        <w:tabs>
          <w:tab w:val="left" w:pos="1388"/>
        </w:tabs>
        <w:autoSpaceDE/>
        <w:autoSpaceDN/>
        <w:spacing w:before="13" w:line="360" w:lineRule="auto"/>
        <w:ind w:left="567" w:right="1049" w:firstLine="0"/>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A listagem das empresas subcontratadas, com os respectivos serviços a serem por elas realizados, deverá ser apresentada à FISCALIZAÇÃO, devendo essas empresas comprovar a qualificação técnica necessária aos serviços</w:t>
      </w:r>
      <w:r w:rsidRPr="00DA6881">
        <w:rPr>
          <w:rFonts w:ascii="Arial" w:eastAsia="Arial" w:hAnsi="Arial" w:cs="Arial"/>
          <w:spacing w:val="-12"/>
          <w:sz w:val="20"/>
          <w:szCs w:val="20"/>
          <w:lang w:eastAsia="pt-PT" w:bidi="pt-PT"/>
        </w:rPr>
        <w:t xml:space="preserve"> </w:t>
      </w:r>
      <w:r w:rsidRPr="00DA6881">
        <w:rPr>
          <w:rFonts w:ascii="Arial" w:eastAsia="Arial" w:hAnsi="Arial" w:cs="Arial"/>
          <w:sz w:val="20"/>
          <w:szCs w:val="20"/>
          <w:lang w:eastAsia="pt-PT" w:bidi="pt-PT"/>
        </w:rPr>
        <w:t>subcontratados;</w:t>
      </w:r>
    </w:p>
    <w:p w:rsidR="00DA6881" w:rsidRPr="00DA6881" w:rsidRDefault="00DA6881" w:rsidP="00EB59B5">
      <w:pPr>
        <w:widowControl/>
        <w:numPr>
          <w:ilvl w:val="3"/>
          <w:numId w:val="45"/>
        </w:numPr>
        <w:tabs>
          <w:tab w:val="left" w:pos="1398"/>
        </w:tabs>
        <w:autoSpaceDE/>
        <w:autoSpaceDN/>
        <w:spacing w:before="20" w:line="360" w:lineRule="auto"/>
        <w:ind w:left="567" w:right="1053" w:firstLine="0"/>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Após o serviço, para a qual houve a subcontratação, ser encerrado, deverá ocorrer a dispensa da</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empresa.</w:t>
      </w:r>
    </w:p>
    <w:p w:rsidR="00DA6881" w:rsidRPr="00DA6881" w:rsidRDefault="00DA6881" w:rsidP="00DA6881">
      <w:pPr>
        <w:spacing w:before="1" w:line="360" w:lineRule="auto"/>
        <w:rPr>
          <w:rFonts w:ascii="Arial" w:eastAsia="Arial" w:hAnsi="Arial" w:cs="Arial"/>
          <w:sz w:val="20"/>
          <w:szCs w:val="20"/>
          <w:lang w:eastAsia="pt-PT" w:bidi="pt-PT"/>
        </w:rPr>
      </w:pPr>
    </w:p>
    <w:p w:rsidR="00DA6881" w:rsidRPr="00DA6881" w:rsidRDefault="00DA6881" w:rsidP="00EB59B5">
      <w:pPr>
        <w:widowControl/>
        <w:numPr>
          <w:ilvl w:val="0"/>
          <w:numId w:val="45"/>
        </w:numPr>
        <w:tabs>
          <w:tab w:val="left" w:pos="1023"/>
        </w:tabs>
        <w:autoSpaceDE/>
        <w:autoSpaceDN/>
        <w:spacing w:line="360" w:lineRule="auto"/>
        <w:ind w:left="1022" w:hanging="371"/>
        <w:jc w:val="both"/>
        <w:outlineLvl w:val="0"/>
        <w:rPr>
          <w:rFonts w:ascii="Arial" w:eastAsia="Arial" w:hAnsi="Arial" w:cs="Arial"/>
          <w:b/>
          <w:bCs/>
          <w:sz w:val="20"/>
          <w:szCs w:val="20"/>
          <w:lang w:eastAsia="pt-PT" w:bidi="pt-PT"/>
        </w:rPr>
      </w:pPr>
      <w:r w:rsidRPr="00DA6881">
        <w:rPr>
          <w:rFonts w:ascii="Arial" w:eastAsia="Arial" w:hAnsi="Arial" w:cs="Arial"/>
          <w:b/>
          <w:bCs/>
          <w:sz w:val="20"/>
          <w:szCs w:val="20"/>
          <w:lang w:eastAsia="pt-PT" w:bidi="pt-PT"/>
        </w:rPr>
        <w:t>DO ACOMPANHAMENTO E DA</w:t>
      </w:r>
      <w:r w:rsidRPr="00DA6881">
        <w:rPr>
          <w:rFonts w:ascii="Arial" w:eastAsia="Arial" w:hAnsi="Arial" w:cs="Arial"/>
          <w:b/>
          <w:bCs/>
          <w:spacing w:val="3"/>
          <w:sz w:val="20"/>
          <w:szCs w:val="20"/>
          <w:lang w:eastAsia="pt-PT" w:bidi="pt-PT"/>
        </w:rPr>
        <w:t xml:space="preserve"> </w:t>
      </w:r>
      <w:r w:rsidRPr="00DA6881">
        <w:rPr>
          <w:rFonts w:ascii="Arial" w:eastAsia="Arial" w:hAnsi="Arial" w:cs="Arial"/>
          <w:b/>
          <w:bCs/>
          <w:sz w:val="20"/>
          <w:szCs w:val="20"/>
          <w:lang w:eastAsia="pt-PT" w:bidi="pt-PT"/>
        </w:rPr>
        <w:t>FISCALIZAÇÃO</w:t>
      </w:r>
    </w:p>
    <w:p w:rsidR="00DA6881" w:rsidRPr="00DA6881" w:rsidRDefault="00DA6881" w:rsidP="00DA6881">
      <w:pPr>
        <w:spacing w:before="4" w:line="360" w:lineRule="auto"/>
        <w:ind w:left="652" w:right="1052"/>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A CONTRATANTE, por meio de pessoa(s) competente(s) designada(s) pela PREFEITURA DE QUINZE DE NOVEMBRO, realizará(ão) o acompanhamento e fiscalização dos serviços a serem executados de acordo com o Edital, inclusive, fazer cumprir o presente instrumento, bem como autorizar o pagamento de faturas, alterações de projetos, substituições de materiais, e, ainda, praticar todos os atos que se fizerem necessários à fiel execução dos serviços.</w:t>
      </w:r>
    </w:p>
    <w:p w:rsidR="00DA6881" w:rsidRPr="00DA6881" w:rsidRDefault="00DA6881" w:rsidP="00DA6881">
      <w:pPr>
        <w:spacing w:line="360" w:lineRule="auto"/>
        <w:ind w:left="652" w:right="1049"/>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Para efeito de pagamento da respectiva fatura, serão realizadas fiscalizações nos serviços executados, a cargo do fiscal do contrato, que poderá, inclusive, caso existam imperfeições técnicas, determinar nova execução dos serviços confiados, sem que caiba à CONTRATADA direito a qualquer indenização ou ressarcimento.</w:t>
      </w:r>
    </w:p>
    <w:p w:rsidR="00DA6881" w:rsidRPr="00DA6881" w:rsidRDefault="00DA6881" w:rsidP="00DA6881">
      <w:pPr>
        <w:tabs>
          <w:tab w:val="left" w:pos="10773"/>
        </w:tabs>
        <w:spacing w:before="1" w:line="360" w:lineRule="auto"/>
        <w:ind w:left="652" w:right="1053"/>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 xml:space="preserve">À CONTRATADA caberá sanar as falhas porventura apontadas, submetendo o serviço à nova verificação. Embora aceito o serviço pela Fiscalização, a responsabilidade subsiste pela </w:t>
      </w:r>
      <w:r w:rsidRPr="00DA6881">
        <w:rPr>
          <w:rFonts w:ascii="Arial" w:eastAsia="Arial" w:hAnsi="Arial" w:cs="Arial"/>
          <w:sz w:val="20"/>
          <w:szCs w:val="20"/>
          <w:lang w:eastAsia="pt-PT" w:bidi="pt-PT"/>
        </w:rPr>
        <w:lastRenderedPageBreak/>
        <w:t>qualidade, correção e segurança dos trabalhos.</w:t>
      </w:r>
    </w:p>
    <w:p w:rsidR="00DA6881" w:rsidRPr="00DA6881" w:rsidRDefault="00DA6881" w:rsidP="00DA6881">
      <w:pPr>
        <w:spacing w:line="360" w:lineRule="auto"/>
        <w:ind w:left="652" w:right="1044"/>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A</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CONTRATADA</w:t>
      </w:r>
      <w:r w:rsidRPr="00DA6881">
        <w:rPr>
          <w:rFonts w:ascii="Arial" w:eastAsia="Arial" w:hAnsi="Arial" w:cs="Arial"/>
          <w:spacing w:val="-6"/>
          <w:sz w:val="20"/>
          <w:szCs w:val="20"/>
          <w:lang w:eastAsia="pt-PT" w:bidi="pt-PT"/>
        </w:rPr>
        <w:t xml:space="preserve"> </w:t>
      </w:r>
      <w:r w:rsidRPr="00DA6881">
        <w:rPr>
          <w:rFonts w:ascii="Arial" w:eastAsia="Arial" w:hAnsi="Arial" w:cs="Arial"/>
          <w:sz w:val="20"/>
          <w:szCs w:val="20"/>
          <w:lang w:eastAsia="pt-PT" w:bidi="pt-PT"/>
        </w:rPr>
        <w:t>se</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obriga</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a</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facilitar</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todas</w:t>
      </w:r>
      <w:r w:rsidRPr="00DA6881">
        <w:rPr>
          <w:rFonts w:ascii="Arial" w:eastAsia="Arial" w:hAnsi="Arial" w:cs="Arial"/>
          <w:spacing w:val="-6"/>
          <w:sz w:val="20"/>
          <w:szCs w:val="20"/>
          <w:lang w:eastAsia="pt-PT" w:bidi="pt-PT"/>
        </w:rPr>
        <w:t xml:space="preserve"> </w:t>
      </w:r>
      <w:r w:rsidRPr="00DA6881">
        <w:rPr>
          <w:rFonts w:ascii="Arial" w:eastAsia="Arial" w:hAnsi="Arial" w:cs="Arial"/>
          <w:sz w:val="20"/>
          <w:szCs w:val="20"/>
          <w:lang w:eastAsia="pt-PT" w:bidi="pt-PT"/>
        </w:rPr>
        <w:t>as</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atividades</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da</w:t>
      </w:r>
      <w:r w:rsidRPr="00DA6881">
        <w:rPr>
          <w:rFonts w:ascii="Arial" w:eastAsia="Arial" w:hAnsi="Arial" w:cs="Arial"/>
          <w:spacing w:val="-6"/>
          <w:sz w:val="20"/>
          <w:szCs w:val="20"/>
          <w:lang w:eastAsia="pt-PT" w:bidi="pt-PT"/>
        </w:rPr>
        <w:t xml:space="preserve"> </w:t>
      </w:r>
      <w:r w:rsidRPr="00DA6881">
        <w:rPr>
          <w:rFonts w:ascii="Arial" w:eastAsia="Arial" w:hAnsi="Arial" w:cs="Arial"/>
          <w:sz w:val="20"/>
          <w:szCs w:val="20"/>
          <w:lang w:eastAsia="pt-PT" w:bidi="pt-PT"/>
        </w:rPr>
        <w:t>fiscalização</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e,</w:t>
      </w:r>
      <w:r w:rsidRPr="00DA6881">
        <w:rPr>
          <w:rFonts w:ascii="Arial" w:eastAsia="Arial" w:hAnsi="Arial" w:cs="Arial"/>
          <w:spacing w:val="-4"/>
          <w:sz w:val="20"/>
          <w:szCs w:val="20"/>
          <w:lang w:eastAsia="pt-PT" w:bidi="pt-PT"/>
        </w:rPr>
        <w:t xml:space="preserve"> </w:t>
      </w:r>
      <w:r w:rsidRPr="00DA6881">
        <w:rPr>
          <w:rFonts w:ascii="Arial" w:eastAsia="Arial" w:hAnsi="Arial" w:cs="Arial"/>
          <w:sz w:val="20"/>
          <w:szCs w:val="20"/>
          <w:lang w:eastAsia="pt-PT" w:bidi="pt-PT"/>
        </w:rPr>
        <w:t>ainda,</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a</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dispensar</w:t>
      </w:r>
      <w:r w:rsidRPr="00DA6881">
        <w:rPr>
          <w:rFonts w:ascii="Arial" w:eastAsia="Arial" w:hAnsi="Arial" w:cs="Arial"/>
          <w:spacing w:val="-4"/>
          <w:sz w:val="20"/>
          <w:szCs w:val="20"/>
          <w:lang w:eastAsia="pt-PT" w:bidi="pt-PT"/>
        </w:rPr>
        <w:t xml:space="preserve"> </w:t>
      </w:r>
      <w:r w:rsidRPr="00DA6881">
        <w:rPr>
          <w:rFonts w:ascii="Arial" w:eastAsia="Arial" w:hAnsi="Arial" w:cs="Arial"/>
          <w:sz w:val="20"/>
          <w:szCs w:val="20"/>
          <w:lang w:eastAsia="pt-PT" w:bidi="pt-PT"/>
        </w:rPr>
        <w:t>ou afastar</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do</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serviço</w:t>
      </w:r>
      <w:r w:rsidRPr="00DA6881">
        <w:rPr>
          <w:rFonts w:ascii="Arial" w:eastAsia="Arial" w:hAnsi="Arial" w:cs="Arial"/>
          <w:spacing w:val="-12"/>
          <w:sz w:val="20"/>
          <w:szCs w:val="20"/>
          <w:lang w:eastAsia="pt-PT" w:bidi="pt-PT"/>
        </w:rPr>
        <w:t xml:space="preserve"> </w:t>
      </w:r>
      <w:r w:rsidRPr="00DA6881">
        <w:rPr>
          <w:rFonts w:ascii="Arial" w:eastAsia="Arial" w:hAnsi="Arial" w:cs="Arial"/>
          <w:sz w:val="20"/>
          <w:szCs w:val="20"/>
          <w:lang w:eastAsia="pt-PT" w:bidi="pt-PT"/>
        </w:rPr>
        <w:t>qualquer</w:t>
      </w:r>
      <w:r w:rsidRPr="00DA6881">
        <w:rPr>
          <w:rFonts w:ascii="Arial" w:eastAsia="Arial" w:hAnsi="Arial" w:cs="Arial"/>
          <w:spacing w:val="-12"/>
          <w:sz w:val="20"/>
          <w:szCs w:val="20"/>
          <w:lang w:eastAsia="pt-PT" w:bidi="pt-PT"/>
        </w:rPr>
        <w:t xml:space="preserve"> </w:t>
      </w:r>
      <w:r w:rsidRPr="00DA6881">
        <w:rPr>
          <w:rFonts w:ascii="Arial" w:eastAsia="Arial" w:hAnsi="Arial" w:cs="Arial"/>
          <w:sz w:val="20"/>
          <w:szCs w:val="20"/>
          <w:lang w:eastAsia="pt-PT" w:bidi="pt-PT"/>
        </w:rPr>
        <w:t>operário</w:t>
      </w:r>
      <w:r w:rsidRPr="00DA6881">
        <w:rPr>
          <w:rFonts w:ascii="Arial" w:eastAsia="Arial" w:hAnsi="Arial" w:cs="Arial"/>
          <w:spacing w:val="-12"/>
          <w:sz w:val="20"/>
          <w:szCs w:val="20"/>
          <w:lang w:eastAsia="pt-PT" w:bidi="pt-PT"/>
        </w:rPr>
        <w:t xml:space="preserve"> </w:t>
      </w:r>
      <w:r w:rsidRPr="00DA6881">
        <w:rPr>
          <w:rFonts w:ascii="Arial" w:eastAsia="Arial" w:hAnsi="Arial" w:cs="Arial"/>
          <w:sz w:val="20"/>
          <w:szCs w:val="20"/>
          <w:lang w:eastAsia="pt-PT" w:bidi="pt-PT"/>
        </w:rPr>
        <w:t>ou</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empregado</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seu</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que</w:t>
      </w:r>
      <w:r w:rsidRPr="00DA6881">
        <w:rPr>
          <w:rFonts w:ascii="Arial" w:eastAsia="Arial" w:hAnsi="Arial" w:cs="Arial"/>
          <w:spacing w:val="-12"/>
          <w:sz w:val="20"/>
          <w:szCs w:val="20"/>
          <w:lang w:eastAsia="pt-PT" w:bidi="pt-PT"/>
        </w:rPr>
        <w:t xml:space="preserve"> </w:t>
      </w:r>
      <w:r w:rsidRPr="00DA6881">
        <w:rPr>
          <w:rFonts w:ascii="Arial" w:eastAsia="Arial" w:hAnsi="Arial" w:cs="Arial"/>
          <w:sz w:val="20"/>
          <w:szCs w:val="20"/>
          <w:lang w:eastAsia="pt-PT" w:bidi="pt-PT"/>
        </w:rPr>
        <w:t>embaraçar</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a</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fiscalização</w:t>
      </w:r>
      <w:r w:rsidRPr="00DA6881">
        <w:rPr>
          <w:rFonts w:ascii="Arial" w:eastAsia="Arial" w:hAnsi="Arial" w:cs="Arial"/>
          <w:spacing w:val="-12"/>
          <w:sz w:val="20"/>
          <w:szCs w:val="20"/>
          <w:lang w:eastAsia="pt-PT" w:bidi="pt-PT"/>
        </w:rPr>
        <w:t xml:space="preserve"> </w:t>
      </w:r>
      <w:r w:rsidRPr="00DA6881">
        <w:rPr>
          <w:rFonts w:ascii="Arial" w:eastAsia="Arial" w:hAnsi="Arial" w:cs="Arial"/>
          <w:sz w:val="20"/>
          <w:szCs w:val="20"/>
          <w:lang w:eastAsia="pt-PT" w:bidi="pt-PT"/>
        </w:rPr>
        <w:t>ou</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o</w:t>
      </w:r>
      <w:r w:rsidRPr="00DA6881">
        <w:rPr>
          <w:rFonts w:ascii="Arial" w:eastAsia="Arial" w:hAnsi="Arial" w:cs="Arial"/>
          <w:spacing w:val="-12"/>
          <w:sz w:val="20"/>
          <w:szCs w:val="20"/>
          <w:lang w:eastAsia="pt-PT" w:bidi="pt-PT"/>
        </w:rPr>
        <w:t xml:space="preserve"> </w:t>
      </w:r>
      <w:r w:rsidRPr="00DA6881">
        <w:rPr>
          <w:rFonts w:ascii="Arial" w:eastAsia="Arial" w:hAnsi="Arial" w:cs="Arial"/>
          <w:sz w:val="20"/>
          <w:szCs w:val="20"/>
          <w:lang w:eastAsia="pt-PT" w:bidi="pt-PT"/>
        </w:rPr>
        <w:t>regular andamento dos trabalhos, ou que por seu comportamento for julgado inconveniente na área de serviço.</w:t>
      </w:r>
    </w:p>
    <w:p w:rsidR="00DA6881" w:rsidRPr="00DA6881" w:rsidRDefault="00DA6881" w:rsidP="00DA6881">
      <w:pPr>
        <w:spacing w:before="53" w:line="360" w:lineRule="auto"/>
        <w:ind w:left="652" w:right="1050"/>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A CONTRATADA deverá indicar preposto, a ser submetido à aprovação da Administração da CONTRATANTE, durante o período de vigência do contrato, para representá-la sempre que for necessário.</w:t>
      </w:r>
    </w:p>
    <w:p w:rsidR="00DA6881" w:rsidRPr="00DA6881" w:rsidRDefault="00DA6881" w:rsidP="00DA6881">
      <w:pPr>
        <w:spacing w:line="360" w:lineRule="auto"/>
        <w:ind w:left="652" w:right="1051"/>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As decisões e providências que ultrapassarem a competência do representante da CONTRATANTE deverão ser solicitadas a seus superiores em tempo hábil para a adoção das medidas convenientes.</w:t>
      </w:r>
    </w:p>
    <w:p w:rsidR="00DA6881" w:rsidRPr="00DA6881" w:rsidRDefault="00DA6881" w:rsidP="00DA6881">
      <w:pPr>
        <w:spacing w:before="8" w:line="360" w:lineRule="auto"/>
        <w:rPr>
          <w:rFonts w:ascii="Arial" w:eastAsia="Arial" w:hAnsi="Arial" w:cs="Arial"/>
          <w:sz w:val="20"/>
          <w:szCs w:val="20"/>
          <w:lang w:eastAsia="pt-PT" w:bidi="pt-PT"/>
        </w:rPr>
      </w:pPr>
    </w:p>
    <w:p w:rsidR="00DA6881" w:rsidRPr="00DA6881" w:rsidRDefault="00DA6881" w:rsidP="00EB59B5">
      <w:pPr>
        <w:widowControl/>
        <w:numPr>
          <w:ilvl w:val="0"/>
          <w:numId w:val="45"/>
        </w:numPr>
        <w:tabs>
          <w:tab w:val="left" w:pos="1083"/>
        </w:tabs>
        <w:autoSpaceDE/>
        <w:autoSpaceDN/>
        <w:spacing w:line="360" w:lineRule="auto"/>
        <w:ind w:hanging="431"/>
        <w:jc w:val="both"/>
        <w:outlineLvl w:val="0"/>
        <w:rPr>
          <w:rFonts w:ascii="Arial" w:eastAsia="Arial" w:hAnsi="Arial" w:cs="Arial"/>
          <w:b/>
          <w:bCs/>
          <w:sz w:val="20"/>
          <w:szCs w:val="20"/>
          <w:lang w:eastAsia="pt-PT" w:bidi="pt-PT"/>
        </w:rPr>
      </w:pPr>
      <w:r w:rsidRPr="00DA6881">
        <w:rPr>
          <w:rFonts w:ascii="Arial" w:eastAsia="Arial" w:hAnsi="Arial" w:cs="Arial"/>
          <w:b/>
          <w:bCs/>
          <w:sz w:val="20"/>
          <w:szCs w:val="20"/>
          <w:lang w:eastAsia="pt-PT" w:bidi="pt-PT"/>
        </w:rPr>
        <w:t>DAS CONDIÇÕES DE</w:t>
      </w:r>
      <w:r w:rsidRPr="00DA6881">
        <w:rPr>
          <w:rFonts w:ascii="Arial" w:eastAsia="Arial" w:hAnsi="Arial" w:cs="Arial"/>
          <w:b/>
          <w:bCs/>
          <w:spacing w:val="-3"/>
          <w:sz w:val="20"/>
          <w:szCs w:val="20"/>
          <w:lang w:eastAsia="pt-PT" w:bidi="pt-PT"/>
        </w:rPr>
        <w:t xml:space="preserve"> </w:t>
      </w:r>
      <w:r w:rsidRPr="00DA6881">
        <w:rPr>
          <w:rFonts w:ascii="Arial" w:eastAsia="Arial" w:hAnsi="Arial" w:cs="Arial"/>
          <w:b/>
          <w:bCs/>
          <w:sz w:val="20"/>
          <w:szCs w:val="20"/>
          <w:lang w:eastAsia="pt-PT" w:bidi="pt-PT"/>
        </w:rPr>
        <w:t>PARTICIPAÇÃO</w:t>
      </w:r>
    </w:p>
    <w:p w:rsidR="00DA6881" w:rsidRPr="00DA6881" w:rsidRDefault="00DA6881" w:rsidP="00DA6881">
      <w:pPr>
        <w:spacing w:line="360" w:lineRule="auto"/>
        <w:ind w:left="652" w:right="1047"/>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Somente poderão participar desta licitação as empresas que atuam no ramo de atividade pertinente ao objeto do presente Edital, devidamente registradas no Conselho Regional de Engenharia e Agronomia – CREA e com Descrição informando que a empresa está apta em Prestação de Serviços de Obra de Engenharia para usinas renováveis, apresentar este comprovante junto ao envelope 1 - Documentos no dia da licitação, a não apresentação caberá como cancelamento imediato da participação da licitação pela comissão de licitação.</w:t>
      </w:r>
    </w:p>
    <w:p w:rsidR="00DA6881" w:rsidRPr="00DA6881" w:rsidRDefault="00DA6881" w:rsidP="00DA6881">
      <w:pPr>
        <w:spacing w:before="9" w:line="360" w:lineRule="auto"/>
        <w:rPr>
          <w:rFonts w:ascii="Arial" w:eastAsia="Arial" w:hAnsi="Arial" w:cs="Arial"/>
          <w:sz w:val="20"/>
          <w:szCs w:val="20"/>
          <w:lang w:eastAsia="pt-PT" w:bidi="pt-PT"/>
        </w:rPr>
      </w:pPr>
    </w:p>
    <w:p w:rsidR="00DA6881" w:rsidRPr="00DA6881" w:rsidRDefault="00DA6881" w:rsidP="00EB59B5">
      <w:pPr>
        <w:widowControl/>
        <w:numPr>
          <w:ilvl w:val="0"/>
          <w:numId w:val="45"/>
        </w:numPr>
        <w:tabs>
          <w:tab w:val="left" w:pos="1023"/>
        </w:tabs>
        <w:autoSpaceDE/>
        <w:autoSpaceDN/>
        <w:spacing w:line="360" w:lineRule="auto"/>
        <w:ind w:left="1022" w:hanging="371"/>
        <w:outlineLvl w:val="0"/>
        <w:rPr>
          <w:rFonts w:ascii="Arial" w:eastAsia="Arial" w:hAnsi="Arial" w:cs="Arial"/>
          <w:b/>
          <w:bCs/>
          <w:sz w:val="20"/>
          <w:szCs w:val="20"/>
          <w:lang w:eastAsia="pt-PT" w:bidi="pt-PT"/>
        </w:rPr>
      </w:pPr>
      <w:r w:rsidRPr="00DA6881">
        <w:rPr>
          <w:rFonts w:ascii="Arial" w:eastAsia="Arial" w:hAnsi="Arial" w:cs="Arial"/>
          <w:b/>
          <w:bCs/>
          <w:sz w:val="20"/>
          <w:szCs w:val="20"/>
          <w:lang w:eastAsia="pt-PT" w:bidi="pt-PT"/>
        </w:rPr>
        <w:t>DA VISITA/VISTORIA</w:t>
      </w:r>
      <w:r w:rsidRPr="00DA6881">
        <w:rPr>
          <w:rFonts w:ascii="Arial" w:eastAsia="Arial" w:hAnsi="Arial" w:cs="Arial"/>
          <w:b/>
          <w:bCs/>
          <w:spacing w:val="-9"/>
          <w:sz w:val="20"/>
          <w:szCs w:val="20"/>
          <w:lang w:eastAsia="pt-PT" w:bidi="pt-PT"/>
        </w:rPr>
        <w:t xml:space="preserve"> </w:t>
      </w:r>
      <w:r w:rsidRPr="00DA6881">
        <w:rPr>
          <w:rFonts w:ascii="Arial" w:eastAsia="Arial" w:hAnsi="Arial" w:cs="Arial"/>
          <w:b/>
          <w:bCs/>
          <w:sz w:val="20"/>
          <w:szCs w:val="20"/>
          <w:lang w:eastAsia="pt-PT" w:bidi="pt-PT"/>
        </w:rPr>
        <w:t>TÉCNICA</w:t>
      </w:r>
    </w:p>
    <w:p w:rsidR="00DA6881" w:rsidRPr="00DA6881" w:rsidRDefault="00DA6881" w:rsidP="00DA6881">
      <w:pPr>
        <w:spacing w:before="3" w:line="360" w:lineRule="auto"/>
        <w:rPr>
          <w:rFonts w:ascii="Arial" w:eastAsia="Arial" w:hAnsi="Arial" w:cs="Arial"/>
          <w:b/>
          <w:sz w:val="20"/>
          <w:szCs w:val="20"/>
          <w:lang w:eastAsia="pt-PT" w:bidi="pt-PT"/>
        </w:rPr>
      </w:pPr>
    </w:p>
    <w:p w:rsidR="00DA6881" w:rsidRPr="00DA6881" w:rsidRDefault="00DA6881" w:rsidP="00DA6881">
      <w:pPr>
        <w:spacing w:line="360" w:lineRule="auto"/>
        <w:ind w:left="652" w:right="980"/>
        <w:jc w:val="both"/>
        <w:rPr>
          <w:rFonts w:ascii="Arial" w:eastAsia="Arial" w:hAnsi="Arial" w:cs="Arial"/>
          <w:sz w:val="20"/>
          <w:szCs w:val="20"/>
          <w:lang w:val="pt-BR" w:eastAsia="pt-PT" w:bidi="pt-PT"/>
        </w:rPr>
      </w:pPr>
      <w:r w:rsidRPr="00DA6881">
        <w:rPr>
          <w:rFonts w:ascii="Arial" w:eastAsia="Arial" w:hAnsi="Arial" w:cs="Arial"/>
          <w:sz w:val="20"/>
          <w:szCs w:val="20"/>
          <w:lang w:val="pt-BR" w:eastAsia="pt-PT" w:bidi="pt-PT"/>
        </w:rPr>
        <w:t>Para o correto dimensionamento e elaboração de sua proposta, haja vista que as condições locais onde deverão ser instaladas as usinas são extremamente relevantes, o licitante deverá realizar visita técnica nas instalações do local da execução do objeto, acompanhado do servidor designado para esse fim.</w:t>
      </w:r>
    </w:p>
    <w:p w:rsidR="00DA6881" w:rsidRPr="00DA6881" w:rsidRDefault="00DA6881" w:rsidP="00DA6881">
      <w:pPr>
        <w:spacing w:line="360" w:lineRule="auto"/>
        <w:ind w:left="652" w:right="980"/>
        <w:jc w:val="both"/>
        <w:rPr>
          <w:rFonts w:ascii="Arial" w:eastAsia="Arial" w:hAnsi="Arial" w:cs="Arial"/>
          <w:sz w:val="20"/>
          <w:szCs w:val="20"/>
          <w:lang w:val="pt-BR" w:eastAsia="pt-PT" w:bidi="pt-PT"/>
        </w:rPr>
      </w:pPr>
      <w:r w:rsidRPr="00DA6881">
        <w:rPr>
          <w:rFonts w:ascii="Arial" w:eastAsia="Arial" w:hAnsi="Arial" w:cs="Arial"/>
          <w:sz w:val="20"/>
          <w:szCs w:val="20"/>
          <w:lang w:val="pt-BR" w:eastAsia="pt-PT" w:bidi="pt-PT"/>
        </w:rPr>
        <w:t>A finalidade da visita é avaliar</w:t>
      </w:r>
      <w:proofErr w:type="gramStart"/>
      <w:r w:rsidRPr="00DA6881">
        <w:rPr>
          <w:rFonts w:ascii="Arial" w:eastAsia="Arial" w:hAnsi="Arial" w:cs="Arial"/>
          <w:sz w:val="20"/>
          <w:szCs w:val="20"/>
          <w:lang w:val="pt-BR" w:eastAsia="pt-PT" w:bidi="pt-PT"/>
        </w:rPr>
        <w:t xml:space="preserve">  </w:t>
      </w:r>
      <w:proofErr w:type="gramEnd"/>
      <w:r w:rsidRPr="00DA6881">
        <w:rPr>
          <w:rFonts w:ascii="Arial" w:eastAsia="Arial" w:hAnsi="Arial" w:cs="Arial"/>
          <w:sz w:val="20"/>
          <w:szCs w:val="20"/>
          <w:lang w:val="pt-BR" w:eastAsia="pt-PT" w:bidi="pt-PT"/>
        </w:rPr>
        <w:t>as estruturas, além de poder complementar informações com o objetivo de sanar possíveis dúvidas de interpretação do Termo de Referência e o conhecimento do estado de conservação, características e condições locais para o cumprimento das obrigações objeto da licitação.</w:t>
      </w:r>
    </w:p>
    <w:p w:rsidR="00DA6881" w:rsidRPr="00DA6881" w:rsidRDefault="00DA6881" w:rsidP="00DA6881">
      <w:pPr>
        <w:widowControl/>
        <w:autoSpaceDE/>
        <w:autoSpaceDN/>
        <w:spacing w:before="100" w:beforeAutospacing="1" w:after="100" w:afterAutospacing="1" w:line="360" w:lineRule="auto"/>
        <w:ind w:left="567" w:right="924"/>
        <w:jc w:val="both"/>
        <w:rPr>
          <w:rFonts w:ascii="Arial" w:eastAsia="Times New Roman" w:hAnsi="Arial" w:cs="Arial"/>
          <w:sz w:val="20"/>
          <w:szCs w:val="20"/>
          <w:lang w:val="pt-BR" w:eastAsia="pt-BR"/>
        </w:rPr>
      </w:pPr>
      <w:r w:rsidRPr="00DA6881">
        <w:rPr>
          <w:rFonts w:ascii="Arial" w:eastAsia="Times New Roman" w:hAnsi="Arial" w:cs="Arial"/>
          <w:sz w:val="20"/>
          <w:szCs w:val="20"/>
          <w:lang w:val="pt-BR" w:eastAsia="pt-BR"/>
        </w:rPr>
        <w:t xml:space="preserve">A licitante não poderá́ alegar o desconhecimento das condições e grau de dificuldades existentes como justificativa para se eximir das obrigações a serem assumidas, ou em favor de </w:t>
      </w:r>
      <w:r w:rsidRPr="00DA6881">
        <w:rPr>
          <w:rFonts w:ascii="Arial" w:eastAsia="Times New Roman" w:hAnsi="Arial" w:cs="Arial"/>
          <w:sz w:val="20"/>
          <w:szCs w:val="20"/>
          <w:lang w:val="pt-BR" w:eastAsia="pt-BR"/>
        </w:rPr>
        <w:lastRenderedPageBreak/>
        <w:t xml:space="preserve">eventuais pretensões de acréscimos de preços em decorrência da execução do objeto deste Edital. </w:t>
      </w:r>
    </w:p>
    <w:p w:rsidR="00DA6881" w:rsidRPr="00DA6881" w:rsidRDefault="00DA6881" w:rsidP="00DA6881">
      <w:pPr>
        <w:widowControl/>
        <w:autoSpaceDE/>
        <w:autoSpaceDN/>
        <w:spacing w:before="100" w:beforeAutospacing="1" w:after="100" w:afterAutospacing="1" w:line="360" w:lineRule="auto"/>
        <w:ind w:left="567" w:right="924"/>
        <w:jc w:val="both"/>
        <w:rPr>
          <w:rFonts w:ascii="Arial" w:eastAsia="Times New Roman" w:hAnsi="Arial" w:cs="Arial"/>
          <w:sz w:val="20"/>
          <w:szCs w:val="20"/>
          <w:lang w:val="pt-BR" w:eastAsia="pt-BR"/>
        </w:rPr>
      </w:pPr>
      <w:r w:rsidRPr="00DA6881">
        <w:rPr>
          <w:rFonts w:ascii="Arial" w:eastAsia="Times New Roman" w:hAnsi="Arial" w:cs="Arial"/>
          <w:sz w:val="20"/>
          <w:szCs w:val="20"/>
          <w:lang w:val="pt-BR" w:eastAsia="pt-BR"/>
        </w:rPr>
        <w:t>A vistoria deverá ser realizada pelo licitante, ou por seu representante legal, devendo a comprovação</w:t>
      </w:r>
      <w:r w:rsidRPr="00DA6881">
        <w:rPr>
          <w:rFonts w:ascii="Arial" w:eastAsia="Times New Roman" w:hAnsi="Arial" w:cs="Arial"/>
          <w:spacing w:val="-15"/>
          <w:sz w:val="20"/>
          <w:szCs w:val="20"/>
          <w:lang w:val="pt-BR" w:eastAsia="pt-BR"/>
        </w:rPr>
        <w:t xml:space="preserve"> </w:t>
      </w:r>
      <w:r w:rsidRPr="00DA6881">
        <w:rPr>
          <w:rFonts w:ascii="Arial" w:eastAsia="Times New Roman" w:hAnsi="Arial" w:cs="Arial"/>
          <w:sz w:val="20"/>
          <w:szCs w:val="20"/>
          <w:lang w:val="pt-BR" w:eastAsia="pt-BR"/>
        </w:rPr>
        <w:t>se</w:t>
      </w:r>
      <w:r w:rsidRPr="00DA6881">
        <w:rPr>
          <w:rFonts w:ascii="Arial" w:eastAsia="Times New Roman" w:hAnsi="Arial" w:cs="Arial"/>
          <w:spacing w:val="-15"/>
          <w:sz w:val="20"/>
          <w:szCs w:val="20"/>
          <w:lang w:val="pt-BR" w:eastAsia="pt-BR"/>
        </w:rPr>
        <w:t xml:space="preserve"> </w:t>
      </w:r>
      <w:r w:rsidRPr="00DA6881">
        <w:rPr>
          <w:rFonts w:ascii="Arial" w:eastAsia="Times New Roman" w:hAnsi="Arial" w:cs="Arial"/>
          <w:sz w:val="20"/>
          <w:szCs w:val="20"/>
          <w:lang w:val="pt-BR" w:eastAsia="pt-BR"/>
        </w:rPr>
        <w:t>dar</w:t>
      </w:r>
      <w:r w:rsidRPr="00DA6881">
        <w:rPr>
          <w:rFonts w:ascii="Arial" w:eastAsia="Times New Roman" w:hAnsi="Arial" w:cs="Arial"/>
          <w:spacing w:val="-14"/>
          <w:sz w:val="20"/>
          <w:szCs w:val="20"/>
          <w:lang w:val="pt-BR" w:eastAsia="pt-BR"/>
        </w:rPr>
        <w:t xml:space="preserve"> </w:t>
      </w:r>
      <w:r w:rsidRPr="00DA6881">
        <w:rPr>
          <w:rFonts w:ascii="Arial" w:eastAsia="Times New Roman" w:hAnsi="Arial" w:cs="Arial"/>
          <w:sz w:val="20"/>
          <w:szCs w:val="20"/>
          <w:lang w:val="pt-BR" w:eastAsia="pt-BR"/>
        </w:rPr>
        <w:t>através</w:t>
      </w:r>
      <w:r w:rsidRPr="00DA6881">
        <w:rPr>
          <w:rFonts w:ascii="Arial" w:eastAsia="Times New Roman" w:hAnsi="Arial" w:cs="Arial"/>
          <w:spacing w:val="-15"/>
          <w:sz w:val="20"/>
          <w:szCs w:val="20"/>
          <w:lang w:val="pt-BR" w:eastAsia="pt-BR"/>
        </w:rPr>
        <w:t xml:space="preserve"> </w:t>
      </w:r>
      <w:r w:rsidRPr="00DA6881">
        <w:rPr>
          <w:rFonts w:ascii="Arial" w:eastAsia="Times New Roman" w:hAnsi="Arial" w:cs="Arial"/>
          <w:sz w:val="20"/>
          <w:szCs w:val="20"/>
          <w:lang w:val="pt-BR" w:eastAsia="pt-BR"/>
        </w:rPr>
        <w:t>de</w:t>
      </w:r>
      <w:r w:rsidRPr="00DA6881">
        <w:rPr>
          <w:rFonts w:ascii="Arial" w:eastAsia="Times New Roman" w:hAnsi="Arial" w:cs="Arial"/>
          <w:spacing w:val="-15"/>
          <w:sz w:val="20"/>
          <w:szCs w:val="20"/>
          <w:lang w:val="pt-BR" w:eastAsia="pt-BR"/>
        </w:rPr>
        <w:t xml:space="preserve"> </w:t>
      </w:r>
      <w:r w:rsidRPr="00DA6881">
        <w:rPr>
          <w:rFonts w:ascii="Arial" w:eastAsia="Times New Roman" w:hAnsi="Arial" w:cs="Arial"/>
          <w:sz w:val="20"/>
          <w:szCs w:val="20"/>
          <w:lang w:val="pt-BR" w:eastAsia="pt-BR"/>
        </w:rPr>
        <w:t>contrato</w:t>
      </w:r>
      <w:r w:rsidRPr="00DA6881">
        <w:rPr>
          <w:rFonts w:ascii="Arial" w:eastAsia="Times New Roman" w:hAnsi="Arial" w:cs="Arial"/>
          <w:spacing w:val="-15"/>
          <w:sz w:val="20"/>
          <w:szCs w:val="20"/>
          <w:lang w:val="pt-BR" w:eastAsia="pt-BR"/>
        </w:rPr>
        <w:t xml:space="preserve"> </w:t>
      </w:r>
      <w:r w:rsidRPr="00DA6881">
        <w:rPr>
          <w:rFonts w:ascii="Arial" w:eastAsia="Times New Roman" w:hAnsi="Arial" w:cs="Arial"/>
          <w:sz w:val="20"/>
          <w:szCs w:val="20"/>
          <w:lang w:val="pt-BR" w:eastAsia="pt-BR"/>
        </w:rPr>
        <w:t>de</w:t>
      </w:r>
      <w:r w:rsidRPr="00DA6881">
        <w:rPr>
          <w:rFonts w:ascii="Arial" w:eastAsia="Times New Roman" w:hAnsi="Arial" w:cs="Arial"/>
          <w:spacing w:val="-18"/>
          <w:sz w:val="20"/>
          <w:szCs w:val="20"/>
          <w:lang w:val="pt-BR" w:eastAsia="pt-BR"/>
        </w:rPr>
        <w:t xml:space="preserve"> </w:t>
      </w:r>
      <w:r w:rsidRPr="00DA6881">
        <w:rPr>
          <w:rFonts w:ascii="Arial" w:eastAsia="Times New Roman" w:hAnsi="Arial" w:cs="Arial"/>
          <w:sz w:val="20"/>
          <w:szCs w:val="20"/>
          <w:lang w:val="pt-BR" w:eastAsia="pt-BR"/>
        </w:rPr>
        <w:t>trabalho,</w:t>
      </w:r>
      <w:r w:rsidRPr="00DA6881">
        <w:rPr>
          <w:rFonts w:ascii="Arial" w:eastAsia="Times New Roman" w:hAnsi="Arial" w:cs="Arial"/>
          <w:spacing w:val="-14"/>
          <w:sz w:val="20"/>
          <w:szCs w:val="20"/>
          <w:lang w:val="pt-BR" w:eastAsia="pt-BR"/>
        </w:rPr>
        <w:t xml:space="preserve"> </w:t>
      </w:r>
      <w:r w:rsidRPr="00DA6881">
        <w:rPr>
          <w:rFonts w:ascii="Arial" w:eastAsia="Times New Roman" w:hAnsi="Arial" w:cs="Arial"/>
          <w:sz w:val="20"/>
          <w:szCs w:val="20"/>
          <w:lang w:val="pt-BR" w:eastAsia="pt-BR"/>
        </w:rPr>
        <w:t>bem</w:t>
      </w:r>
      <w:r w:rsidRPr="00DA6881">
        <w:rPr>
          <w:rFonts w:ascii="Arial" w:eastAsia="Times New Roman" w:hAnsi="Arial" w:cs="Arial"/>
          <w:spacing w:val="-16"/>
          <w:sz w:val="20"/>
          <w:szCs w:val="20"/>
          <w:lang w:val="pt-BR" w:eastAsia="pt-BR"/>
        </w:rPr>
        <w:t xml:space="preserve"> </w:t>
      </w:r>
      <w:r w:rsidRPr="00DA6881">
        <w:rPr>
          <w:rFonts w:ascii="Arial" w:eastAsia="Times New Roman" w:hAnsi="Arial" w:cs="Arial"/>
          <w:sz w:val="20"/>
          <w:szCs w:val="20"/>
          <w:lang w:val="pt-BR" w:eastAsia="pt-BR"/>
        </w:rPr>
        <w:t>como</w:t>
      </w:r>
      <w:r w:rsidRPr="00DA6881">
        <w:rPr>
          <w:rFonts w:ascii="Arial" w:eastAsia="Times New Roman" w:hAnsi="Arial" w:cs="Arial"/>
          <w:spacing w:val="-17"/>
          <w:sz w:val="20"/>
          <w:szCs w:val="20"/>
          <w:lang w:val="pt-BR" w:eastAsia="pt-BR"/>
        </w:rPr>
        <w:t xml:space="preserve"> </w:t>
      </w:r>
      <w:r w:rsidRPr="00DA6881">
        <w:rPr>
          <w:rFonts w:ascii="Arial" w:eastAsia="Times New Roman" w:hAnsi="Arial" w:cs="Arial"/>
          <w:sz w:val="20"/>
          <w:szCs w:val="20"/>
          <w:lang w:val="pt-BR" w:eastAsia="pt-BR"/>
        </w:rPr>
        <w:t>contrato</w:t>
      </w:r>
      <w:r w:rsidRPr="00DA6881">
        <w:rPr>
          <w:rFonts w:ascii="Arial" w:eastAsia="Times New Roman" w:hAnsi="Arial" w:cs="Arial"/>
          <w:spacing w:val="-17"/>
          <w:sz w:val="20"/>
          <w:szCs w:val="20"/>
          <w:lang w:val="pt-BR" w:eastAsia="pt-BR"/>
        </w:rPr>
        <w:t xml:space="preserve"> </w:t>
      </w:r>
      <w:r w:rsidRPr="00DA6881">
        <w:rPr>
          <w:rFonts w:ascii="Arial" w:eastAsia="Times New Roman" w:hAnsi="Arial" w:cs="Arial"/>
          <w:sz w:val="20"/>
          <w:szCs w:val="20"/>
          <w:lang w:val="pt-BR" w:eastAsia="pt-BR"/>
        </w:rPr>
        <w:t>de</w:t>
      </w:r>
      <w:r w:rsidRPr="00DA6881">
        <w:rPr>
          <w:rFonts w:ascii="Arial" w:eastAsia="Times New Roman" w:hAnsi="Arial" w:cs="Arial"/>
          <w:spacing w:val="-15"/>
          <w:sz w:val="20"/>
          <w:szCs w:val="20"/>
          <w:lang w:val="pt-BR" w:eastAsia="pt-BR"/>
        </w:rPr>
        <w:t xml:space="preserve"> </w:t>
      </w:r>
      <w:r w:rsidRPr="00DA6881">
        <w:rPr>
          <w:rFonts w:ascii="Arial" w:eastAsia="Times New Roman" w:hAnsi="Arial" w:cs="Arial"/>
          <w:sz w:val="20"/>
          <w:szCs w:val="20"/>
          <w:lang w:val="pt-BR" w:eastAsia="pt-BR"/>
        </w:rPr>
        <w:t>prestação</w:t>
      </w:r>
      <w:r w:rsidRPr="00DA6881">
        <w:rPr>
          <w:rFonts w:ascii="Arial" w:eastAsia="Times New Roman" w:hAnsi="Arial" w:cs="Arial"/>
          <w:spacing w:val="-15"/>
          <w:sz w:val="20"/>
          <w:szCs w:val="20"/>
          <w:lang w:val="pt-BR" w:eastAsia="pt-BR"/>
        </w:rPr>
        <w:t xml:space="preserve"> </w:t>
      </w:r>
      <w:r w:rsidRPr="00DA6881">
        <w:rPr>
          <w:rFonts w:ascii="Arial" w:eastAsia="Times New Roman" w:hAnsi="Arial" w:cs="Arial"/>
          <w:sz w:val="20"/>
          <w:szCs w:val="20"/>
          <w:lang w:val="pt-BR" w:eastAsia="pt-BR"/>
        </w:rPr>
        <w:t>de</w:t>
      </w:r>
      <w:r w:rsidRPr="00DA6881">
        <w:rPr>
          <w:rFonts w:ascii="Arial" w:eastAsia="Times New Roman" w:hAnsi="Arial" w:cs="Arial"/>
          <w:spacing w:val="-15"/>
          <w:sz w:val="20"/>
          <w:szCs w:val="20"/>
          <w:lang w:val="pt-BR" w:eastAsia="pt-BR"/>
        </w:rPr>
        <w:t xml:space="preserve"> </w:t>
      </w:r>
      <w:r w:rsidRPr="00DA6881">
        <w:rPr>
          <w:rFonts w:ascii="Arial" w:eastAsia="Times New Roman" w:hAnsi="Arial" w:cs="Arial"/>
          <w:sz w:val="20"/>
          <w:szCs w:val="20"/>
          <w:lang w:val="pt-BR" w:eastAsia="pt-BR"/>
        </w:rPr>
        <w:t>serviços ou mesmo de vínculo societário entre a empresa e o profissional especializado demonstrando que o mesmo está a serviço da licitante mediante comprovação</w:t>
      </w:r>
      <w:r w:rsidRPr="00DA6881">
        <w:rPr>
          <w:rFonts w:ascii="Arial" w:eastAsia="Times New Roman" w:hAnsi="Arial" w:cs="Arial"/>
          <w:spacing w:val="-13"/>
          <w:sz w:val="20"/>
          <w:szCs w:val="20"/>
          <w:lang w:val="pt-BR" w:eastAsia="pt-BR"/>
        </w:rPr>
        <w:t xml:space="preserve"> </w:t>
      </w:r>
      <w:r w:rsidRPr="00DA6881">
        <w:rPr>
          <w:rFonts w:ascii="Arial" w:eastAsia="Times New Roman" w:hAnsi="Arial" w:cs="Arial"/>
          <w:sz w:val="20"/>
          <w:szCs w:val="20"/>
          <w:lang w:val="pt-BR" w:eastAsia="pt-BR"/>
        </w:rPr>
        <w:t>abaixo:</w:t>
      </w:r>
    </w:p>
    <w:p w:rsidR="00DA6881" w:rsidRPr="00DA6881" w:rsidRDefault="00DA6881" w:rsidP="00DA6881">
      <w:pPr>
        <w:spacing w:before="1" w:line="360" w:lineRule="auto"/>
        <w:ind w:left="652"/>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Carteira de Trabalho e Previdência Social;</w:t>
      </w:r>
    </w:p>
    <w:p w:rsidR="00DA6881" w:rsidRPr="00DA6881" w:rsidRDefault="00DA6881" w:rsidP="00DA6881">
      <w:pPr>
        <w:spacing w:line="360" w:lineRule="auto"/>
        <w:ind w:left="652" w:right="1053"/>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 xml:space="preserve">Documento de identificação com validade em todo o território nacional, acompanhado de procuração e </w:t>
      </w:r>
    </w:p>
    <w:p w:rsidR="00DA6881" w:rsidRPr="00DA6881" w:rsidRDefault="00DA6881" w:rsidP="00DA6881">
      <w:pPr>
        <w:spacing w:line="360" w:lineRule="auto"/>
        <w:ind w:left="652" w:right="1053"/>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cópia do contrato social da empresa, onde o outorgante que assinou a procuração deverá constar como sócio da empresa na cópia do contrato social.</w:t>
      </w:r>
    </w:p>
    <w:p w:rsidR="00DA6881" w:rsidRPr="00DA6881" w:rsidRDefault="00DA6881" w:rsidP="00DA6881">
      <w:pPr>
        <w:spacing w:line="360" w:lineRule="auto"/>
        <w:ind w:left="652" w:right="1051"/>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O prazo para a realização da vistoria iniciar-se-á no dia útil seguinte ao da publicação do Edital, estendendo-se até o dia útil anterior à data prevista para a abertura do certame;</w:t>
      </w:r>
    </w:p>
    <w:p w:rsidR="00DA6881" w:rsidRPr="00DA6881" w:rsidRDefault="00DA6881" w:rsidP="00DA6881">
      <w:pPr>
        <w:spacing w:line="360" w:lineRule="auto"/>
        <w:ind w:left="652" w:right="1049"/>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As vistorias ocorrerão nos seguintes horários: das 07h00min às 13h00min, e será acompanhada por servidor municipal;</w:t>
      </w:r>
    </w:p>
    <w:p w:rsidR="00DA6881" w:rsidRPr="00DA6881" w:rsidRDefault="00DA6881" w:rsidP="00DA6881">
      <w:pPr>
        <w:spacing w:before="53" w:line="360" w:lineRule="auto"/>
        <w:ind w:left="652" w:right="1052"/>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O Atestado de Visita Técnica do local de cumprimento da obrigação será fornecido pela Administração, conforme Anexo II deste Termo de Referência;</w:t>
      </w:r>
    </w:p>
    <w:p w:rsidR="00DA6881" w:rsidRPr="00DA6881" w:rsidRDefault="00DA6881" w:rsidP="00DA6881">
      <w:pPr>
        <w:spacing w:line="360" w:lineRule="auto"/>
        <w:ind w:left="652" w:right="1049"/>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A</w:t>
      </w:r>
      <w:r w:rsidRPr="00DA6881">
        <w:rPr>
          <w:rFonts w:ascii="Arial" w:eastAsia="Arial" w:hAnsi="Arial" w:cs="Arial"/>
          <w:spacing w:val="-6"/>
          <w:sz w:val="20"/>
          <w:szCs w:val="20"/>
          <w:lang w:eastAsia="pt-PT" w:bidi="pt-PT"/>
        </w:rPr>
        <w:t xml:space="preserve"> </w:t>
      </w:r>
      <w:r w:rsidRPr="00DA6881">
        <w:rPr>
          <w:rFonts w:ascii="Arial" w:eastAsia="Arial" w:hAnsi="Arial" w:cs="Arial"/>
          <w:sz w:val="20"/>
          <w:szCs w:val="20"/>
          <w:lang w:eastAsia="pt-PT" w:bidi="pt-PT"/>
        </w:rPr>
        <w:t>Prefeitura</w:t>
      </w:r>
      <w:r w:rsidRPr="00DA6881">
        <w:rPr>
          <w:rFonts w:ascii="Arial" w:eastAsia="Arial" w:hAnsi="Arial" w:cs="Arial"/>
          <w:spacing w:val="-6"/>
          <w:sz w:val="20"/>
          <w:szCs w:val="20"/>
          <w:lang w:eastAsia="pt-PT" w:bidi="pt-PT"/>
        </w:rPr>
        <w:t xml:space="preserve"> </w:t>
      </w:r>
      <w:r w:rsidRPr="00DA6881">
        <w:rPr>
          <w:rFonts w:ascii="Arial" w:eastAsia="Arial" w:hAnsi="Arial" w:cs="Arial"/>
          <w:sz w:val="20"/>
          <w:szCs w:val="20"/>
          <w:lang w:eastAsia="pt-PT" w:bidi="pt-PT"/>
        </w:rPr>
        <w:t>de</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Quinze de Novembro não</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ficará</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com</w:t>
      </w:r>
      <w:r w:rsidRPr="00DA6881">
        <w:rPr>
          <w:rFonts w:ascii="Arial" w:eastAsia="Arial" w:hAnsi="Arial" w:cs="Arial"/>
          <w:spacing w:val="-3"/>
          <w:sz w:val="20"/>
          <w:szCs w:val="20"/>
          <w:lang w:eastAsia="pt-PT" w:bidi="pt-PT"/>
        </w:rPr>
        <w:t xml:space="preserve"> </w:t>
      </w:r>
      <w:r w:rsidRPr="00DA6881">
        <w:rPr>
          <w:rFonts w:ascii="Arial" w:eastAsia="Arial" w:hAnsi="Arial" w:cs="Arial"/>
          <w:sz w:val="20"/>
          <w:szCs w:val="20"/>
          <w:lang w:eastAsia="pt-PT" w:bidi="pt-PT"/>
        </w:rPr>
        <w:t>cópia</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dos</w:t>
      </w:r>
      <w:r w:rsidRPr="00DA6881">
        <w:rPr>
          <w:rFonts w:ascii="Arial" w:eastAsia="Arial" w:hAnsi="Arial" w:cs="Arial"/>
          <w:spacing w:val="-4"/>
          <w:sz w:val="20"/>
          <w:szCs w:val="20"/>
          <w:lang w:eastAsia="pt-PT" w:bidi="pt-PT"/>
        </w:rPr>
        <w:t xml:space="preserve"> </w:t>
      </w:r>
      <w:r w:rsidRPr="00DA6881">
        <w:rPr>
          <w:rFonts w:ascii="Arial" w:eastAsia="Arial" w:hAnsi="Arial" w:cs="Arial"/>
          <w:sz w:val="20"/>
          <w:szCs w:val="20"/>
          <w:lang w:eastAsia="pt-PT" w:bidi="pt-PT"/>
        </w:rPr>
        <w:t>documentos</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visados,</w:t>
      </w:r>
      <w:r w:rsidRPr="00DA6881">
        <w:rPr>
          <w:rFonts w:ascii="Arial" w:eastAsia="Arial" w:hAnsi="Arial" w:cs="Arial"/>
          <w:spacing w:val="-3"/>
          <w:sz w:val="20"/>
          <w:szCs w:val="20"/>
          <w:lang w:eastAsia="pt-PT" w:bidi="pt-PT"/>
        </w:rPr>
        <w:t xml:space="preserve"> </w:t>
      </w:r>
      <w:r w:rsidRPr="00DA6881">
        <w:rPr>
          <w:rFonts w:ascii="Arial" w:eastAsia="Arial" w:hAnsi="Arial" w:cs="Arial"/>
          <w:sz w:val="20"/>
          <w:szCs w:val="20"/>
          <w:lang w:eastAsia="pt-PT" w:bidi="pt-PT"/>
        </w:rPr>
        <w:t>sendo</w:t>
      </w:r>
      <w:r w:rsidRPr="00DA6881">
        <w:rPr>
          <w:rFonts w:ascii="Arial" w:eastAsia="Arial" w:hAnsi="Arial" w:cs="Arial"/>
          <w:spacing w:val="-6"/>
          <w:sz w:val="20"/>
          <w:szCs w:val="20"/>
          <w:lang w:eastAsia="pt-PT" w:bidi="pt-PT"/>
        </w:rPr>
        <w:t xml:space="preserve"> </w:t>
      </w:r>
      <w:r w:rsidRPr="00DA6881">
        <w:rPr>
          <w:rFonts w:ascii="Arial" w:eastAsia="Arial" w:hAnsi="Arial" w:cs="Arial"/>
          <w:sz w:val="20"/>
          <w:szCs w:val="20"/>
          <w:lang w:eastAsia="pt-PT" w:bidi="pt-PT"/>
        </w:rPr>
        <w:t>o</w:t>
      </w:r>
      <w:r w:rsidRPr="00DA6881">
        <w:rPr>
          <w:rFonts w:ascii="Arial" w:eastAsia="Arial" w:hAnsi="Arial" w:cs="Arial"/>
          <w:spacing w:val="-4"/>
          <w:sz w:val="20"/>
          <w:szCs w:val="20"/>
          <w:lang w:eastAsia="pt-PT" w:bidi="pt-PT"/>
        </w:rPr>
        <w:t xml:space="preserve"> </w:t>
      </w:r>
      <w:r w:rsidRPr="00DA6881">
        <w:rPr>
          <w:rFonts w:ascii="Arial" w:eastAsia="Arial" w:hAnsi="Arial" w:cs="Arial"/>
          <w:sz w:val="20"/>
          <w:szCs w:val="20"/>
          <w:lang w:eastAsia="pt-PT" w:bidi="pt-PT"/>
        </w:rPr>
        <w:t>licitante</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o exclusivo responsável no caso de perda ou extravio dos atestados de vistoria, não sendo expedida segunda via respectivo</w:t>
      </w:r>
      <w:r w:rsidRPr="00DA6881">
        <w:rPr>
          <w:rFonts w:ascii="Arial" w:eastAsia="Arial" w:hAnsi="Arial" w:cs="Arial"/>
          <w:spacing w:val="-4"/>
          <w:sz w:val="20"/>
          <w:szCs w:val="20"/>
          <w:lang w:eastAsia="pt-PT" w:bidi="pt-PT"/>
        </w:rPr>
        <w:t xml:space="preserve"> </w:t>
      </w:r>
      <w:r w:rsidRPr="00DA6881">
        <w:rPr>
          <w:rFonts w:ascii="Arial" w:eastAsia="Arial" w:hAnsi="Arial" w:cs="Arial"/>
          <w:sz w:val="20"/>
          <w:szCs w:val="20"/>
          <w:lang w:eastAsia="pt-PT" w:bidi="pt-PT"/>
        </w:rPr>
        <w:t>documento;</w:t>
      </w:r>
    </w:p>
    <w:p w:rsidR="00DA6881" w:rsidRPr="00DA6881" w:rsidRDefault="00DA6881" w:rsidP="00DA6881">
      <w:pPr>
        <w:spacing w:line="360" w:lineRule="auto"/>
        <w:ind w:left="652" w:right="1050"/>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Caso a Licitante não queira realizar a visita técnica, deverá apresentar, em substituição ao Atestado</w:t>
      </w:r>
      <w:r w:rsidRPr="00DA6881">
        <w:rPr>
          <w:rFonts w:ascii="Arial" w:eastAsia="Arial" w:hAnsi="Arial" w:cs="Arial"/>
          <w:spacing w:val="-16"/>
          <w:sz w:val="20"/>
          <w:szCs w:val="20"/>
          <w:lang w:eastAsia="pt-PT" w:bidi="pt-PT"/>
        </w:rPr>
        <w:t xml:space="preserve"> </w:t>
      </w:r>
      <w:r w:rsidRPr="00DA6881">
        <w:rPr>
          <w:rFonts w:ascii="Arial" w:eastAsia="Arial" w:hAnsi="Arial" w:cs="Arial"/>
          <w:sz w:val="20"/>
          <w:szCs w:val="20"/>
          <w:lang w:eastAsia="pt-PT" w:bidi="pt-PT"/>
        </w:rPr>
        <w:t>de</w:t>
      </w:r>
      <w:r w:rsidRPr="00DA6881">
        <w:rPr>
          <w:rFonts w:ascii="Arial" w:eastAsia="Arial" w:hAnsi="Arial" w:cs="Arial"/>
          <w:spacing w:val="-16"/>
          <w:sz w:val="20"/>
          <w:szCs w:val="20"/>
          <w:lang w:eastAsia="pt-PT" w:bidi="pt-PT"/>
        </w:rPr>
        <w:t xml:space="preserve"> </w:t>
      </w:r>
      <w:r w:rsidRPr="00DA6881">
        <w:rPr>
          <w:rFonts w:ascii="Arial" w:eastAsia="Arial" w:hAnsi="Arial" w:cs="Arial"/>
          <w:sz w:val="20"/>
          <w:szCs w:val="20"/>
          <w:lang w:eastAsia="pt-PT" w:bidi="pt-PT"/>
        </w:rPr>
        <w:t>Visita</w:t>
      </w:r>
      <w:r w:rsidRPr="00DA6881">
        <w:rPr>
          <w:rFonts w:ascii="Arial" w:eastAsia="Arial" w:hAnsi="Arial" w:cs="Arial"/>
          <w:spacing w:val="-19"/>
          <w:sz w:val="20"/>
          <w:szCs w:val="20"/>
          <w:lang w:eastAsia="pt-PT" w:bidi="pt-PT"/>
        </w:rPr>
        <w:t xml:space="preserve"> </w:t>
      </w:r>
      <w:r w:rsidRPr="00DA6881">
        <w:rPr>
          <w:rFonts w:ascii="Arial" w:eastAsia="Arial" w:hAnsi="Arial" w:cs="Arial"/>
          <w:sz w:val="20"/>
          <w:szCs w:val="20"/>
          <w:lang w:eastAsia="pt-PT" w:bidi="pt-PT"/>
        </w:rPr>
        <w:t>Técnica,</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Declaração</w:t>
      </w:r>
      <w:r w:rsidRPr="00DA6881">
        <w:rPr>
          <w:rFonts w:ascii="Arial" w:eastAsia="Arial" w:hAnsi="Arial" w:cs="Arial"/>
          <w:spacing w:val="-16"/>
          <w:sz w:val="20"/>
          <w:szCs w:val="20"/>
          <w:lang w:eastAsia="pt-PT" w:bidi="pt-PT"/>
        </w:rPr>
        <w:t xml:space="preserve"> </w:t>
      </w:r>
      <w:r w:rsidRPr="00DA6881">
        <w:rPr>
          <w:rFonts w:ascii="Arial" w:eastAsia="Arial" w:hAnsi="Arial" w:cs="Arial"/>
          <w:sz w:val="20"/>
          <w:szCs w:val="20"/>
          <w:lang w:eastAsia="pt-PT" w:bidi="pt-PT"/>
        </w:rPr>
        <w:t>de</w:t>
      </w:r>
      <w:r w:rsidRPr="00DA6881">
        <w:rPr>
          <w:rFonts w:ascii="Arial" w:eastAsia="Arial" w:hAnsi="Arial" w:cs="Arial"/>
          <w:spacing w:val="-16"/>
          <w:sz w:val="20"/>
          <w:szCs w:val="20"/>
          <w:lang w:eastAsia="pt-PT" w:bidi="pt-PT"/>
        </w:rPr>
        <w:t xml:space="preserve"> </w:t>
      </w:r>
      <w:r w:rsidRPr="00DA6881">
        <w:rPr>
          <w:rFonts w:ascii="Arial" w:eastAsia="Arial" w:hAnsi="Arial" w:cs="Arial"/>
          <w:sz w:val="20"/>
          <w:szCs w:val="20"/>
          <w:lang w:eastAsia="pt-PT" w:bidi="pt-PT"/>
        </w:rPr>
        <w:t>Responsabilidade</w:t>
      </w:r>
      <w:r w:rsidRPr="00DA6881">
        <w:rPr>
          <w:rFonts w:ascii="Arial" w:eastAsia="Arial" w:hAnsi="Arial" w:cs="Arial"/>
          <w:spacing w:val="-16"/>
          <w:sz w:val="20"/>
          <w:szCs w:val="20"/>
          <w:lang w:eastAsia="pt-PT" w:bidi="pt-PT"/>
        </w:rPr>
        <w:t xml:space="preserve"> </w:t>
      </w:r>
      <w:r w:rsidRPr="00DA6881">
        <w:rPr>
          <w:rFonts w:ascii="Arial" w:eastAsia="Arial" w:hAnsi="Arial" w:cs="Arial"/>
          <w:sz w:val="20"/>
          <w:szCs w:val="20"/>
          <w:lang w:eastAsia="pt-PT" w:bidi="pt-PT"/>
        </w:rPr>
        <w:t>formal</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assinada</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pelo(s)</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responsável (eis) da empresa, sob as penalidades da lei, que tem pleno conhecimento das condições e peculiaridades inerentes à natureza dos trabalhos, que assume total responsabilidade por esse fato e que não utilizará deste para quaisquer questionamentos futuros que ensejem avenças técnica</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ou</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financeiras</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com</w:t>
      </w:r>
      <w:r w:rsidRPr="00DA6881">
        <w:rPr>
          <w:rFonts w:ascii="Arial" w:eastAsia="Arial" w:hAnsi="Arial" w:cs="Arial"/>
          <w:spacing w:val="-4"/>
          <w:sz w:val="20"/>
          <w:szCs w:val="20"/>
          <w:lang w:eastAsia="pt-PT" w:bidi="pt-PT"/>
        </w:rPr>
        <w:t xml:space="preserve"> </w:t>
      </w:r>
      <w:r w:rsidRPr="00DA6881">
        <w:rPr>
          <w:rFonts w:ascii="Arial" w:eastAsia="Arial" w:hAnsi="Arial" w:cs="Arial"/>
          <w:sz w:val="20"/>
          <w:szCs w:val="20"/>
          <w:lang w:eastAsia="pt-PT" w:bidi="pt-PT"/>
        </w:rPr>
        <w:t>a</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Prefeitura</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de</w:t>
      </w:r>
      <w:r w:rsidRPr="00DA6881">
        <w:rPr>
          <w:rFonts w:ascii="Arial" w:eastAsia="Arial" w:hAnsi="Arial" w:cs="Arial"/>
          <w:spacing w:val="-11"/>
          <w:sz w:val="20"/>
          <w:szCs w:val="20"/>
          <w:lang w:eastAsia="pt-PT" w:bidi="pt-PT"/>
        </w:rPr>
        <w:t xml:space="preserve"> </w:t>
      </w:r>
      <w:r w:rsidRPr="00DA6881">
        <w:rPr>
          <w:rFonts w:ascii="Arial" w:eastAsia="Arial" w:hAnsi="Arial" w:cs="Arial"/>
          <w:sz w:val="20"/>
          <w:szCs w:val="20"/>
          <w:lang w:eastAsia="pt-PT" w:bidi="pt-PT"/>
        </w:rPr>
        <w:t>Quinze de Novembro,</w:t>
      </w:r>
      <w:r w:rsidRPr="00DA6881">
        <w:rPr>
          <w:rFonts w:ascii="Arial" w:eastAsia="Arial" w:hAnsi="Arial" w:cs="Arial"/>
          <w:spacing w:val="-7"/>
          <w:sz w:val="20"/>
          <w:szCs w:val="20"/>
          <w:lang w:eastAsia="pt-PT" w:bidi="pt-PT"/>
        </w:rPr>
        <w:t xml:space="preserve"> </w:t>
      </w:r>
      <w:r w:rsidRPr="00DA6881">
        <w:rPr>
          <w:rFonts w:ascii="Arial" w:eastAsia="Arial" w:hAnsi="Arial" w:cs="Arial"/>
          <w:sz w:val="20"/>
          <w:szCs w:val="20"/>
          <w:lang w:eastAsia="pt-PT" w:bidi="pt-PT"/>
        </w:rPr>
        <w:t>conforme</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modelo</w:t>
      </w:r>
      <w:r w:rsidRPr="00DA6881">
        <w:rPr>
          <w:rFonts w:ascii="Arial" w:eastAsia="Arial" w:hAnsi="Arial" w:cs="Arial"/>
          <w:spacing w:val="-5"/>
          <w:sz w:val="20"/>
          <w:szCs w:val="20"/>
          <w:lang w:eastAsia="pt-PT" w:bidi="pt-PT"/>
        </w:rPr>
        <w:t xml:space="preserve"> </w:t>
      </w:r>
      <w:r w:rsidRPr="00DA6881">
        <w:rPr>
          <w:rFonts w:ascii="Arial" w:eastAsia="Arial" w:hAnsi="Arial" w:cs="Arial"/>
          <w:sz w:val="20"/>
          <w:szCs w:val="20"/>
          <w:lang w:eastAsia="pt-PT" w:bidi="pt-PT"/>
        </w:rPr>
        <w:t>constante</w:t>
      </w:r>
      <w:r w:rsidRPr="00DA6881">
        <w:rPr>
          <w:rFonts w:ascii="Arial" w:eastAsia="Arial" w:hAnsi="Arial" w:cs="Arial"/>
          <w:spacing w:val="-8"/>
          <w:sz w:val="20"/>
          <w:szCs w:val="20"/>
          <w:lang w:eastAsia="pt-PT" w:bidi="pt-PT"/>
        </w:rPr>
        <w:t xml:space="preserve"> </w:t>
      </w:r>
      <w:r w:rsidRPr="00DA6881">
        <w:rPr>
          <w:rFonts w:ascii="Arial" w:eastAsia="Arial" w:hAnsi="Arial" w:cs="Arial"/>
          <w:sz w:val="20"/>
          <w:szCs w:val="20"/>
          <w:lang w:eastAsia="pt-PT" w:bidi="pt-PT"/>
        </w:rPr>
        <w:t>no</w:t>
      </w:r>
      <w:r w:rsidRPr="00DA6881">
        <w:rPr>
          <w:rFonts w:ascii="Arial" w:eastAsia="Arial" w:hAnsi="Arial" w:cs="Arial"/>
          <w:spacing w:val="-6"/>
          <w:sz w:val="20"/>
          <w:szCs w:val="20"/>
          <w:lang w:eastAsia="pt-PT" w:bidi="pt-PT"/>
        </w:rPr>
        <w:t xml:space="preserve"> </w:t>
      </w:r>
      <w:r w:rsidRPr="00DA6881">
        <w:rPr>
          <w:rFonts w:ascii="Arial" w:eastAsia="Arial" w:hAnsi="Arial" w:cs="Arial"/>
          <w:sz w:val="20"/>
          <w:szCs w:val="20"/>
          <w:lang w:eastAsia="pt-PT" w:bidi="pt-PT"/>
        </w:rPr>
        <w:t>Anexo III deste Termo de</w:t>
      </w:r>
      <w:r w:rsidRPr="00DA6881">
        <w:rPr>
          <w:rFonts w:ascii="Arial" w:eastAsia="Arial" w:hAnsi="Arial" w:cs="Arial"/>
          <w:spacing w:val="-3"/>
          <w:sz w:val="20"/>
          <w:szCs w:val="20"/>
          <w:lang w:eastAsia="pt-PT" w:bidi="pt-PT"/>
        </w:rPr>
        <w:t xml:space="preserve"> </w:t>
      </w:r>
      <w:r w:rsidRPr="00DA6881">
        <w:rPr>
          <w:rFonts w:ascii="Arial" w:eastAsia="Arial" w:hAnsi="Arial" w:cs="Arial"/>
          <w:sz w:val="20"/>
          <w:szCs w:val="20"/>
          <w:lang w:eastAsia="pt-PT" w:bidi="pt-PT"/>
        </w:rPr>
        <w:t>Referência;</w:t>
      </w:r>
    </w:p>
    <w:p w:rsidR="00DA6881" w:rsidRPr="00DA6881" w:rsidRDefault="00DA6881" w:rsidP="00DA6881">
      <w:pPr>
        <w:spacing w:before="31"/>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 xml:space="preserve">            A vistoria deve ser previamente agendada através dos seguintes contatos:E-mails:</w:t>
      </w:r>
    </w:p>
    <w:p w:rsidR="00DA6881" w:rsidRPr="00DA6881" w:rsidRDefault="00DA6881" w:rsidP="00DA6881">
      <w:pPr>
        <w:spacing w:before="31"/>
        <w:ind w:firstLine="709"/>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 xml:space="preserve"> </w:t>
      </w:r>
      <w:r w:rsidRPr="00DA6881">
        <w:rPr>
          <w:rFonts w:ascii="Arial" w:eastAsia="Arial" w:hAnsi="Arial" w:cs="Arial"/>
          <w:sz w:val="20"/>
          <w:szCs w:val="20"/>
          <w:highlight w:val="yellow"/>
          <w:lang w:eastAsia="pt-PT" w:bidi="pt-PT"/>
        </w:rPr>
        <w:t>licitacoes15novembro@gmail.com</w:t>
      </w:r>
    </w:p>
    <w:p w:rsidR="00DA6881" w:rsidRPr="00DA6881" w:rsidRDefault="00DA6881" w:rsidP="00DA6881">
      <w:pPr>
        <w:spacing w:before="9"/>
        <w:rPr>
          <w:rFonts w:ascii="Arial" w:eastAsia="Arial" w:hAnsi="Arial" w:cs="Arial"/>
          <w:sz w:val="20"/>
          <w:szCs w:val="20"/>
          <w:lang w:eastAsia="pt-PT" w:bidi="pt-PT"/>
        </w:rPr>
      </w:pPr>
    </w:p>
    <w:p w:rsidR="00DA6881" w:rsidRPr="00DA6881" w:rsidRDefault="00DA6881" w:rsidP="00EB59B5">
      <w:pPr>
        <w:widowControl/>
        <w:numPr>
          <w:ilvl w:val="0"/>
          <w:numId w:val="45"/>
        </w:numPr>
        <w:tabs>
          <w:tab w:val="left" w:pos="1023"/>
        </w:tabs>
        <w:autoSpaceDE/>
        <w:autoSpaceDN/>
        <w:ind w:left="1022" w:hanging="371"/>
        <w:outlineLvl w:val="0"/>
        <w:rPr>
          <w:rFonts w:ascii="Arial" w:eastAsia="Arial" w:hAnsi="Arial" w:cs="Arial"/>
          <w:b/>
          <w:bCs/>
          <w:sz w:val="20"/>
          <w:szCs w:val="20"/>
          <w:lang w:eastAsia="pt-PT" w:bidi="pt-PT"/>
        </w:rPr>
      </w:pPr>
      <w:r w:rsidRPr="00DA6881">
        <w:rPr>
          <w:rFonts w:ascii="Arial" w:eastAsia="Arial" w:hAnsi="Arial" w:cs="Arial"/>
          <w:b/>
          <w:bCs/>
          <w:spacing w:val="-3"/>
          <w:sz w:val="20"/>
          <w:szCs w:val="20"/>
          <w:lang w:eastAsia="pt-PT" w:bidi="pt-PT"/>
        </w:rPr>
        <w:t xml:space="preserve">DAS </w:t>
      </w:r>
      <w:r w:rsidRPr="00DA6881">
        <w:rPr>
          <w:rFonts w:ascii="Arial" w:eastAsia="Arial" w:hAnsi="Arial" w:cs="Arial"/>
          <w:b/>
          <w:bCs/>
          <w:sz w:val="20"/>
          <w:szCs w:val="20"/>
          <w:lang w:eastAsia="pt-PT" w:bidi="pt-PT"/>
        </w:rPr>
        <w:t>DISPOSIÇÕES</w:t>
      </w:r>
      <w:r w:rsidRPr="00DA6881">
        <w:rPr>
          <w:rFonts w:ascii="Arial" w:eastAsia="Arial" w:hAnsi="Arial" w:cs="Arial"/>
          <w:b/>
          <w:bCs/>
          <w:spacing w:val="1"/>
          <w:sz w:val="20"/>
          <w:szCs w:val="20"/>
          <w:lang w:eastAsia="pt-PT" w:bidi="pt-PT"/>
        </w:rPr>
        <w:t xml:space="preserve"> </w:t>
      </w:r>
      <w:r w:rsidRPr="00DA6881">
        <w:rPr>
          <w:rFonts w:ascii="Arial" w:eastAsia="Arial" w:hAnsi="Arial" w:cs="Arial"/>
          <w:b/>
          <w:bCs/>
          <w:sz w:val="20"/>
          <w:szCs w:val="20"/>
          <w:lang w:eastAsia="pt-PT" w:bidi="pt-PT"/>
        </w:rPr>
        <w:t>GERAIS</w:t>
      </w:r>
    </w:p>
    <w:p w:rsidR="00DA6881" w:rsidRPr="00DA6881" w:rsidRDefault="00DA6881" w:rsidP="00DA6881">
      <w:pPr>
        <w:spacing w:before="3" w:line="360" w:lineRule="auto"/>
        <w:rPr>
          <w:rFonts w:ascii="Arial" w:eastAsia="Arial" w:hAnsi="Arial" w:cs="Arial"/>
          <w:b/>
          <w:sz w:val="20"/>
          <w:szCs w:val="20"/>
          <w:lang w:eastAsia="pt-PT" w:bidi="pt-PT"/>
        </w:rPr>
      </w:pPr>
    </w:p>
    <w:p w:rsidR="00DA6881" w:rsidRPr="00DA6881" w:rsidRDefault="00DA6881" w:rsidP="00DA6881">
      <w:pPr>
        <w:spacing w:line="360" w:lineRule="auto"/>
        <w:ind w:left="652" w:right="1053"/>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 xml:space="preserve">As disposições de todos os elementos do serviço serão as indicadas neste Edital, nos anexos </w:t>
      </w:r>
      <w:r w:rsidRPr="00DA6881">
        <w:rPr>
          <w:rFonts w:ascii="Arial" w:eastAsia="Arial" w:hAnsi="Arial" w:cs="Arial"/>
          <w:sz w:val="20"/>
          <w:szCs w:val="20"/>
          <w:lang w:eastAsia="pt-PT" w:bidi="pt-PT"/>
        </w:rPr>
        <w:lastRenderedPageBreak/>
        <w:t>e na proposta da CONTRATADA, salvo alterações que venham a ser necessárias, para satisfazer as exigências dos poderes públicos, mediante prévia e expressa determinação da Fiscalização da CONTRATANTE.</w:t>
      </w:r>
    </w:p>
    <w:p w:rsidR="00DA6881" w:rsidRPr="00DA6881" w:rsidRDefault="00DA6881" w:rsidP="00DA6881">
      <w:pPr>
        <w:spacing w:before="4" w:line="360" w:lineRule="auto"/>
        <w:ind w:left="652" w:right="1048"/>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Sempre que constar nas especificações a expressão "ou similar", o similar somente poderá ser usado se tiver sido indicado previamente na proposta apresentada pela licitante.</w:t>
      </w:r>
    </w:p>
    <w:p w:rsidR="00DA6881" w:rsidRPr="00DA6881" w:rsidRDefault="00DA6881" w:rsidP="00DA6881">
      <w:pPr>
        <w:spacing w:line="360" w:lineRule="auto"/>
        <w:ind w:left="652" w:right="1046"/>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A CONTRATADA somente poderá usar material diverso daquele definido, depois de submetê-lo ao exame e aprovação da fiscalização da CONTRATANTE, a quem caberá impugnar seu emprego, quando em desacordo com as especificações exigidas.</w:t>
      </w:r>
    </w:p>
    <w:p w:rsidR="00DA6881" w:rsidRPr="00DA6881" w:rsidRDefault="00DA6881" w:rsidP="00DA6881">
      <w:pPr>
        <w:spacing w:line="360" w:lineRule="auto"/>
        <w:ind w:left="652" w:right="1051"/>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Todos os materiais e/ou equipamentos incorporados na execução do serviço deverão ser novos e de qualidade compatível com o respectivo serviço, devendo satisfazer rigorosamente às especificações do Edital e de seus Anexos.</w:t>
      </w:r>
    </w:p>
    <w:p w:rsidR="00DA6881" w:rsidRPr="00DA6881" w:rsidRDefault="00DA6881" w:rsidP="00DA6881">
      <w:pPr>
        <w:spacing w:line="360" w:lineRule="auto"/>
        <w:ind w:left="652" w:right="1054"/>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Sempre que ocorrer situação de desacordo com o escopo contratado a fiscalização solicitará pronunciamento da contratada, que deverá se manifestar por escrito e promover a correção da situação motivadora da desconformidade.</w:t>
      </w:r>
    </w:p>
    <w:p w:rsidR="00DA6881" w:rsidRPr="00DA6881" w:rsidRDefault="00DA6881" w:rsidP="00DA6881">
      <w:pPr>
        <w:spacing w:line="360" w:lineRule="auto"/>
        <w:ind w:left="652" w:right="1048"/>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Qualquer</w:t>
      </w:r>
      <w:r w:rsidRPr="00DA6881">
        <w:rPr>
          <w:rFonts w:ascii="Arial" w:eastAsia="Arial" w:hAnsi="Arial" w:cs="Arial"/>
          <w:spacing w:val="-12"/>
          <w:sz w:val="20"/>
          <w:szCs w:val="20"/>
          <w:lang w:eastAsia="pt-PT" w:bidi="pt-PT"/>
        </w:rPr>
        <w:t xml:space="preserve"> </w:t>
      </w:r>
      <w:r w:rsidRPr="00DA6881">
        <w:rPr>
          <w:rFonts w:ascii="Arial" w:eastAsia="Arial" w:hAnsi="Arial" w:cs="Arial"/>
          <w:sz w:val="20"/>
          <w:szCs w:val="20"/>
          <w:lang w:eastAsia="pt-PT" w:bidi="pt-PT"/>
        </w:rPr>
        <w:t>modificação</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que</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altere</w:t>
      </w:r>
      <w:r w:rsidRPr="00DA6881">
        <w:rPr>
          <w:rFonts w:ascii="Arial" w:eastAsia="Arial" w:hAnsi="Arial" w:cs="Arial"/>
          <w:spacing w:val="-12"/>
          <w:sz w:val="20"/>
          <w:szCs w:val="20"/>
          <w:lang w:eastAsia="pt-PT" w:bidi="pt-PT"/>
        </w:rPr>
        <w:t xml:space="preserve"> </w:t>
      </w:r>
      <w:r w:rsidRPr="00DA6881">
        <w:rPr>
          <w:rFonts w:ascii="Arial" w:eastAsia="Arial" w:hAnsi="Arial" w:cs="Arial"/>
          <w:sz w:val="20"/>
          <w:szCs w:val="20"/>
          <w:lang w:eastAsia="pt-PT" w:bidi="pt-PT"/>
        </w:rPr>
        <w:t>projeto</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ou</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discriminação</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técnica</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durante</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a</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execução</w:t>
      </w:r>
      <w:r w:rsidRPr="00DA6881">
        <w:rPr>
          <w:rFonts w:ascii="Arial" w:eastAsia="Arial" w:hAnsi="Arial" w:cs="Arial"/>
          <w:spacing w:val="-11"/>
          <w:sz w:val="20"/>
          <w:szCs w:val="20"/>
          <w:lang w:eastAsia="pt-PT" w:bidi="pt-PT"/>
        </w:rPr>
        <w:t xml:space="preserve"> </w:t>
      </w:r>
      <w:r w:rsidRPr="00DA6881">
        <w:rPr>
          <w:rFonts w:ascii="Arial" w:eastAsia="Arial" w:hAnsi="Arial" w:cs="Arial"/>
          <w:sz w:val="20"/>
          <w:szCs w:val="20"/>
          <w:lang w:eastAsia="pt-PT" w:bidi="pt-PT"/>
        </w:rPr>
        <w:t>do</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contrato somente serão admitidas com autorização prévia e por escrito da fiscalização, sob pena de aplicação da sanção por descumprimento contratual. Nesta hipótese, a CONTRATADA poderá ser</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obrigada</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a</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providenciar,</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por</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sua</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conta,</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a</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demolição</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ou</w:t>
      </w:r>
      <w:r w:rsidRPr="00DA6881">
        <w:rPr>
          <w:rFonts w:ascii="Arial" w:eastAsia="Arial" w:hAnsi="Arial" w:cs="Arial"/>
          <w:spacing w:val="-14"/>
          <w:sz w:val="20"/>
          <w:szCs w:val="20"/>
          <w:lang w:eastAsia="pt-PT" w:bidi="pt-PT"/>
        </w:rPr>
        <w:t xml:space="preserve"> </w:t>
      </w:r>
      <w:r w:rsidRPr="00DA6881">
        <w:rPr>
          <w:rFonts w:ascii="Arial" w:eastAsia="Arial" w:hAnsi="Arial" w:cs="Arial"/>
          <w:sz w:val="20"/>
          <w:szCs w:val="20"/>
          <w:lang w:eastAsia="pt-PT" w:bidi="pt-PT"/>
        </w:rPr>
        <w:t>desfazimento</w:t>
      </w:r>
      <w:r w:rsidRPr="00DA6881">
        <w:rPr>
          <w:rFonts w:ascii="Arial" w:eastAsia="Arial" w:hAnsi="Arial" w:cs="Arial"/>
          <w:spacing w:val="-15"/>
          <w:sz w:val="20"/>
          <w:szCs w:val="20"/>
          <w:lang w:eastAsia="pt-PT" w:bidi="pt-PT"/>
        </w:rPr>
        <w:t xml:space="preserve"> </w:t>
      </w:r>
      <w:r w:rsidRPr="00DA6881">
        <w:rPr>
          <w:rFonts w:ascii="Arial" w:eastAsia="Arial" w:hAnsi="Arial" w:cs="Arial"/>
          <w:sz w:val="20"/>
          <w:szCs w:val="20"/>
          <w:lang w:eastAsia="pt-PT" w:bidi="pt-PT"/>
        </w:rPr>
        <w:t>dos</w:t>
      </w:r>
      <w:r w:rsidRPr="00DA6881">
        <w:rPr>
          <w:rFonts w:ascii="Arial" w:eastAsia="Arial" w:hAnsi="Arial" w:cs="Arial"/>
          <w:spacing w:val="-13"/>
          <w:sz w:val="20"/>
          <w:szCs w:val="20"/>
          <w:lang w:eastAsia="pt-PT" w:bidi="pt-PT"/>
        </w:rPr>
        <w:t xml:space="preserve"> </w:t>
      </w:r>
      <w:r w:rsidRPr="00DA6881">
        <w:rPr>
          <w:rFonts w:ascii="Arial" w:eastAsia="Arial" w:hAnsi="Arial" w:cs="Arial"/>
          <w:sz w:val="20"/>
          <w:szCs w:val="20"/>
          <w:lang w:eastAsia="pt-PT" w:bidi="pt-PT"/>
        </w:rPr>
        <w:t>serviços</w:t>
      </w:r>
      <w:r w:rsidRPr="00DA6881">
        <w:rPr>
          <w:rFonts w:ascii="Arial" w:eastAsia="Arial" w:hAnsi="Arial" w:cs="Arial"/>
          <w:spacing w:val="-12"/>
          <w:sz w:val="20"/>
          <w:szCs w:val="20"/>
          <w:lang w:eastAsia="pt-PT" w:bidi="pt-PT"/>
        </w:rPr>
        <w:t xml:space="preserve"> </w:t>
      </w:r>
      <w:r w:rsidRPr="00DA6881">
        <w:rPr>
          <w:rFonts w:ascii="Arial" w:eastAsia="Arial" w:hAnsi="Arial" w:cs="Arial"/>
          <w:sz w:val="20"/>
          <w:szCs w:val="20"/>
          <w:lang w:eastAsia="pt-PT" w:bidi="pt-PT"/>
        </w:rPr>
        <w:t>executados sem</w:t>
      </w:r>
      <w:r w:rsidRPr="00DA6881">
        <w:rPr>
          <w:rFonts w:ascii="Arial" w:eastAsia="Arial" w:hAnsi="Arial" w:cs="Arial"/>
          <w:spacing w:val="-10"/>
          <w:sz w:val="20"/>
          <w:szCs w:val="20"/>
          <w:lang w:eastAsia="pt-PT" w:bidi="pt-PT"/>
        </w:rPr>
        <w:t xml:space="preserve"> </w:t>
      </w:r>
      <w:r w:rsidRPr="00DA6881">
        <w:rPr>
          <w:rFonts w:ascii="Arial" w:eastAsia="Arial" w:hAnsi="Arial" w:cs="Arial"/>
          <w:sz w:val="20"/>
          <w:szCs w:val="20"/>
          <w:lang w:eastAsia="pt-PT" w:bidi="pt-PT"/>
        </w:rPr>
        <w:t>autorização.</w:t>
      </w:r>
    </w:p>
    <w:p w:rsidR="00DA6881" w:rsidRPr="00DA6881" w:rsidRDefault="00DA6881" w:rsidP="00DA6881">
      <w:pPr>
        <w:spacing w:line="360" w:lineRule="auto"/>
        <w:ind w:left="652" w:right="1048"/>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Todas as despesas decorrentes da presente licitação correrão por conta de recursos</w:t>
      </w:r>
      <w:r w:rsidRPr="00DA6881">
        <w:rPr>
          <w:rFonts w:ascii="Arial" w:eastAsia="Arial" w:hAnsi="Arial" w:cs="Arial"/>
          <w:spacing w:val="-42"/>
          <w:sz w:val="20"/>
          <w:szCs w:val="20"/>
          <w:lang w:eastAsia="pt-PT" w:bidi="pt-PT"/>
        </w:rPr>
        <w:t xml:space="preserve"> </w:t>
      </w:r>
      <w:r w:rsidRPr="00DA6881">
        <w:rPr>
          <w:rFonts w:ascii="Arial" w:eastAsia="Arial" w:hAnsi="Arial" w:cs="Arial"/>
          <w:sz w:val="20"/>
          <w:szCs w:val="20"/>
          <w:lang w:eastAsia="pt-PT" w:bidi="pt-PT"/>
        </w:rPr>
        <w:t>específicos consignados para esta Prefeitura de Quinze de Novembro no Orçamento Geral do Município para o exercício de</w:t>
      </w:r>
      <w:r w:rsidRPr="00DA6881">
        <w:rPr>
          <w:rFonts w:ascii="Arial" w:eastAsia="Arial" w:hAnsi="Arial" w:cs="Arial"/>
          <w:spacing w:val="-1"/>
          <w:sz w:val="20"/>
          <w:szCs w:val="20"/>
          <w:lang w:eastAsia="pt-PT" w:bidi="pt-PT"/>
        </w:rPr>
        <w:t xml:space="preserve"> </w:t>
      </w:r>
      <w:r w:rsidRPr="00DA6881">
        <w:rPr>
          <w:rFonts w:ascii="Arial" w:eastAsia="Arial" w:hAnsi="Arial" w:cs="Arial"/>
          <w:sz w:val="20"/>
          <w:szCs w:val="20"/>
          <w:lang w:eastAsia="pt-PT" w:bidi="pt-PT"/>
        </w:rPr>
        <w:t>2024.</w:t>
      </w:r>
    </w:p>
    <w:p w:rsidR="00DA6881" w:rsidRPr="00DA6881" w:rsidRDefault="00DA6881" w:rsidP="00DA6881">
      <w:pPr>
        <w:spacing w:line="360" w:lineRule="auto"/>
        <w:ind w:left="1145"/>
        <w:jc w:val="both"/>
        <w:rPr>
          <w:rFonts w:ascii="Arial" w:eastAsia="Arial" w:hAnsi="Arial" w:cs="Arial"/>
          <w:sz w:val="20"/>
          <w:szCs w:val="20"/>
          <w:lang w:eastAsia="pt-PT" w:bidi="pt-PT"/>
        </w:rPr>
      </w:pPr>
      <w:r w:rsidRPr="00DA6881">
        <w:rPr>
          <w:rFonts w:ascii="Arial" w:eastAsia="Arial" w:hAnsi="Arial" w:cs="Arial"/>
          <w:sz w:val="20"/>
          <w:szCs w:val="20"/>
          <w:lang w:eastAsia="pt-PT" w:bidi="pt-PT"/>
        </w:rPr>
        <w:t>É parte integrante deste Edital</w:t>
      </w:r>
    </w:p>
    <w:p w:rsidR="00DA6881" w:rsidRPr="00DA6881" w:rsidRDefault="00DA6881" w:rsidP="00DA6881">
      <w:pPr>
        <w:spacing w:before="11"/>
        <w:rPr>
          <w:rFonts w:ascii="Arial" w:eastAsia="Arial" w:hAnsi="Arial" w:cs="Arial"/>
          <w:sz w:val="20"/>
          <w:szCs w:val="20"/>
          <w:lang w:eastAsia="pt-PT" w:bidi="pt-PT"/>
        </w:rPr>
      </w:pPr>
      <w:r w:rsidRPr="00DA6881">
        <w:rPr>
          <w:rFonts w:ascii="Arial" w:eastAsia="Arial" w:hAnsi="Arial" w:cs="Arial"/>
          <w:noProof/>
          <w:sz w:val="20"/>
          <w:szCs w:val="20"/>
          <w:lang w:val="pt-BR" w:eastAsia="pt-BR"/>
        </w:rPr>
        <mc:AlternateContent>
          <mc:Choice Requires="wps">
            <w:drawing>
              <wp:anchor distT="0" distB="0" distL="0" distR="0" simplePos="0" relativeHeight="487590400" behindDoc="1" locked="0" layoutInCell="1" allowOverlap="1" wp14:anchorId="57D1F16F" wp14:editId="2C282197">
                <wp:simplePos x="0" y="0"/>
                <wp:positionH relativeFrom="page">
                  <wp:posOffset>2717800</wp:posOffset>
                </wp:positionH>
                <wp:positionV relativeFrom="paragraph">
                  <wp:posOffset>182880</wp:posOffset>
                </wp:positionV>
                <wp:extent cx="2124075" cy="0"/>
                <wp:effectExtent l="0" t="0" r="0" b="0"/>
                <wp:wrapTopAndBottom/>
                <wp:docPr id="2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24075" cy="0"/>
                        </a:xfrm>
                        <a:prstGeom prst="line">
                          <a:avLst/>
                        </a:prstGeom>
                        <a:noFill/>
                        <a:ln w="98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7A79E56" id="Line 6" o:spid="_x0000_s1026" style="position:absolute;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4pt,14.4pt" to="381.2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" strokeweight=".27489mm">
                <o:lock v:ext="edit" shapetype="f"/>
                <w10:wrap type="topAndBottom" anchorx="page"/>
              </v:line>
            </w:pict>
          </mc:Fallback>
        </mc:AlternateContent>
      </w:r>
    </w:p>
    <w:p w:rsidR="00DA6881" w:rsidRPr="00DA6881" w:rsidRDefault="00DA6881" w:rsidP="00DA6881">
      <w:pPr>
        <w:spacing w:before="19"/>
        <w:ind w:left="2374" w:right="2772"/>
        <w:jc w:val="center"/>
        <w:rPr>
          <w:rFonts w:ascii="Arial" w:eastAsia="Arial" w:hAnsi="Arial" w:cs="Arial"/>
          <w:sz w:val="20"/>
          <w:szCs w:val="20"/>
          <w:lang w:eastAsia="pt-PT" w:bidi="pt-PT"/>
        </w:rPr>
      </w:pPr>
    </w:p>
    <w:p w:rsidR="00DA6881" w:rsidRPr="00DA6881" w:rsidRDefault="00DA6881" w:rsidP="00DA6881">
      <w:pPr>
        <w:spacing w:before="170" w:line="355" w:lineRule="auto"/>
        <w:ind w:left="3638" w:right="3534"/>
        <w:jc w:val="center"/>
        <w:outlineLvl w:val="0"/>
        <w:rPr>
          <w:rFonts w:ascii="Arial" w:eastAsia="Arial" w:hAnsi="Arial" w:cs="Arial"/>
          <w:b/>
          <w:bCs/>
          <w:lang w:eastAsia="pt-PT" w:bidi="pt-PT"/>
        </w:rPr>
      </w:pPr>
      <w:r w:rsidRPr="00DA6881">
        <w:rPr>
          <w:rFonts w:ascii="Arial" w:eastAsia="Arial" w:hAnsi="Arial" w:cs="Arial"/>
          <w:b/>
          <w:bCs/>
          <w:lang w:eastAsia="pt-PT" w:bidi="pt-PT"/>
        </w:rPr>
        <w:t>Gustavo Peukert Stolte</w:t>
      </w:r>
      <w:r w:rsidRPr="00DA6881">
        <w:rPr>
          <w:rFonts w:ascii="Arial" w:eastAsia="Arial" w:hAnsi="Arial" w:cs="Arial"/>
          <w:b/>
          <w:bCs/>
          <w:spacing w:val="-60"/>
          <w:lang w:eastAsia="pt-PT" w:bidi="pt-PT"/>
        </w:rPr>
        <w:t xml:space="preserve"> </w:t>
      </w:r>
      <w:r w:rsidRPr="00DA6881">
        <w:rPr>
          <w:rFonts w:ascii="Arial" w:eastAsia="Arial" w:hAnsi="Arial" w:cs="Arial"/>
          <w:b/>
          <w:bCs/>
          <w:lang w:eastAsia="pt-PT" w:bidi="pt-PT"/>
        </w:rPr>
        <w:t>Prefeito</w:t>
      </w:r>
      <w:r w:rsidRPr="00DA6881">
        <w:rPr>
          <w:rFonts w:ascii="Arial" w:eastAsia="Arial" w:hAnsi="Arial" w:cs="Arial"/>
          <w:b/>
          <w:bCs/>
          <w:spacing w:val="-3"/>
          <w:lang w:eastAsia="pt-PT" w:bidi="pt-PT"/>
        </w:rPr>
        <w:t xml:space="preserve"> </w:t>
      </w:r>
      <w:r w:rsidRPr="00DA6881">
        <w:rPr>
          <w:rFonts w:ascii="Arial" w:eastAsia="Arial" w:hAnsi="Arial" w:cs="Arial"/>
          <w:b/>
          <w:bCs/>
          <w:lang w:eastAsia="pt-PT" w:bidi="pt-PT"/>
        </w:rPr>
        <w:t>Municipal</w:t>
      </w:r>
    </w:p>
    <w:p w:rsidR="003528F7" w:rsidRDefault="003528F7">
      <w:r>
        <w:br w:type="page"/>
      </w:r>
    </w:p>
    <w:p w:rsidR="00F45D4B" w:rsidRDefault="00F45D4B">
      <w:pPr>
        <w:pStyle w:val="Corpodetexto"/>
        <w:spacing w:before="1"/>
        <w:ind w:left="258"/>
        <w:jc w:val="left"/>
      </w:pPr>
    </w:p>
    <w:p w:rsidR="00F45D4B" w:rsidRDefault="00F45D4B">
      <w:pPr>
        <w:pStyle w:val="Corpodetexto"/>
        <w:spacing w:before="1"/>
        <w:ind w:left="258"/>
        <w:jc w:val="left"/>
      </w:pPr>
    </w:p>
    <w:p w:rsidR="00F45D4B" w:rsidRDefault="00F45D4B">
      <w:pPr>
        <w:pStyle w:val="Corpodetexto"/>
        <w:spacing w:before="1"/>
        <w:ind w:left="258"/>
        <w:jc w:val="left"/>
      </w:pPr>
    </w:p>
    <w:p w:rsidR="00F45D4B" w:rsidRDefault="00F45D4B" w:rsidP="00F45D4B">
      <w:pPr>
        <w:pStyle w:val="NormalWeb"/>
      </w:pPr>
      <w:r>
        <w:rPr>
          <w:rFonts w:ascii="Arial" w:hAnsi="Arial" w:cs="Arial"/>
          <w:b/>
          <w:bCs/>
          <w:sz w:val="22"/>
          <w:szCs w:val="22"/>
        </w:rPr>
        <w:t>ANEXO VII - MODELO DE PROPOSTA COMERCIAL PROPOSTA COMERCIA</w:t>
      </w:r>
      <w:r w:rsidR="003528F7">
        <w:rPr>
          <w:rFonts w:ascii="Arial" w:hAnsi="Arial" w:cs="Arial"/>
          <w:b/>
          <w:bCs/>
          <w:sz w:val="22"/>
          <w:szCs w:val="22"/>
        </w:rPr>
        <w:t>L REF. PREGÃO ELETRÔNICO No 13</w:t>
      </w:r>
      <w:r>
        <w:rPr>
          <w:rFonts w:ascii="Arial" w:hAnsi="Arial" w:cs="Arial"/>
          <w:b/>
          <w:bCs/>
          <w:sz w:val="22"/>
          <w:szCs w:val="22"/>
        </w:rPr>
        <w:t xml:space="preserve">/2024 </w:t>
      </w:r>
    </w:p>
    <w:p w:rsidR="00F45D4B" w:rsidRDefault="00F45D4B" w:rsidP="00F45D4B">
      <w:pPr>
        <w:pStyle w:val="NormalWeb"/>
      </w:pPr>
      <w:r>
        <w:rPr>
          <w:rFonts w:ascii="ArialMT" w:hAnsi="ArialMT"/>
          <w:sz w:val="22"/>
          <w:szCs w:val="22"/>
        </w:rPr>
        <w:t xml:space="preserve">A empresa: ____________________________________________________________(razão social), devidamente inscrita sob o CNPJ no. ______________________________________ Endereço:___________________________________ Bairro: _________________________ CEP: _____________________ Cidade: __________________ Estado: _________________ Telefone: _____________________ e-mail________________________________________ por intermédio de seu representante legal, (nome)___________________________________ </w:t>
      </w:r>
    </w:p>
    <w:p w:rsidR="00F45D4B" w:rsidRDefault="00F45D4B" w:rsidP="00F45D4B">
      <w:pPr>
        <w:pStyle w:val="NormalWeb"/>
      </w:pPr>
      <w:r>
        <w:rPr>
          <w:rFonts w:ascii="ArialMT" w:hAnsi="ArialMT"/>
          <w:sz w:val="22"/>
          <w:szCs w:val="22"/>
        </w:rPr>
        <w:t xml:space="preserve">RG No. ________________ CPF No. _________________ infra-assinado, apresenta a seguinte proposta comercial: </w:t>
      </w:r>
    </w:p>
    <w:p w:rsidR="00F45D4B" w:rsidRDefault="00F45D4B" w:rsidP="00F45D4B">
      <w:pPr>
        <w:pStyle w:val="NormalWeb"/>
      </w:pPr>
      <w:r>
        <w:rPr>
          <w:rFonts w:ascii="Arial" w:hAnsi="Arial" w:cs="Arial"/>
          <w:b/>
          <w:bCs/>
          <w:sz w:val="22"/>
          <w:szCs w:val="22"/>
        </w:rPr>
        <w:t xml:space="preserve">Valor total da proposta: R$ ............ (por extenso). </w:t>
      </w:r>
    </w:p>
    <w:p w:rsidR="00F45D4B" w:rsidRDefault="00F45D4B" w:rsidP="00F45D4B">
      <w:pPr>
        <w:pStyle w:val="NormalWeb"/>
      </w:pPr>
      <w:r>
        <w:rPr>
          <w:rFonts w:ascii="ArialMT" w:hAnsi="ArialMT"/>
          <w:sz w:val="22"/>
          <w:szCs w:val="22"/>
        </w:rPr>
        <w:t>Declaro que serão atendidas todas as condições comerciais estabelecidas no Edital, Termo de Referência e demais anexos;</w:t>
      </w:r>
      <w:r>
        <w:rPr>
          <w:rFonts w:ascii="ArialMT" w:hAnsi="ArialMT"/>
          <w:sz w:val="22"/>
          <w:szCs w:val="22"/>
        </w:rPr>
        <w:br/>
        <w:t xml:space="preserve">Declaro que nos preços propostos encontram-se incluídos todos os tributos, encargos sociais, trabalhistas e financeiros, taxas, seguros e quaisquer outros ônus que porventura possam recair sobre o objeto da presente licitação e que estou de acordo com todas as normas da solicitação de propostas e seus anexos; </w:t>
      </w:r>
    </w:p>
    <w:p w:rsidR="00F45D4B" w:rsidRDefault="00F45D4B" w:rsidP="00F45D4B">
      <w:pPr>
        <w:pStyle w:val="NormalWeb"/>
      </w:pPr>
      <w:r>
        <w:rPr>
          <w:rFonts w:ascii="ArialMT" w:hAnsi="ArialMT"/>
          <w:sz w:val="22"/>
          <w:szCs w:val="22"/>
        </w:rPr>
        <w:t>Declaro que esta proposta foi elaborada de forma independente;</w:t>
      </w:r>
      <w:r>
        <w:rPr>
          <w:rFonts w:ascii="ArialMT" w:hAnsi="ArialMT"/>
          <w:sz w:val="22"/>
          <w:szCs w:val="22"/>
        </w:rPr>
        <w:br/>
        <w:t xml:space="preserve">O prazo de validade da proposta é de </w:t>
      </w:r>
      <w:r>
        <w:rPr>
          <w:rFonts w:ascii="Arial" w:hAnsi="Arial" w:cs="Arial"/>
          <w:b/>
          <w:bCs/>
          <w:sz w:val="22"/>
          <w:szCs w:val="22"/>
        </w:rPr>
        <w:t xml:space="preserve">60 (sessenta) dias, </w:t>
      </w:r>
      <w:r>
        <w:rPr>
          <w:rFonts w:ascii="ArialMT" w:hAnsi="ArialMT"/>
          <w:sz w:val="22"/>
          <w:szCs w:val="22"/>
        </w:rPr>
        <w:t xml:space="preserve">a contar da data da entrega, estabelecida no preâmbulo desse edital. </w:t>
      </w:r>
    </w:p>
    <w:p w:rsidR="00F45D4B" w:rsidRDefault="00F45D4B" w:rsidP="00F45D4B">
      <w:pPr>
        <w:pStyle w:val="NormalWeb"/>
      </w:pPr>
      <w:r>
        <w:rPr>
          <w:rFonts w:ascii="ArialMT" w:hAnsi="ArialMT"/>
          <w:sz w:val="22"/>
          <w:szCs w:val="22"/>
        </w:rPr>
        <w:t xml:space="preserve">(Local e Data) _________________________________________________________ </w:t>
      </w:r>
    </w:p>
    <w:p w:rsidR="00F45D4B" w:rsidRDefault="00F45D4B" w:rsidP="00F45D4B">
      <w:pPr>
        <w:pStyle w:val="NormalWeb"/>
      </w:pPr>
      <w:r>
        <w:rPr>
          <w:rFonts w:ascii="ArialMT" w:hAnsi="ArialMT"/>
          <w:sz w:val="22"/>
          <w:szCs w:val="22"/>
        </w:rPr>
        <w:t xml:space="preserve">Denominação social ou carimbo e assinatura (Nome legível e cargo da pessoa que assina a proposta) </w:t>
      </w:r>
    </w:p>
    <w:p w:rsidR="00F45D4B" w:rsidRDefault="00F45D4B" w:rsidP="00F45D4B">
      <w:pPr>
        <w:pStyle w:val="NormalWeb"/>
      </w:pPr>
      <w:r>
        <w:rPr>
          <w:rFonts w:ascii="ArialMT" w:hAnsi="ArialMT"/>
          <w:sz w:val="22"/>
          <w:szCs w:val="22"/>
        </w:rPr>
        <w:t xml:space="preserve">Obs.1: </w:t>
      </w:r>
      <w:r>
        <w:rPr>
          <w:rFonts w:ascii="Arial" w:hAnsi="Arial" w:cs="Arial"/>
          <w:b/>
          <w:bCs/>
          <w:sz w:val="22"/>
          <w:szCs w:val="22"/>
        </w:rPr>
        <w:t xml:space="preserve">A Planilha de Anexo VII – Planilha de Proposta do Licitante deverá ser anexada ao modelo de proposta com a descrição,detalhamento e preço por usina; </w:t>
      </w:r>
    </w:p>
    <w:p w:rsidR="00F45D4B" w:rsidRDefault="00F45D4B" w:rsidP="00F45D4B">
      <w:pPr>
        <w:pStyle w:val="NormalWeb"/>
      </w:pPr>
      <w:r>
        <w:rPr>
          <w:rFonts w:ascii="ArialMT" w:hAnsi="ArialMT"/>
          <w:sz w:val="22"/>
          <w:szCs w:val="22"/>
        </w:rPr>
        <w:t xml:space="preserve">Obs.2: Informar Marca/Modelo que efetivamente serão ofertadas/entregues pela licitante. </w:t>
      </w:r>
    </w:p>
    <w:p w:rsidR="00F45D4B" w:rsidRPr="00F45D4B" w:rsidRDefault="00F45D4B">
      <w:pPr>
        <w:pStyle w:val="Corpodetexto"/>
        <w:spacing w:before="1"/>
        <w:ind w:left="258"/>
        <w:jc w:val="left"/>
        <w:rPr>
          <w:lang w:val="pt-BR"/>
        </w:rPr>
      </w:pPr>
    </w:p>
    <w:sectPr w:rsidR="00F45D4B" w:rsidRPr="00F45D4B">
      <w:pgSz w:w="12240" w:h="15840"/>
      <w:pgMar w:top="1560" w:right="960" w:bottom="1760" w:left="1160" w:header="403" w:footer="156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6881" w:rsidRDefault="00DA6881">
      <w:r>
        <w:separator/>
      </w:r>
    </w:p>
  </w:endnote>
  <w:endnote w:type="continuationSeparator" w:id="0">
    <w:p w:rsidR="00DA6881" w:rsidRDefault="00DA6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81" w:rsidRDefault="00DA6881">
    <w:pPr>
      <w:pStyle w:val="Corpodetexto"/>
      <w:spacing w:line="14" w:lineRule="auto"/>
      <w:jc w:val="left"/>
      <w:rPr>
        <w:sz w:val="20"/>
      </w:rPr>
    </w:pPr>
    <w:r>
      <w:rPr>
        <w:noProof/>
        <w:lang w:val="pt-BR" w:eastAsia="pt-BR"/>
      </w:rPr>
      <mc:AlternateContent>
        <mc:Choice Requires="wps">
          <w:drawing>
            <wp:anchor distT="0" distB="0" distL="114300" distR="114300" simplePos="0" relativeHeight="485897728" behindDoc="1" locked="0" layoutInCell="1" allowOverlap="1">
              <wp:simplePos x="0" y="0"/>
              <wp:positionH relativeFrom="page">
                <wp:posOffset>6860540</wp:posOffset>
              </wp:positionH>
              <wp:positionV relativeFrom="page">
                <wp:posOffset>9349105</wp:posOffset>
              </wp:positionV>
              <wp:extent cx="232410" cy="182245"/>
              <wp:effectExtent l="0" t="0" r="8890" b="825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24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6881" w:rsidRDefault="00DA6881">
                          <w:pPr>
                            <w:pStyle w:val="Corpodetexto"/>
                            <w:spacing w:before="13"/>
                            <w:ind w:left="60"/>
                            <w:jc w:val="left"/>
                          </w:pPr>
                          <w:r>
                            <w:fldChar w:fldCharType="begin"/>
                          </w:r>
                          <w:r>
                            <w:instrText xml:space="preserve"> PAGE </w:instrText>
                          </w:r>
                          <w:r>
                            <w:fldChar w:fldCharType="separate"/>
                          </w:r>
                          <w:r w:rsidR="00D45ABD">
                            <w:rPr>
                              <w:noProof/>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40.2pt;margin-top:736.15pt;width:18.3pt;height:14.35pt;z-index:-1741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R98nQIAAJE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" filled="f" stroked="f">
              <v:path arrowok="t"/>
              <v:textbox inset="0,0,0,0">
                <w:txbxContent>
                  <w:p w:rsidR="00DA6881" w:rsidRDefault="00DA6881">
                    <w:pPr>
                      <w:pStyle w:val="Corpodetexto"/>
                      <w:spacing w:before="13"/>
                      <w:ind w:left="60"/>
                      <w:jc w:val="left"/>
                    </w:pPr>
                    <w:r>
                      <w:fldChar w:fldCharType="begin"/>
                    </w:r>
                    <w:r>
                      <w:instrText xml:space="preserve"> PAGE </w:instrText>
                    </w:r>
                    <w:r>
                      <w:fldChar w:fldCharType="separate"/>
                    </w:r>
                    <w:r w:rsidR="00D45ABD">
                      <w:rPr>
                        <w:noProof/>
                      </w:rPr>
                      <w:t>45</w:t>
                    </w:r>
                    <w:r>
                      <w:fldChar w:fldCharType="end"/>
                    </w:r>
                  </w:p>
                </w:txbxContent>
              </v:textbox>
              <w10:wrap anchorx="page" anchory="page"/>
            </v:shape>
          </w:pict>
        </mc:Fallback>
      </mc:AlternateContent>
    </w:r>
  </w:p>
  <w:p w:rsidR="00DA6881" w:rsidRDefault="00DA6881">
    <w:pPr>
      <w:pStyle w:val="Corpodetexto"/>
      <w:spacing w:line="14" w:lineRule="auto"/>
      <w:jc w:val="left"/>
      <w:rPr>
        <w:sz w:val="20"/>
      </w:rPr>
    </w:pPr>
  </w:p>
  <w:p w:rsidR="00DA6881" w:rsidRPr="00452C60" w:rsidRDefault="00DA6881" w:rsidP="00DA54E6">
    <w:pPr>
      <w:pStyle w:val="Rodap"/>
      <w:tabs>
        <w:tab w:val="left" w:pos="9498"/>
      </w:tabs>
      <w:ind w:right="-705"/>
      <w:jc w:val="center"/>
      <w:rPr>
        <w:sz w:val="13"/>
        <w:szCs w:val="13"/>
      </w:rPr>
    </w:pPr>
    <w:r w:rsidRPr="00452C60">
      <w:rPr>
        <w:b/>
        <w:bCs/>
        <w:sz w:val="13"/>
        <w:szCs w:val="13"/>
      </w:rPr>
      <w:t>Prefeitura Municipal de Quinze de Novembro/RS</w:t>
    </w:r>
  </w:p>
  <w:p w:rsidR="00DA6881" w:rsidRPr="00452C60" w:rsidRDefault="00DA6881" w:rsidP="00DA54E6">
    <w:pPr>
      <w:pStyle w:val="Rodap"/>
      <w:tabs>
        <w:tab w:val="left" w:pos="9498"/>
      </w:tabs>
      <w:ind w:right="-705"/>
      <w:jc w:val="center"/>
      <w:rPr>
        <w:sz w:val="13"/>
        <w:szCs w:val="13"/>
      </w:rPr>
    </w:pPr>
    <w:r w:rsidRPr="00452C60">
      <w:rPr>
        <w:sz w:val="13"/>
        <w:szCs w:val="13"/>
      </w:rPr>
      <w:t>Rua Gonçalves Dias, nº 875 - Centro</w:t>
    </w:r>
    <w:r w:rsidRPr="00452C60">
      <w:rPr>
        <w:sz w:val="13"/>
        <w:szCs w:val="13"/>
      </w:rPr>
      <w:br/>
      <w:t>CEP: 98230-000 / Telefone: (54) 3322-1500</w:t>
    </w:r>
    <w:r w:rsidRPr="00452C60">
      <w:rPr>
        <w:sz w:val="13"/>
        <w:szCs w:val="13"/>
      </w:rPr>
      <w:br/>
      <w:t>Email: </w:t>
    </w:r>
    <w:hyperlink r:id="rId1" w:history="1">
      <w:r w:rsidRPr="00452C60">
        <w:rPr>
          <w:rStyle w:val="Hyperlink"/>
          <w:sz w:val="13"/>
          <w:szCs w:val="13"/>
        </w:rPr>
        <w:t>pm15nov@pm15nov.rs.gov.br</w:t>
      </w:r>
    </w:hyperlink>
  </w:p>
  <w:p w:rsidR="00DA6881" w:rsidRPr="00452C60" w:rsidRDefault="00DA6881" w:rsidP="00DA54E6">
    <w:pPr>
      <w:pStyle w:val="Rodap"/>
      <w:ind w:right="360"/>
      <w:jc w:val="center"/>
      <w:rPr>
        <w:sz w:val="13"/>
        <w:szCs w:val="13"/>
      </w:rPr>
    </w:pPr>
  </w:p>
  <w:p w:rsidR="00DA6881" w:rsidRDefault="00DA6881">
    <w:pPr>
      <w:pStyle w:val="Corpodetexto"/>
      <w:spacing w:line="14" w:lineRule="auto"/>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6881" w:rsidRDefault="00DA6881">
      <w:r>
        <w:separator/>
      </w:r>
    </w:p>
  </w:footnote>
  <w:footnote w:type="continuationSeparator" w:id="0">
    <w:p w:rsidR="00DA6881" w:rsidRDefault="00DA68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81" w:rsidRDefault="00DA6881">
    <w:pPr>
      <w:pStyle w:val="Corpodetexto"/>
      <w:spacing w:line="14" w:lineRule="auto"/>
      <w:jc w:val="left"/>
    </w:pPr>
    <w:r w:rsidRPr="00452C60">
      <w:fldChar w:fldCharType="begin"/>
    </w:r>
    <w:r w:rsidRPr="00452C60">
      <w:instrText xml:space="preserve"> INCLUDEPICTURE "https://www.quinzedenovembro.rs.gov.br/images/logo.png" \* MERGEFORMATINET </w:instrText>
    </w:r>
    <w:r w:rsidRPr="00452C60">
      <w:fldChar w:fldCharType="separate"/>
    </w:r>
    <w:r w:rsidRPr="00452C60">
      <w:rPr>
        <w:noProof/>
        <w:lang w:val="pt-BR" w:eastAsia="pt-BR"/>
      </w:rPr>
      <w:drawing>
        <wp:inline distT="0" distB="0" distL="0" distR="0" wp14:anchorId="15482587" wp14:editId="0BD46F2F">
          <wp:extent cx="788164" cy="885600"/>
          <wp:effectExtent l="0" t="0" r="0" b="3810"/>
          <wp:docPr id="27" name="Imagem 27" descr="Quinze de Novemb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inze de Novemb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164" cy="885600"/>
                  </a:xfrm>
                  <a:prstGeom prst="rect">
                    <a:avLst/>
                  </a:prstGeom>
                  <a:noFill/>
                  <a:ln>
                    <a:noFill/>
                  </a:ln>
                </pic:spPr>
              </pic:pic>
            </a:graphicData>
          </a:graphic>
        </wp:inline>
      </w:drawing>
    </w:r>
    <w:r w:rsidRPr="00452C60">
      <w:fldChar w:fldCharType="end"/>
    </w:r>
    <w:r>
      <w:t xml:space="preserve">          PREFEITURA MUNIPAL DE QUINZE DE NOVEMBRO RS</w:t>
    </w:r>
  </w:p>
  <w:p w:rsidR="00DA6881" w:rsidRDefault="00DA6881">
    <w:pPr>
      <w:pStyle w:val="Corpodetexto"/>
      <w:spacing w:line="14" w:lineRule="auto"/>
      <w:jc w:val="left"/>
      <w:rPr>
        <w:sz w:val="20"/>
      </w:rPr>
    </w:pPr>
  </w:p>
  <w:p w:rsidR="00DA6881" w:rsidRDefault="00DA6881">
    <w:pPr>
      <w:pStyle w:val="Corpodetexto"/>
      <w:spacing w:line="14" w:lineRule="auto"/>
      <w:jc w:val="left"/>
      <w:rPr>
        <w:sz w:val="20"/>
      </w:rPr>
    </w:pPr>
  </w:p>
  <w:p w:rsidR="00DA6881" w:rsidRDefault="00DA6881">
    <w:pPr>
      <w:pStyle w:val="Corpodetexto"/>
      <w:spacing w:line="14" w:lineRule="auto"/>
      <w:jc w:val="left"/>
      <w:rPr>
        <w:sz w:val="20"/>
      </w:rPr>
    </w:pPr>
  </w:p>
  <w:p w:rsidR="00DA6881" w:rsidRDefault="00DA6881">
    <w:pPr>
      <w:pStyle w:val="Corpodetexto"/>
      <w:spacing w:line="14" w:lineRule="auto"/>
      <w:jc w:val="left"/>
      <w:rPr>
        <w:sz w:val="20"/>
      </w:rPr>
    </w:pPr>
  </w:p>
  <w:p w:rsidR="00DA6881" w:rsidRDefault="00DA6881">
    <w:pPr>
      <w:pStyle w:val="Corpodetexto"/>
      <w:spacing w:line="14" w:lineRule="auto"/>
      <w:jc w:val="left"/>
      <w:rPr>
        <w:sz w:val="20"/>
      </w:rPr>
    </w:pPr>
  </w:p>
  <w:p w:rsidR="00DA6881" w:rsidRDefault="00DA6881">
    <w:pPr>
      <w:pStyle w:val="Corpodetexto"/>
      <w:spacing w:line="14" w:lineRule="auto"/>
      <w:jc w:val="left"/>
      <w:rPr>
        <w:sz w:val="20"/>
      </w:rPr>
    </w:pPr>
  </w:p>
  <w:p w:rsidR="00DA6881" w:rsidRDefault="00DA6881">
    <w:pPr>
      <w:pStyle w:val="Corpodetexto"/>
      <w:spacing w:line="14" w:lineRule="auto"/>
      <w:jc w:val="left"/>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B5E56"/>
    <w:multiLevelType w:val="hybridMultilevel"/>
    <w:tmpl w:val="989E751C"/>
    <w:lvl w:ilvl="0" w:tplc="38046E88">
      <w:start w:val="9"/>
      <w:numFmt w:val="upperRoman"/>
      <w:lvlText w:val="%1."/>
      <w:lvlJc w:val="left"/>
      <w:pPr>
        <w:ind w:left="652" w:hanging="733"/>
      </w:pPr>
      <w:rPr>
        <w:rFonts w:ascii="Arial" w:eastAsia="Arial" w:hAnsi="Arial" w:cs="Arial" w:hint="default"/>
        <w:spacing w:val="-28"/>
        <w:w w:val="100"/>
        <w:sz w:val="22"/>
        <w:szCs w:val="22"/>
        <w:lang w:val="pt-PT" w:eastAsia="pt-PT" w:bidi="pt-PT"/>
      </w:rPr>
    </w:lvl>
    <w:lvl w:ilvl="1" w:tplc="BA56F336">
      <w:numFmt w:val="bullet"/>
      <w:lvlText w:val="•"/>
      <w:lvlJc w:val="left"/>
      <w:pPr>
        <w:ind w:left="1706" w:hanging="733"/>
      </w:pPr>
      <w:rPr>
        <w:rFonts w:hint="default"/>
        <w:lang w:val="pt-PT" w:eastAsia="pt-PT" w:bidi="pt-PT"/>
      </w:rPr>
    </w:lvl>
    <w:lvl w:ilvl="2" w:tplc="2368BA46">
      <w:numFmt w:val="bullet"/>
      <w:lvlText w:val="•"/>
      <w:lvlJc w:val="left"/>
      <w:pPr>
        <w:ind w:left="2753" w:hanging="733"/>
      </w:pPr>
      <w:rPr>
        <w:rFonts w:hint="default"/>
        <w:lang w:val="pt-PT" w:eastAsia="pt-PT" w:bidi="pt-PT"/>
      </w:rPr>
    </w:lvl>
    <w:lvl w:ilvl="3" w:tplc="9EC68548">
      <w:numFmt w:val="bullet"/>
      <w:lvlText w:val="•"/>
      <w:lvlJc w:val="left"/>
      <w:pPr>
        <w:ind w:left="3799" w:hanging="733"/>
      </w:pPr>
      <w:rPr>
        <w:rFonts w:hint="default"/>
        <w:lang w:val="pt-PT" w:eastAsia="pt-PT" w:bidi="pt-PT"/>
      </w:rPr>
    </w:lvl>
    <w:lvl w:ilvl="4" w:tplc="B62C28A6">
      <w:numFmt w:val="bullet"/>
      <w:lvlText w:val="•"/>
      <w:lvlJc w:val="left"/>
      <w:pPr>
        <w:ind w:left="4846" w:hanging="733"/>
      </w:pPr>
      <w:rPr>
        <w:rFonts w:hint="default"/>
        <w:lang w:val="pt-PT" w:eastAsia="pt-PT" w:bidi="pt-PT"/>
      </w:rPr>
    </w:lvl>
    <w:lvl w:ilvl="5" w:tplc="C076EC64">
      <w:numFmt w:val="bullet"/>
      <w:lvlText w:val="•"/>
      <w:lvlJc w:val="left"/>
      <w:pPr>
        <w:ind w:left="5893" w:hanging="733"/>
      </w:pPr>
      <w:rPr>
        <w:rFonts w:hint="default"/>
        <w:lang w:val="pt-PT" w:eastAsia="pt-PT" w:bidi="pt-PT"/>
      </w:rPr>
    </w:lvl>
    <w:lvl w:ilvl="6" w:tplc="3C7E0EA6">
      <w:numFmt w:val="bullet"/>
      <w:lvlText w:val="•"/>
      <w:lvlJc w:val="left"/>
      <w:pPr>
        <w:ind w:left="6939" w:hanging="733"/>
      </w:pPr>
      <w:rPr>
        <w:rFonts w:hint="default"/>
        <w:lang w:val="pt-PT" w:eastAsia="pt-PT" w:bidi="pt-PT"/>
      </w:rPr>
    </w:lvl>
    <w:lvl w:ilvl="7" w:tplc="6FF20806">
      <w:numFmt w:val="bullet"/>
      <w:lvlText w:val="•"/>
      <w:lvlJc w:val="left"/>
      <w:pPr>
        <w:ind w:left="7986" w:hanging="733"/>
      </w:pPr>
      <w:rPr>
        <w:rFonts w:hint="default"/>
        <w:lang w:val="pt-PT" w:eastAsia="pt-PT" w:bidi="pt-PT"/>
      </w:rPr>
    </w:lvl>
    <w:lvl w:ilvl="8" w:tplc="122A13A4">
      <w:numFmt w:val="bullet"/>
      <w:lvlText w:val="•"/>
      <w:lvlJc w:val="left"/>
      <w:pPr>
        <w:ind w:left="9033" w:hanging="733"/>
      </w:pPr>
      <w:rPr>
        <w:rFonts w:hint="default"/>
        <w:lang w:val="pt-PT" w:eastAsia="pt-PT" w:bidi="pt-PT"/>
      </w:rPr>
    </w:lvl>
  </w:abstractNum>
  <w:abstractNum w:abstractNumId="1">
    <w:nsid w:val="07AE51E8"/>
    <w:multiLevelType w:val="multilevel"/>
    <w:tmpl w:val="2228BACE"/>
    <w:lvl w:ilvl="0">
      <w:start w:val="6"/>
      <w:numFmt w:val="decimal"/>
      <w:lvlText w:val="%1"/>
      <w:lvlJc w:val="left"/>
      <w:pPr>
        <w:ind w:left="1677" w:hanging="852"/>
      </w:pPr>
      <w:rPr>
        <w:rFonts w:hint="default"/>
        <w:lang w:val="pt-PT" w:eastAsia="en-US" w:bidi="ar-SA"/>
      </w:rPr>
    </w:lvl>
    <w:lvl w:ilvl="1">
      <w:start w:val="1"/>
      <w:numFmt w:val="decimal"/>
      <w:lvlText w:val="%1.%2"/>
      <w:lvlJc w:val="left"/>
      <w:pPr>
        <w:ind w:left="1677" w:hanging="852"/>
      </w:pPr>
      <w:rPr>
        <w:rFonts w:hint="default"/>
        <w:lang w:val="pt-PT" w:eastAsia="en-US" w:bidi="ar-SA"/>
      </w:rPr>
    </w:lvl>
    <w:lvl w:ilvl="2">
      <w:start w:val="1"/>
      <w:numFmt w:val="decimal"/>
      <w:lvlText w:val="%1.%2.%3."/>
      <w:lvlJc w:val="left"/>
      <w:pPr>
        <w:ind w:left="1677" w:hanging="852"/>
      </w:pPr>
      <w:rPr>
        <w:rFonts w:ascii="Arial MT" w:eastAsia="Arial MT" w:hAnsi="Arial MT" w:cs="Arial MT" w:hint="default"/>
        <w:spacing w:val="-3"/>
        <w:w w:val="100"/>
        <w:sz w:val="22"/>
        <w:szCs w:val="22"/>
        <w:lang w:val="pt-PT" w:eastAsia="en-US" w:bidi="ar-SA"/>
      </w:rPr>
    </w:lvl>
    <w:lvl w:ilvl="3">
      <w:numFmt w:val="bullet"/>
      <w:lvlText w:val="•"/>
      <w:lvlJc w:val="left"/>
      <w:pPr>
        <w:ind w:left="4212" w:hanging="852"/>
      </w:pPr>
      <w:rPr>
        <w:rFonts w:hint="default"/>
        <w:lang w:val="pt-PT" w:eastAsia="en-US" w:bidi="ar-SA"/>
      </w:rPr>
    </w:lvl>
    <w:lvl w:ilvl="4">
      <w:numFmt w:val="bullet"/>
      <w:lvlText w:val="•"/>
      <w:lvlJc w:val="left"/>
      <w:pPr>
        <w:ind w:left="5056" w:hanging="852"/>
      </w:pPr>
      <w:rPr>
        <w:rFonts w:hint="default"/>
        <w:lang w:val="pt-PT" w:eastAsia="en-US" w:bidi="ar-SA"/>
      </w:rPr>
    </w:lvl>
    <w:lvl w:ilvl="5">
      <w:numFmt w:val="bullet"/>
      <w:lvlText w:val="•"/>
      <w:lvlJc w:val="left"/>
      <w:pPr>
        <w:ind w:left="5900" w:hanging="852"/>
      </w:pPr>
      <w:rPr>
        <w:rFonts w:hint="default"/>
        <w:lang w:val="pt-PT" w:eastAsia="en-US" w:bidi="ar-SA"/>
      </w:rPr>
    </w:lvl>
    <w:lvl w:ilvl="6">
      <w:numFmt w:val="bullet"/>
      <w:lvlText w:val="•"/>
      <w:lvlJc w:val="left"/>
      <w:pPr>
        <w:ind w:left="6744" w:hanging="852"/>
      </w:pPr>
      <w:rPr>
        <w:rFonts w:hint="default"/>
        <w:lang w:val="pt-PT" w:eastAsia="en-US" w:bidi="ar-SA"/>
      </w:rPr>
    </w:lvl>
    <w:lvl w:ilvl="7">
      <w:numFmt w:val="bullet"/>
      <w:lvlText w:val="•"/>
      <w:lvlJc w:val="left"/>
      <w:pPr>
        <w:ind w:left="7588" w:hanging="852"/>
      </w:pPr>
      <w:rPr>
        <w:rFonts w:hint="default"/>
        <w:lang w:val="pt-PT" w:eastAsia="en-US" w:bidi="ar-SA"/>
      </w:rPr>
    </w:lvl>
    <w:lvl w:ilvl="8">
      <w:numFmt w:val="bullet"/>
      <w:lvlText w:val="•"/>
      <w:lvlJc w:val="left"/>
      <w:pPr>
        <w:ind w:left="8432" w:hanging="852"/>
      </w:pPr>
      <w:rPr>
        <w:rFonts w:hint="default"/>
        <w:lang w:val="pt-PT" w:eastAsia="en-US" w:bidi="ar-SA"/>
      </w:rPr>
    </w:lvl>
  </w:abstractNum>
  <w:abstractNum w:abstractNumId="2">
    <w:nsid w:val="0DC914FB"/>
    <w:multiLevelType w:val="multilevel"/>
    <w:tmpl w:val="0BAAE4D8"/>
    <w:lvl w:ilvl="0">
      <w:start w:val="12"/>
      <w:numFmt w:val="decimal"/>
      <w:lvlText w:val="%1"/>
      <w:lvlJc w:val="left"/>
      <w:pPr>
        <w:ind w:left="1110" w:hanging="852"/>
      </w:pPr>
      <w:rPr>
        <w:rFonts w:ascii="Arial" w:eastAsia="Arial" w:hAnsi="Arial" w:cs="Arial" w:hint="default"/>
        <w:b/>
        <w:bCs/>
        <w:spacing w:val="-1"/>
        <w:w w:val="100"/>
        <w:sz w:val="22"/>
        <w:szCs w:val="22"/>
        <w:lang w:val="pt-PT" w:eastAsia="en-US" w:bidi="ar-SA"/>
      </w:rPr>
    </w:lvl>
    <w:lvl w:ilvl="1">
      <w:start w:val="1"/>
      <w:numFmt w:val="decimal"/>
      <w:lvlText w:val="%1.%2"/>
      <w:lvlJc w:val="left"/>
      <w:pPr>
        <w:ind w:left="1110" w:hanging="852"/>
      </w:pPr>
      <w:rPr>
        <w:rFonts w:ascii="Arial MT" w:eastAsia="Arial MT" w:hAnsi="Arial MT" w:cs="Arial MT" w:hint="default"/>
        <w:spacing w:val="-1"/>
        <w:w w:val="100"/>
        <w:sz w:val="22"/>
        <w:szCs w:val="22"/>
        <w:lang w:val="pt-PT" w:eastAsia="en-US" w:bidi="ar-SA"/>
      </w:rPr>
    </w:lvl>
    <w:lvl w:ilvl="2">
      <w:numFmt w:val="bullet"/>
      <w:lvlText w:val="•"/>
      <w:lvlJc w:val="left"/>
      <w:pPr>
        <w:ind w:left="2920" w:hanging="852"/>
      </w:pPr>
      <w:rPr>
        <w:rFonts w:hint="default"/>
        <w:lang w:val="pt-PT" w:eastAsia="en-US" w:bidi="ar-SA"/>
      </w:rPr>
    </w:lvl>
    <w:lvl w:ilvl="3">
      <w:numFmt w:val="bullet"/>
      <w:lvlText w:val="•"/>
      <w:lvlJc w:val="left"/>
      <w:pPr>
        <w:ind w:left="3820" w:hanging="852"/>
      </w:pPr>
      <w:rPr>
        <w:rFonts w:hint="default"/>
        <w:lang w:val="pt-PT" w:eastAsia="en-US" w:bidi="ar-SA"/>
      </w:rPr>
    </w:lvl>
    <w:lvl w:ilvl="4">
      <w:numFmt w:val="bullet"/>
      <w:lvlText w:val="•"/>
      <w:lvlJc w:val="left"/>
      <w:pPr>
        <w:ind w:left="4720" w:hanging="852"/>
      </w:pPr>
      <w:rPr>
        <w:rFonts w:hint="default"/>
        <w:lang w:val="pt-PT" w:eastAsia="en-US" w:bidi="ar-SA"/>
      </w:rPr>
    </w:lvl>
    <w:lvl w:ilvl="5">
      <w:numFmt w:val="bullet"/>
      <w:lvlText w:val="•"/>
      <w:lvlJc w:val="left"/>
      <w:pPr>
        <w:ind w:left="5620" w:hanging="852"/>
      </w:pPr>
      <w:rPr>
        <w:rFonts w:hint="default"/>
        <w:lang w:val="pt-PT" w:eastAsia="en-US" w:bidi="ar-SA"/>
      </w:rPr>
    </w:lvl>
    <w:lvl w:ilvl="6">
      <w:numFmt w:val="bullet"/>
      <w:lvlText w:val="•"/>
      <w:lvlJc w:val="left"/>
      <w:pPr>
        <w:ind w:left="6520" w:hanging="852"/>
      </w:pPr>
      <w:rPr>
        <w:rFonts w:hint="default"/>
        <w:lang w:val="pt-PT" w:eastAsia="en-US" w:bidi="ar-SA"/>
      </w:rPr>
    </w:lvl>
    <w:lvl w:ilvl="7">
      <w:numFmt w:val="bullet"/>
      <w:lvlText w:val="•"/>
      <w:lvlJc w:val="left"/>
      <w:pPr>
        <w:ind w:left="7420" w:hanging="852"/>
      </w:pPr>
      <w:rPr>
        <w:rFonts w:hint="default"/>
        <w:lang w:val="pt-PT" w:eastAsia="en-US" w:bidi="ar-SA"/>
      </w:rPr>
    </w:lvl>
    <w:lvl w:ilvl="8">
      <w:numFmt w:val="bullet"/>
      <w:lvlText w:val="•"/>
      <w:lvlJc w:val="left"/>
      <w:pPr>
        <w:ind w:left="8320" w:hanging="852"/>
      </w:pPr>
      <w:rPr>
        <w:rFonts w:hint="default"/>
        <w:lang w:val="pt-PT" w:eastAsia="en-US" w:bidi="ar-SA"/>
      </w:rPr>
    </w:lvl>
  </w:abstractNum>
  <w:abstractNum w:abstractNumId="3">
    <w:nsid w:val="0DE11275"/>
    <w:multiLevelType w:val="multilevel"/>
    <w:tmpl w:val="F8940B60"/>
    <w:lvl w:ilvl="0">
      <w:start w:val="21"/>
      <w:numFmt w:val="decimal"/>
      <w:lvlText w:val="%1"/>
      <w:lvlJc w:val="left"/>
      <w:pPr>
        <w:ind w:left="1110" w:hanging="852"/>
      </w:pPr>
      <w:rPr>
        <w:rFonts w:hint="default"/>
        <w:lang w:val="pt-PT" w:eastAsia="en-US" w:bidi="ar-SA"/>
      </w:rPr>
    </w:lvl>
    <w:lvl w:ilvl="1">
      <w:start w:val="1"/>
      <w:numFmt w:val="decimal"/>
      <w:lvlText w:val="%1.%2."/>
      <w:lvlJc w:val="left"/>
      <w:pPr>
        <w:ind w:left="1110" w:hanging="852"/>
      </w:pPr>
      <w:rPr>
        <w:rFonts w:ascii="Arial MT" w:eastAsia="Arial MT" w:hAnsi="Arial MT" w:cs="Arial MT" w:hint="default"/>
        <w:spacing w:val="-1"/>
        <w:w w:val="100"/>
        <w:sz w:val="22"/>
        <w:szCs w:val="22"/>
        <w:lang w:val="pt-PT" w:eastAsia="en-US" w:bidi="ar-SA"/>
      </w:rPr>
    </w:lvl>
    <w:lvl w:ilvl="2">
      <w:numFmt w:val="bullet"/>
      <w:lvlText w:val="•"/>
      <w:lvlJc w:val="left"/>
      <w:pPr>
        <w:ind w:left="2920" w:hanging="852"/>
      </w:pPr>
      <w:rPr>
        <w:rFonts w:hint="default"/>
        <w:lang w:val="pt-PT" w:eastAsia="en-US" w:bidi="ar-SA"/>
      </w:rPr>
    </w:lvl>
    <w:lvl w:ilvl="3">
      <w:numFmt w:val="bullet"/>
      <w:lvlText w:val="•"/>
      <w:lvlJc w:val="left"/>
      <w:pPr>
        <w:ind w:left="3820" w:hanging="852"/>
      </w:pPr>
      <w:rPr>
        <w:rFonts w:hint="default"/>
        <w:lang w:val="pt-PT" w:eastAsia="en-US" w:bidi="ar-SA"/>
      </w:rPr>
    </w:lvl>
    <w:lvl w:ilvl="4">
      <w:numFmt w:val="bullet"/>
      <w:lvlText w:val="•"/>
      <w:lvlJc w:val="left"/>
      <w:pPr>
        <w:ind w:left="4720" w:hanging="852"/>
      </w:pPr>
      <w:rPr>
        <w:rFonts w:hint="default"/>
        <w:lang w:val="pt-PT" w:eastAsia="en-US" w:bidi="ar-SA"/>
      </w:rPr>
    </w:lvl>
    <w:lvl w:ilvl="5">
      <w:numFmt w:val="bullet"/>
      <w:lvlText w:val="•"/>
      <w:lvlJc w:val="left"/>
      <w:pPr>
        <w:ind w:left="5620" w:hanging="852"/>
      </w:pPr>
      <w:rPr>
        <w:rFonts w:hint="default"/>
        <w:lang w:val="pt-PT" w:eastAsia="en-US" w:bidi="ar-SA"/>
      </w:rPr>
    </w:lvl>
    <w:lvl w:ilvl="6">
      <w:numFmt w:val="bullet"/>
      <w:lvlText w:val="•"/>
      <w:lvlJc w:val="left"/>
      <w:pPr>
        <w:ind w:left="6520" w:hanging="852"/>
      </w:pPr>
      <w:rPr>
        <w:rFonts w:hint="default"/>
        <w:lang w:val="pt-PT" w:eastAsia="en-US" w:bidi="ar-SA"/>
      </w:rPr>
    </w:lvl>
    <w:lvl w:ilvl="7">
      <w:numFmt w:val="bullet"/>
      <w:lvlText w:val="•"/>
      <w:lvlJc w:val="left"/>
      <w:pPr>
        <w:ind w:left="7420" w:hanging="852"/>
      </w:pPr>
      <w:rPr>
        <w:rFonts w:hint="default"/>
        <w:lang w:val="pt-PT" w:eastAsia="en-US" w:bidi="ar-SA"/>
      </w:rPr>
    </w:lvl>
    <w:lvl w:ilvl="8">
      <w:numFmt w:val="bullet"/>
      <w:lvlText w:val="•"/>
      <w:lvlJc w:val="left"/>
      <w:pPr>
        <w:ind w:left="8320" w:hanging="852"/>
      </w:pPr>
      <w:rPr>
        <w:rFonts w:hint="default"/>
        <w:lang w:val="pt-PT" w:eastAsia="en-US" w:bidi="ar-SA"/>
      </w:rPr>
    </w:lvl>
  </w:abstractNum>
  <w:abstractNum w:abstractNumId="4">
    <w:nsid w:val="0FD33724"/>
    <w:multiLevelType w:val="multilevel"/>
    <w:tmpl w:val="B3D69610"/>
    <w:lvl w:ilvl="0">
      <w:start w:val="1"/>
      <w:numFmt w:val="decimal"/>
      <w:lvlText w:val="%1."/>
      <w:lvlJc w:val="left"/>
      <w:pPr>
        <w:ind w:left="709" w:hanging="567"/>
      </w:pPr>
      <w:rPr>
        <w:rFonts w:ascii="Arial" w:eastAsia="Arial" w:hAnsi="Arial" w:cs="Arial" w:hint="default"/>
        <w:b/>
        <w:bCs/>
        <w:spacing w:val="-1"/>
        <w:w w:val="100"/>
        <w:sz w:val="22"/>
        <w:szCs w:val="22"/>
        <w:lang w:val="pt-PT" w:eastAsia="en-US" w:bidi="ar-SA"/>
      </w:rPr>
    </w:lvl>
    <w:lvl w:ilvl="1">
      <w:start w:val="1"/>
      <w:numFmt w:val="decimal"/>
      <w:lvlText w:val="%1.%2."/>
      <w:lvlJc w:val="left"/>
      <w:pPr>
        <w:ind w:left="825" w:hanging="567"/>
      </w:pPr>
      <w:rPr>
        <w:rFonts w:ascii="Arial MT" w:eastAsia="Arial MT" w:hAnsi="Arial MT" w:cs="Arial MT" w:hint="default"/>
        <w:w w:val="100"/>
        <w:sz w:val="22"/>
        <w:szCs w:val="22"/>
        <w:lang w:val="pt-PT" w:eastAsia="en-US" w:bidi="ar-SA"/>
      </w:rPr>
    </w:lvl>
    <w:lvl w:ilvl="2">
      <w:start w:val="1"/>
      <w:numFmt w:val="lowerLetter"/>
      <w:lvlText w:val="%3)"/>
      <w:lvlJc w:val="left"/>
      <w:pPr>
        <w:ind w:left="1677" w:hanging="852"/>
      </w:pPr>
      <w:rPr>
        <w:rFonts w:ascii="Arial MT" w:eastAsia="Arial MT" w:hAnsi="Arial MT" w:cs="Arial MT" w:hint="default"/>
        <w:spacing w:val="-1"/>
        <w:w w:val="100"/>
        <w:sz w:val="22"/>
        <w:szCs w:val="22"/>
        <w:lang w:val="pt-PT" w:eastAsia="en-US" w:bidi="ar-SA"/>
      </w:rPr>
    </w:lvl>
    <w:lvl w:ilvl="3">
      <w:numFmt w:val="bullet"/>
      <w:lvlText w:val="•"/>
      <w:lvlJc w:val="left"/>
      <w:pPr>
        <w:ind w:left="3555" w:hanging="852"/>
      </w:pPr>
      <w:rPr>
        <w:rFonts w:hint="default"/>
        <w:lang w:val="pt-PT" w:eastAsia="en-US" w:bidi="ar-SA"/>
      </w:rPr>
    </w:lvl>
    <w:lvl w:ilvl="4">
      <w:numFmt w:val="bullet"/>
      <w:lvlText w:val="•"/>
      <w:lvlJc w:val="left"/>
      <w:pPr>
        <w:ind w:left="4493" w:hanging="852"/>
      </w:pPr>
      <w:rPr>
        <w:rFonts w:hint="default"/>
        <w:lang w:val="pt-PT" w:eastAsia="en-US" w:bidi="ar-SA"/>
      </w:rPr>
    </w:lvl>
    <w:lvl w:ilvl="5">
      <w:numFmt w:val="bullet"/>
      <w:lvlText w:val="•"/>
      <w:lvlJc w:val="left"/>
      <w:pPr>
        <w:ind w:left="5431" w:hanging="852"/>
      </w:pPr>
      <w:rPr>
        <w:rFonts w:hint="default"/>
        <w:lang w:val="pt-PT" w:eastAsia="en-US" w:bidi="ar-SA"/>
      </w:rPr>
    </w:lvl>
    <w:lvl w:ilvl="6">
      <w:numFmt w:val="bullet"/>
      <w:lvlText w:val="•"/>
      <w:lvlJc w:val="left"/>
      <w:pPr>
        <w:ind w:left="6368" w:hanging="852"/>
      </w:pPr>
      <w:rPr>
        <w:rFonts w:hint="default"/>
        <w:lang w:val="pt-PT" w:eastAsia="en-US" w:bidi="ar-SA"/>
      </w:rPr>
    </w:lvl>
    <w:lvl w:ilvl="7">
      <w:numFmt w:val="bullet"/>
      <w:lvlText w:val="•"/>
      <w:lvlJc w:val="left"/>
      <w:pPr>
        <w:ind w:left="7306" w:hanging="852"/>
      </w:pPr>
      <w:rPr>
        <w:rFonts w:hint="default"/>
        <w:lang w:val="pt-PT" w:eastAsia="en-US" w:bidi="ar-SA"/>
      </w:rPr>
    </w:lvl>
    <w:lvl w:ilvl="8">
      <w:numFmt w:val="bullet"/>
      <w:lvlText w:val="•"/>
      <w:lvlJc w:val="left"/>
      <w:pPr>
        <w:ind w:left="8244" w:hanging="852"/>
      </w:pPr>
      <w:rPr>
        <w:rFonts w:hint="default"/>
        <w:lang w:val="pt-PT" w:eastAsia="en-US" w:bidi="ar-SA"/>
      </w:rPr>
    </w:lvl>
  </w:abstractNum>
  <w:abstractNum w:abstractNumId="5">
    <w:nsid w:val="113A2119"/>
    <w:multiLevelType w:val="multilevel"/>
    <w:tmpl w:val="825A36D6"/>
    <w:lvl w:ilvl="0">
      <w:start w:val="9"/>
      <w:numFmt w:val="decimal"/>
      <w:lvlText w:val="%1"/>
      <w:lvlJc w:val="left"/>
      <w:pPr>
        <w:ind w:left="1677" w:hanging="852"/>
      </w:pPr>
      <w:rPr>
        <w:rFonts w:hint="default"/>
        <w:lang w:val="pt-PT" w:eastAsia="en-US" w:bidi="ar-SA"/>
      </w:rPr>
    </w:lvl>
    <w:lvl w:ilvl="1">
      <w:start w:val="6"/>
      <w:numFmt w:val="decimal"/>
      <w:lvlText w:val="%1.%2"/>
      <w:lvlJc w:val="left"/>
      <w:pPr>
        <w:ind w:left="1677" w:hanging="852"/>
      </w:pPr>
      <w:rPr>
        <w:rFonts w:hint="default"/>
        <w:lang w:val="pt-PT" w:eastAsia="en-US" w:bidi="ar-SA"/>
      </w:rPr>
    </w:lvl>
    <w:lvl w:ilvl="2">
      <w:start w:val="1"/>
      <w:numFmt w:val="decimal"/>
      <w:lvlText w:val="%1.%2.%3."/>
      <w:lvlJc w:val="left"/>
      <w:pPr>
        <w:ind w:left="1677" w:hanging="852"/>
      </w:pPr>
      <w:rPr>
        <w:rFonts w:ascii="Arial MT" w:eastAsia="Arial MT" w:hAnsi="Arial MT" w:cs="Arial MT" w:hint="default"/>
        <w:spacing w:val="-3"/>
        <w:w w:val="100"/>
        <w:sz w:val="22"/>
        <w:szCs w:val="22"/>
        <w:lang w:val="pt-PT" w:eastAsia="en-US" w:bidi="ar-SA"/>
      </w:rPr>
    </w:lvl>
    <w:lvl w:ilvl="3">
      <w:numFmt w:val="bullet"/>
      <w:lvlText w:val="•"/>
      <w:lvlJc w:val="left"/>
      <w:pPr>
        <w:ind w:left="4212" w:hanging="852"/>
      </w:pPr>
      <w:rPr>
        <w:rFonts w:hint="default"/>
        <w:lang w:val="pt-PT" w:eastAsia="en-US" w:bidi="ar-SA"/>
      </w:rPr>
    </w:lvl>
    <w:lvl w:ilvl="4">
      <w:numFmt w:val="bullet"/>
      <w:lvlText w:val="•"/>
      <w:lvlJc w:val="left"/>
      <w:pPr>
        <w:ind w:left="5056" w:hanging="852"/>
      </w:pPr>
      <w:rPr>
        <w:rFonts w:hint="default"/>
        <w:lang w:val="pt-PT" w:eastAsia="en-US" w:bidi="ar-SA"/>
      </w:rPr>
    </w:lvl>
    <w:lvl w:ilvl="5">
      <w:numFmt w:val="bullet"/>
      <w:lvlText w:val="•"/>
      <w:lvlJc w:val="left"/>
      <w:pPr>
        <w:ind w:left="5900" w:hanging="852"/>
      </w:pPr>
      <w:rPr>
        <w:rFonts w:hint="default"/>
        <w:lang w:val="pt-PT" w:eastAsia="en-US" w:bidi="ar-SA"/>
      </w:rPr>
    </w:lvl>
    <w:lvl w:ilvl="6">
      <w:numFmt w:val="bullet"/>
      <w:lvlText w:val="•"/>
      <w:lvlJc w:val="left"/>
      <w:pPr>
        <w:ind w:left="6744" w:hanging="852"/>
      </w:pPr>
      <w:rPr>
        <w:rFonts w:hint="default"/>
        <w:lang w:val="pt-PT" w:eastAsia="en-US" w:bidi="ar-SA"/>
      </w:rPr>
    </w:lvl>
    <w:lvl w:ilvl="7">
      <w:numFmt w:val="bullet"/>
      <w:lvlText w:val="•"/>
      <w:lvlJc w:val="left"/>
      <w:pPr>
        <w:ind w:left="7588" w:hanging="852"/>
      </w:pPr>
      <w:rPr>
        <w:rFonts w:hint="default"/>
        <w:lang w:val="pt-PT" w:eastAsia="en-US" w:bidi="ar-SA"/>
      </w:rPr>
    </w:lvl>
    <w:lvl w:ilvl="8">
      <w:numFmt w:val="bullet"/>
      <w:lvlText w:val="•"/>
      <w:lvlJc w:val="left"/>
      <w:pPr>
        <w:ind w:left="8432" w:hanging="852"/>
      </w:pPr>
      <w:rPr>
        <w:rFonts w:hint="default"/>
        <w:lang w:val="pt-PT" w:eastAsia="en-US" w:bidi="ar-SA"/>
      </w:rPr>
    </w:lvl>
  </w:abstractNum>
  <w:abstractNum w:abstractNumId="6">
    <w:nsid w:val="12B3199A"/>
    <w:multiLevelType w:val="multilevel"/>
    <w:tmpl w:val="266EA882"/>
    <w:lvl w:ilvl="0">
      <w:start w:val="6"/>
      <w:numFmt w:val="decimal"/>
      <w:lvlText w:val="%1"/>
      <w:lvlJc w:val="left"/>
      <w:pPr>
        <w:ind w:left="1698" w:hanging="874"/>
      </w:pPr>
      <w:rPr>
        <w:rFonts w:hint="default"/>
        <w:lang w:val="pt-PT" w:eastAsia="en-US" w:bidi="ar-SA"/>
      </w:rPr>
    </w:lvl>
    <w:lvl w:ilvl="1">
      <w:start w:val="2"/>
      <w:numFmt w:val="decimal"/>
      <w:lvlText w:val="%1.%2"/>
      <w:lvlJc w:val="left"/>
      <w:pPr>
        <w:ind w:left="1698" w:hanging="874"/>
      </w:pPr>
      <w:rPr>
        <w:rFonts w:hint="default"/>
        <w:lang w:val="pt-PT" w:eastAsia="en-US" w:bidi="ar-SA"/>
      </w:rPr>
    </w:lvl>
    <w:lvl w:ilvl="2">
      <w:start w:val="1"/>
      <w:numFmt w:val="decimal"/>
      <w:lvlText w:val="%1.%2.%3."/>
      <w:lvlJc w:val="left"/>
      <w:pPr>
        <w:ind w:left="1698" w:hanging="874"/>
      </w:pPr>
      <w:rPr>
        <w:rFonts w:ascii="Arial MT" w:eastAsia="Arial MT" w:hAnsi="Arial MT" w:cs="Arial MT" w:hint="default"/>
        <w:spacing w:val="-3"/>
        <w:w w:val="100"/>
        <w:sz w:val="22"/>
        <w:szCs w:val="22"/>
        <w:lang w:val="pt-PT" w:eastAsia="en-US" w:bidi="ar-SA"/>
      </w:rPr>
    </w:lvl>
    <w:lvl w:ilvl="3">
      <w:numFmt w:val="bullet"/>
      <w:lvlText w:val="•"/>
      <w:lvlJc w:val="left"/>
      <w:pPr>
        <w:ind w:left="4226" w:hanging="874"/>
      </w:pPr>
      <w:rPr>
        <w:rFonts w:hint="default"/>
        <w:lang w:val="pt-PT" w:eastAsia="en-US" w:bidi="ar-SA"/>
      </w:rPr>
    </w:lvl>
    <w:lvl w:ilvl="4">
      <w:numFmt w:val="bullet"/>
      <w:lvlText w:val="•"/>
      <w:lvlJc w:val="left"/>
      <w:pPr>
        <w:ind w:left="5068" w:hanging="874"/>
      </w:pPr>
      <w:rPr>
        <w:rFonts w:hint="default"/>
        <w:lang w:val="pt-PT" w:eastAsia="en-US" w:bidi="ar-SA"/>
      </w:rPr>
    </w:lvl>
    <w:lvl w:ilvl="5">
      <w:numFmt w:val="bullet"/>
      <w:lvlText w:val="•"/>
      <w:lvlJc w:val="left"/>
      <w:pPr>
        <w:ind w:left="5910" w:hanging="874"/>
      </w:pPr>
      <w:rPr>
        <w:rFonts w:hint="default"/>
        <w:lang w:val="pt-PT" w:eastAsia="en-US" w:bidi="ar-SA"/>
      </w:rPr>
    </w:lvl>
    <w:lvl w:ilvl="6">
      <w:numFmt w:val="bullet"/>
      <w:lvlText w:val="•"/>
      <w:lvlJc w:val="left"/>
      <w:pPr>
        <w:ind w:left="6752" w:hanging="874"/>
      </w:pPr>
      <w:rPr>
        <w:rFonts w:hint="default"/>
        <w:lang w:val="pt-PT" w:eastAsia="en-US" w:bidi="ar-SA"/>
      </w:rPr>
    </w:lvl>
    <w:lvl w:ilvl="7">
      <w:numFmt w:val="bullet"/>
      <w:lvlText w:val="•"/>
      <w:lvlJc w:val="left"/>
      <w:pPr>
        <w:ind w:left="7594" w:hanging="874"/>
      </w:pPr>
      <w:rPr>
        <w:rFonts w:hint="default"/>
        <w:lang w:val="pt-PT" w:eastAsia="en-US" w:bidi="ar-SA"/>
      </w:rPr>
    </w:lvl>
    <w:lvl w:ilvl="8">
      <w:numFmt w:val="bullet"/>
      <w:lvlText w:val="•"/>
      <w:lvlJc w:val="left"/>
      <w:pPr>
        <w:ind w:left="8436" w:hanging="874"/>
      </w:pPr>
      <w:rPr>
        <w:rFonts w:hint="default"/>
        <w:lang w:val="pt-PT" w:eastAsia="en-US" w:bidi="ar-SA"/>
      </w:rPr>
    </w:lvl>
  </w:abstractNum>
  <w:abstractNum w:abstractNumId="7">
    <w:nsid w:val="166D17D7"/>
    <w:multiLevelType w:val="hybridMultilevel"/>
    <w:tmpl w:val="B478F648"/>
    <w:lvl w:ilvl="0" w:tplc="B914BDF4">
      <w:start w:val="11"/>
      <w:numFmt w:val="upperRoman"/>
      <w:lvlText w:val="%1."/>
      <w:lvlJc w:val="left"/>
      <w:pPr>
        <w:ind w:left="652" w:hanging="795"/>
      </w:pPr>
      <w:rPr>
        <w:rFonts w:ascii="Arial" w:eastAsia="Arial" w:hAnsi="Arial" w:cs="Arial" w:hint="default"/>
        <w:spacing w:val="-28"/>
        <w:w w:val="100"/>
        <w:sz w:val="22"/>
        <w:szCs w:val="22"/>
        <w:lang w:val="pt-PT" w:eastAsia="pt-PT" w:bidi="pt-PT"/>
      </w:rPr>
    </w:lvl>
    <w:lvl w:ilvl="1" w:tplc="EF461228">
      <w:numFmt w:val="bullet"/>
      <w:lvlText w:val="•"/>
      <w:lvlJc w:val="left"/>
      <w:pPr>
        <w:ind w:left="1706" w:hanging="795"/>
      </w:pPr>
      <w:rPr>
        <w:rFonts w:hint="default"/>
        <w:lang w:val="pt-PT" w:eastAsia="pt-PT" w:bidi="pt-PT"/>
      </w:rPr>
    </w:lvl>
    <w:lvl w:ilvl="2" w:tplc="E11A2CE4">
      <w:numFmt w:val="bullet"/>
      <w:lvlText w:val="•"/>
      <w:lvlJc w:val="left"/>
      <w:pPr>
        <w:ind w:left="2753" w:hanging="795"/>
      </w:pPr>
      <w:rPr>
        <w:rFonts w:hint="default"/>
        <w:lang w:val="pt-PT" w:eastAsia="pt-PT" w:bidi="pt-PT"/>
      </w:rPr>
    </w:lvl>
    <w:lvl w:ilvl="3" w:tplc="79A2980E">
      <w:numFmt w:val="bullet"/>
      <w:lvlText w:val="•"/>
      <w:lvlJc w:val="left"/>
      <w:pPr>
        <w:ind w:left="3799" w:hanging="795"/>
      </w:pPr>
      <w:rPr>
        <w:rFonts w:hint="default"/>
        <w:lang w:val="pt-PT" w:eastAsia="pt-PT" w:bidi="pt-PT"/>
      </w:rPr>
    </w:lvl>
    <w:lvl w:ilvl="4" w:tplc="CFFA4CF4">
      <w:numFmt w:val="bullet"/>
      <w:lvlText w:val="•"/>
      <w:lvlJc w:val="left"/>
      <w:pPr>
        <w:ind w:left="4846" w:hanging="795"/>
      </w:pPr>
      <w:rPr>
        <w:rFonts w:hint="default"/>
        <w:lang w:val="pt-PT" w:eastAsia="pt-PT" w:bidi="pt-PT"/>
      </w:rPr>
    </w:lvl>
    <w:lvl w:ilvl="5" w:tplc="7AA8FEB6">
      <w:numFmt w:val="bullet"/>
      <w:lvlText w:val="•"/>
      <w:lvlJc w:val="left"/>
      <w:pPr>
        <w:ind w:left="5893" w:hanging="795"/>
      </w:pPr>
      <w:rPr>
        <w:rFonts w:hint="default"/>
        <w:lang w:val="pt-PT" w:eastAsia="pt-PT" w:bidi="pt-PT"/>
      </w:rPr>
    </w:lvl>
    <w:lvl w:ilvl="6" w:tplc="438E1A12">
      <w:numFmt w:val="bullet"/>
      <w:lvlText w:val="•"/>
      <w:lvlJc w:val="left"/>
      <w:pPr>
        <w:ind w:left="6939" w:hanging="795"/>
      </w:pPr>
      <w:rPr>
        <w:rFonts w:hint="default"/>
        <w:lang w:val="pt-PT" w:eastAsia="pt-PT" w:bidi="pt-PT"/>
      </w:rPr>
    </w:lvl>
    <w:lvl w:ilvl="7" w:tplc="A3821AE6">
      <w:numFmt w:val="bullet"/>
      <w:lvlText w:val="•"/>
      <w:lvlJc w:val="left"/>
      <w:pPr>
        <w:ind w:left="7986" w:hanging="795"/>
      </w:pPr>
      <w:rPr>
        <w:rFonts w:hint="default"/>
        <w:lang w:val="pt-PT" w:eastAsia="pt-PT" w:bidi="pt-PT"/>
      </w:rPr>
    </w:lvl>
    <w:lvl w:ilvl="8" w:tplc="6BC003C6">
      <w:numFmt w:val="bullet"/>
      <w:lvlText w:val="•"/>
      <w:lvlJc w:val="left"/>
      <w:pPr>
        <w:ind w:left="9033" w:hanging="795"/>
      </w:pPr>
      <w:rPr>
        <w:rFonts w:hint="default"/>
        <w:lang w:val="pt-PT" w:eastAsia="pt-PT" w:bidi="pt-PT"/>
      </w:rPr>
    </w:lvl>
  </w:abstractNum>
  <w:abstractNum w:abstractNumId="8">
    <w:nsid w:val="1A3464B3"/>
    <w:multiLevelType w:val="multilevel"/>
    <w:tmpl w:val="37E24214"/>
    <w:lvl w:ilvl="0">
      <w:start w:val="1"/>
      <w:numFmt w:val="decimal"/>
      <w:lvlText w:val="%1"/>
      <w:lvlJc w:val="left"/>
      <w:pPr>
        <w:ind w:left="1677" w:hanging="852"/>
      </w:pPr>
      <w:rPr>
        <w:rFonts w:hint="default"/>
        <w:lang w:val="pt-PT" w:eastAsia="en-US" w:bidi="ar-SA"/>
      </w:rPr>
    </w:lvl>
    <w:lvl w:ilvl="1">
      <w:start w:val="18"/>
      <w:numFmt w:val="decimal"/>
      <w:lvlText w:val="%1.%2"/>
      <w:lvlJc w:val="left"/>
      <w:pPr>
        <w:ind w:left="1677" w:hanging="852"/>
      </w:pPr>
      <w:rPr>
        <w:rFonts w:hint="default"/>
        <w:lang w:val="pt-PT" w:eastAsia="en-US" w:bidi="ar-SA"/>
      </w:rPr>
    </w:lvl>
    <w:lvl w:ilvl="2">
      <w:start w:val="1"/>
      <w:numFmt w:val="decimal"/>
      <w:lvlText w:val="%1.%2.%3."/>
      <w:lvlJc w:val="left"/>
      <w:pPr>
        <w:ind w:left="1677" w:hanging="852"/>
      </w:pPr>
      <w:rPr>
        <w:rFonts w:ascii="Arial MT" w:eastAsia="Arial MT" w:hAnsi="Arial MT" w:cs="Arial MT" w:hint="default"/>
        <w:spacing w:val="-3"/>
        <w:w w:val="100"/>
        <w:sz w:val="22"/>
        <w:szCs w:val="22"/>
        <w:lang w:val="pt-PT" w:eastAsia="en-US" w:bidi="ar-SA"/>
      </w:rPr>
    </w:lvl>
    <w:lvl w:ilvl="3">
      <w:numFmt w:val="bullet"/>
      <w:lvlText w:val="•"/>
      <w:lvlJc w:val="left"/>
      <w:pPr>
        <w:ind w:left="4212" w:hanging="852"/>
      </w:pPr>
      <w:rPr>
        <w:rFonts w:hint="default"/>
        <w:lang w:val="pt-PT" w:eastAsia="en-US" w:bidi="ar-SA"/>
      </w:rPr>
    </w:lvl>
    <w:lvl w:ilvl="4">
      <w:numFmt w:val="bullet"/>
      <w:lvlText w:val="•"/>
      <w:lvlJc w:val="left"/>
      <w:pPr>
        <w:ind w:left="5056" w:hanging="852"/>
      </w:pPr>
      <w:rPr>
        <w:rFonts w:hint="default"/>
        <w:lang w:val="pt-PT" w:eastAsia="en-US" w:bidi="ar-SA"/>
      </w:rPr>
    </w:lvl>
    <w:lvl w:ilvl="5">
      <w:numFmt w:val="bullet"/>
      <w:lvlText w:val="•"/>
      <w:lvlJc w:val="left"/>
      <w:pPr>
        <w:ind w:left="5900" w:hanging="852"/>
      </w:pPr>
      <w:rPr>
        <w:rFonts w:hint="default"/>
        <w:lang w:val="pt-PT" w:eastAsia="en-US" w:bidi="ar-SA"/>
      </w:rPr>
    </w:lvl>
    <w:lvl w:ilvl="6">
      <w:numFmt w:val="bullet"/>
      <w:lvlText w:val="•"/>
      <w:lvlJc w:val="left"/>
      <w:pPr>
        <w:ind w:left="6744" w:hanging="852"/>
      </w:pPr>
      <w:rPr>
        <w:rFonts w:hint="default"/>
        <w:lang w:val="pt-PT" w:eastAsia="en-US" w:bidi="ar-SA"/>
      </w:rPr>
    </w:lvl>
    <w:lvl w:ilvl="7">
      <w:numFmt w:val="bullet"/>
      <w:lvlText w:val="•"/>
      <w:lvlJc w:val="left"/>
      <w:pPr>
        <w:ind w:left="7588" w:hanging="852"/>
      </w:pPr>
      <w:rPr>
        <w:rFonts w:hint="default"/>
        <w:lang w:val="pt-PT" w:eastAsia="en-US" w:bidi="ar-SA"/>
      </w:rPr>
    </w:lvl>
    <w:lvl w:ilvl="8">
      <w:numFmt w:val="bullet"/>
      <w:lvlText w:val="•"/>
      <w:lvlJc w:val="left"/>
      <w:pPr>
        <w:ind w:left="8432" w:hanging="852"/>
      </w:pPr>
      <w:rPr>
        <w:rFonts w:hint="default"/>
        <w:lang w:val="pt-PT" w:eastAsia="en-US" w:bidi="ar-SA"/>
      </w:rPr>
    </w:lvl>
  </w:abstractNum>
  <w:abstractNum w:abstractNumId="9">
    <w:nsid w:val="1CC308F8"/>
    <w:multiLevelType w:val="multilevel"/>
    <w:tmpl w:val="5B1CC988"/>
    <w:lvl w:ilvl="0">
      <w:start w:val="21"/>
      <w:numFmt w:val="decimal"/>
      <w:lvlText w:val="%1"/>
      <w:lvlJc w:val="left"/>
      <w:pPr>
        <w:ind w:left="1110" w:hanging="852"/>
      </w:pPr>
      <w:rPr>
        <w:rFonts w:hint="default"/>
        <w:lang w:val="pt-PT" w:eastAsia="en-US" w:bidi="ar-SA"/>
      </w:rPr>
    </w:lvl>
    <w:lvl w:ilvl="1">
      <w:start w:val="1"/>
      <w:numFmt w:val="decimal"/>
      <w:lvlText w:val="%1.%2"/>
      <w:lvlJc w:val="left"/>
      <w:pPr>
        <w:ind w:left="1110" w:hanging="852"/>
      </w:pPr>
      <w:rPr>
        <w:rFonts w:hint="default"/>
        <w:lang w:val="pt-PT" w:eastAsia="en-US" w:bidi="ar-SA"/>
      </w:rPr>
    </w:lvl>
    <w:lvl w:ilvl="2">
      <w:start w:val="4"/>
      <w:numFmt w:val="decimal"/>
      <w:lvlText w:val="%1.%2.%3."/>
      <w:lvlJc w:val="left"/>
      <w:pPr>
        <w:ind w:left="1110" w:hanging="852"/>
      </w:pPr>
      <w:rPr>
        <w:rFonts w:ascii="Arial MT" w:eastAsia="Arial MT" w:hAnsi="Arial MT" w:cs="Arial MT" w:hint="default"/>
        <w:spacing w:val="-3"/>
        <w:w w:val="100"/>
        <w:sz w:val="22"/>
        <w:szCs w:val="22"/>
        <w:lang w:val="pt-PT" w:eastAsia="en-US" w:bidi="ar-SA"/>
      </w:rPr>
    </w:lvl>
    <w:lvl w:ilvl="3">
      <w:numFmt w:val="bullet"/>
      <w:lvlText w:val="•"/>
      <w:lvlJc w:val="left"/>
      <w:pPr>
        <w:ind w:left="3820" w:hanging="852"/>
      </w:pPr>
      <w:rPr>
        <w:rFonts w:hint="default"/>
        <w:lang w:val="pt-PT" w:eastAsia="en-US" w:bidi="ar-SA"/>
      </w:rPr>
    </w:lvl>
    <w:lvl w:ilvl="4">
      <w:numFmt w:val="bullet"/>
      <w:lvlText w:val="•"/>
      <w:lvlJc w:val="left"/>
      <w:pPr>
        <w:ind w:left="4720" w:hanging="852"/>
      </w:pPr>
      <w:rPr>
        <w:rFonts w:hint="default"/>
        <w:lang w:val="pt-PT" w:eastAsia="en-US" w:bidi="ar-SA"/>
      </w:rPr>
    </w:lvl>
    <w:lvl w:ilvl="5">
      <w:numFmt w:val="bullet"/>
      <w:lvlText w:val="•"/>
      <w:lvlJc w:val="left"/>
      <w:pPr>
        <w:ind w:left="5620" w:hanging="852"/>
      </w:pPr>
      <w:rPr>
        <w:rFonts w:hint="default"/>
        <w:lang w:val="pt-PT" w:eastAsia="en-US" w:bidi="ar-SA"/>
      </w:rPr>
    </w:lvl>
    <w:lvl w:ilvl="6">
      <w:numFmt w:val="bullet"/>
      <w:lvlText w:val="•"/>
      <w:lvlJc w:val="left"/>
      <w:pPr>
        <w:ind w:left="6520" w:hanging="852"/>
      </w:pPr>
      <w:rPr>
        <w:rFonts w:hint="default"/>
        <w:lang w:val="pt-PT" w:eastAsia="en-US" w:bidi="ar-SA"/>
      </w:rPr>
    </w:lvl>
    <w:lvl w:ilvl="7">
      <w:numFmt w:val="bullet"/>
      <w:lvlText w:val="•"/>
      <w:lvlJc w:val="left"/>
      <w:pPr>
        <w:ind w:left="7420" w:hanging="852"/>
      </w:pPr>
      <w:rPr>
        <w:rFonts w:hint="default"/>
        <w:lang w:val="pt-PT" w:eastAsia="en-US" w:bidi="ar-SA"/>
      </w:rPr>
    </w:lvl>
    <w:lvl w:ilvl="8">
      <w:numFmt w:val="bullet"/>
      <w:lvlText w:val="•"/>
      <w:lvlJc w:val="left"/>
      <w:pPr>
        <w:ind w:left="8320" w:hanging="852"/>
      </w:pPr>
      <w:rPr>
        <w:rFonts w:hint="default"/>
        <w:lang w:val="pt-PT" w:eastAsia="en-US" w:bidi="ar-SA"/>
      </w:rPr>
    </w:lvl>
  </w:abstractNum>
  <w:abstractNum w:abstractNumId="10">
    <w:nsid w:val="208E233D"/>
    <w:multiLevelType w:val="multilevel"/>
    <w:tmpl w:val="F5D8069C"/>
    <w:lvl w:ilvl="0">
      <w:start w:val="22"/>
      <w:numFmt w:val="decimal"/>
      <w:lvlText w:val="%1"/>
      <w:lvlJc w:val="left"/>
      <w:pPr>
        <w:ind w:left="1677" w:hanging="852"/>
      </w:pPr>
      <w:rPr>
        <w:rFonts w:hint="default"/>
        <w:lang w:val="pt-PT" w:eastAsia="en-US" w:bidi="ar-SA"/>
      </w:rPr>
    </w:lvl>
    <w:lvl w:ilvl="1">
      <w:start w:val="1"/>
      <w:numFmt w:val="decimal"/>
      <w:lvlText w:val="%1.%2"/>
      <w:lvlJc w:val="left"/>
      <w:pPr>
        <w:ind w:left="1677" w:hanging="852"/>
      </w:pPr>
      <w:rPr>
        <w:rFonts w:hint="default"/>
        <w:lang w:val="pt-PT" w:eastAsia="en-US" w:bidi="ar-SA"/>
      </w:rPr>
    </w:lvl>
    <w:lvl w:ilvl="2">
      <w:start w:val="1"/>
      <w:numFmt w:val="decimal"/>
      <w:lvlText w:val="%1.%2.%3."/>
      <w:lvlJc w:val="left"/>
      <w:pPr>
        <w:ind w:left="1677" w:hanging="852"/>
      </w:pPr>
      <w:rPr>
        <w:rFonts w:ascii="Arial MT" w:eastAsia="Arial MT" w:hAnsi="Arial MT" w:cs="Arial MT" w:hint="default"/>
        <w:color w:val="FF0000"/>
        <w:spacing w:val="-3"/>
        <w:w w:val="100"/>
        <w:sz w:val="22"/>
        <w:szCs w:val="22"/>
        <w:lang w:val="pt-PT" w:eastAsia="en-US" w:bidi="ar-SA"/>
      </w:rPr>
    </w:lvl>
    <w:lvl w:ilvl="3">
      <w:numFmt w:val="bullet"/>
      <w:lvlText w:val="•"/>
      <w:lvlJc w:val="left"/>
      <w:pPr>
        <w:ind w:left="4212" w:hanging="852"/>
      </w:pPr>
      <w:rPr>
        <w:rFonts w:hint="default"/>
        <w:lang w:val="pt-PT" w:eastAsia="en-US" w:bidi="ar-SA"/>
      </w:rPr>
    </w:lvl>
    <w:lvl w:ilvl="4">
      <w:numFmt w:val="bullet"/>
      <w:lvlText w:val="•"/>
      <w:lvlJc w:val="left"/>
      <w:pPr>
        <w:ind w:left="5056" w:hanging="852"/>
      </w:pPr>
      <w:rPr>
        <w:rFonts w:hint="default"/>
        <w:lang w:val="pt-PT" w:eastAsia="en-US" w:bidi="ar-SA"/>
      </w:rPr>
    </w:lvl>
    <w:lvl w:ilvl="5">
      <w:numFmt w:val="bullet"/>
      <w:lvlText w:val="•"/>
      <w:lvlJc w:val="left"/>
      <w:pPr>
        <w:ind w:left="5900" w:hanging="852"/>
      </w:pPr>
      <w:rPr>
        <w:rFonts w:hint="default"/>
        <w:lang w:val="pt-PT" w:eastAsia="en-US" w:bidi="ar-SA"/>
      </w:rPr>
    </w:lvl>
    <w:lvl w:ilvl="6">
      <w:numFmt w:val="bullet"/>
      <w:lvlText w:val="•"/>
      <w:lvlJc w:val="left"/>
      <w:pPr>
        <w:ind w:left="6744" w:hanging="852"/>
      </w:pPr>
      <w:rPr>
        <w:rFonts w:hint="default"/>
        <w:lang w:val="pt-PT" w:eastAsia="en-US" w:bidi="ar-SA"/>
      </w:rPr>
    </w:lvl>
    <w:lvl w:ilvl="7">
      <w:numFmt w:val="bullet"/>
      <w:lvlText w:val="•"/>
      <w:lvlJc w:val="left"/>
      <w:pPr>
        <w:ind w:left="7588" w:hanging="852"/>
      </w:pPr>
      <w:rPr>
        <w:rFonts w:hint="default"/>
        <w:lang w:val="pt-PT" w:eastAsia="en-US" w:bidi="ar-SA"/>
      </w:rPr>
    </w:lvl>
    <w:lvl w:ilvl="8">
      <w:numFmt w:val="bullet"/>
      <w:lvlText w:val="•"/>
      <w:lvlJc w:val="left"/>
      <w:pPr>
        <w:ind w:left="8432" w:hanging="852"/>
      </w:pPr>
      <w:rPr>
        <w:rFonts w:hint="default"/>
        <w:lang w:val="pt-PT" w:eastAsia="en-US" w:bidi="ar-SA"/>
      </w:rPr>
    </w:lvl>
  </w:abstractNum>
  <w:abstractNum w:abstractNumId="11">
    <w:nsid w:val="219C27B4"/>
    <w:multiLevelType w:val="hybridMultilevel"/>
    <w:tmpl w:val="ACB677A8"/>
    <w:lvl w:ilvl="0" w:tplc="DC147A42">
      <w:start w:val="16"/>
      <w:numFmt w:val="upperRoman"/>
      <w:lvlText w:val="%1."/>
      <w:lvlJc w:val="left"/>
      <w:pPr>
        <w:ind w:left="652" w:hanging="968"/>
      </w:pPr>
      <w:rPr>
        <w:rFonts w:ascii="Arial" w:eastAsia="Arial" w:hAnsi="Arial" w:cs="Arial" w:hint="default"/>
        <w:spacing w:val="-30"/>
        <w:w w:val="100"/>
        <w:sz w:val="22"/>
        <w:szCs w:val="22"/>
        <w:lang w:val="pt-PT" w:eastAsia="pt-PT" w:bidi="pt-PT"/>
      </w:rPr>
    </w:lvl>
    <w:lvl w:ilvl="1" w:tplc="A17EEE06">
      <w:numFmt w:val="bullet"/>
      <w:lvlText w:val="•"/>
      <w:lvlJc w:val="left"/>
      <w:pPr>
        <w:ind w:left="1706" w:hanging="968"/>
      </w:pPr>
      <w:rPr>
        <w:rFonts w:hint="default"/>
        <w:lang w:val="pt-PT" w:eastAsia="pt-PT" w:bidi="pt-PT"/>
      </w:rPr>
    </w:lvl>
    <w:lvl w:ilvl="2" w:tplc="DD42C090">
      <w:numFmt w:val="bullet"/>
      <w:lvlText w:val="•"/>
      <w:lvlJc w:val="left"/>
      <w:pPr>
        <w:ind w:left="2753" w:hanging="968"/>
      </w:pPr>
      <w:rPr>
        <w:rFonts w:hint="default"/>
        <w:lang w:val="pt-PT" w:eastAsia="pt-PT" w:bidi="pt-PT"/>
      </w:rPr>
    </w:lvl>
    <w:lvl w:ilvl="3" w:tplc="CE285D6E">
      <w:numFmt w:val="bullet"/>
      <w:lvlText w:val="•"/>
      <w:lvlJc w:val="left"/>
      <w:pPr>
        <w:ind w:left="3799" w:hanging="968"/>
      </w:pPr>
      <w:rPr>
        <w:rFonts w:hint="default"/>
        <w:lang w:val="pt-PT" w:eastAsia="pt-PT" w:bidi="pt-PT"/>
      </w:rPr>
    </w:lvl>
    <w:lvl w:ilvl="4" w:tplc="995AA478">
      <w:numFmt w:val="bullet"/>
      <w:lvlText w:val="•"/>
      <w:lvlJc w:val="left"/>
      <w:pPr>
        <w:ind w:left="4846" w:hanging="968"/>
      </w:pPr>
      <w:rPr>
        <w:rFonts w:hint="default"/>
        <w:lang w:val="pt-PT" w:eastAsia="pt-PT" w:bidi="pt-PT"/>
      </w:rPr>
    </w:lvl>
    <w:lvl w:ilvl="5" w:tplc="2CD2DD22">
      <w:numFmt w:val="bullet"/>
      <w:lvlText w:val="•"/>
      <w:lvlJc w:val="left"/>
      <w:pPr>
        <w:ind w:left="5893" w:hanging="968"/>
      </w:pPr>
      <w:rPr>
        <w:rFonts w:hint="default"/>
        <w:lang w:val="pt-PT" w:eastAsia="pt-PT" w:bidi="pt-PT"/>
      </w:rPr>
    </w:lvl>
    <w:lvl w:ilvl="6" w:tplc="10E8EA4C">
      <w:numFmt w:val="bullet"/>
      <w:lvlText w:val="•"/>
      <w:lvlJc w:val="left"/>
      <w:pPr>
        <w:ind w:left="6939" w:hanging="968"/>
      </w:pPr>
      <w:rPr>
        <w:rFonts w:hint="default"/>
        <w:lang w:val="pt-PT" w:eastAsia="pt-PT" w:bidi="pt-PT"/>
      </w:rPr>
    </w:lvl>
    <w:lvl w:ilvl="7" w:tplc="144E60D6">
      <w:numFmt w:val="bullet"/>
      <w:lvlText w:val="•"/>
      <w:lvlJc w:val="left"/>
      <w:pPr>
        <w:ind w:left="7986" w:hanging="968"/>
      </w:pPr>
      <w:rPr>
        <w:rFonts w:hint="default"/>
        <w:lang w:val="pt-PT" w:eastAsia="pt-PT" w:bidi="pt-PT"/>
      </w:rPr>
    </w:lvl>
    <w:lvl w:ilvl="8" w:tplc="7878FEE8">
      <w:numFmt w:val="bullet"/>
      <w:lvlText w:val="•"/>
      <w:lvlJc w:val="left"/>
      <w:pPr>
        <w:ind w:left="9033" w:hanging="968"/>
      </w:pPr>
      <w:rPr>
        <w:rFonts w:hint="default"/>
        <w:lang w:val="pt-PT" w:eastAsia="pt-PT" w:bidi="pt-PT"/>
      </w:rPr>
    </w:lvl>
  </w:abstractNum>
  <w:abstractNum w:abstractNumId="12">
    <w:nsid w:val="23E06F83"/>
    <w:multiLevelType w:val="multilevel"/>
    <w:tmpl w:val="DCD2FBE8"/>
    <w:lvl w:ilvl="0">
      <w:start w:val="7"/>
      <w:numFmt w:val="decimal"/>
      <w:lvlText w:val="%1"/>
      <w:lvlJc w:val="left"/>
      <w:pPr>
        <w:ind w:left="1677" w:hanging="852"/>
      </w:pPr>
      <w:rPr>
        <w:rFonts w:hint="default"/>
        <w:lang w:val="pt-PT" w:eastAsia="en-US" w:bidi="ar-SA"/>
      </w:rPr>
    </w:lvl>
    <w:lvl w:ilvl="1">
      <w:start w:val="2"/>
      <w:numFmt w:val="decimal"/>
      <w:lvlText w:val="%1.%2"/>
      <w:lvlJc w:val="left"/>
      <w:pPr>
        <w:ind w:left="1677" w:hanging="852"/>
      </w:pPr>
      <w:rPr>
        <w:rFonts w:hint="default"/>
        <w:lang w:val="pt-PT" w:eastAsia="en-US" w:bidi="ar-SA"/>
      </w:rPr>
    </w:lvl>
    <w:lvl w:ilvl="2">
      <w:start w:val="1"/>
      <w:numFmt w:val="decimal"/>
      <w:lvlText w:val="%1.%2.%3."/>
      <w:lvlJc w:val="left"/>
      <w:pPr>
        <w:ind w:left="1677" w:hanging="852"/>
      </w:pPr>
      <w:rPr>
        <w:rFonts w:ascii="Arial MT" w:eastAsia="Arial MT" w:hAnsi="Arial MT" w:cs="Arial MT" w:hint="default"/>
        <w:spacing w:val="-3"/>
        <w:w w:val="100"/>
        <w:sz w:val="22"/>
        <w:szCs w:val="22"/>
        <w:lang w:val="pt-PT" w:eastAsia="en-US" w:bidi="ar-SA"/>
      </w:rPr>
    </w:lvl>
    <w:lvl w:ilvl="3">
      <w:numFmt w:val="bullet"/>
      <w:lvlText w:val="•"/>
      <w:lvlJc w:val="left"/>
      <w:pPr>
        <w:ind w:left="4212" w:hanging="852"/>
      </w:pPr>
      <w:rPr>
        <w:rFonts w:hint="default"/>
        <w:lang w:val="pt-PT" w:eastAsia="en-US" w:bidi="ar-SA"/>
      </w:rPr>
    </w:lvl>
    <w:lvl w:ilvl="4">
      <w:numFmt w:val="bullet"/>
      <w:lvlText w:val="•"/>
      <w:lvlJc w:val="left"/>
      <w:pPr>
        <w:ind w:left="5056" w:hanging="852"/>
      </w:pPr>
      <w:rPr>
        <w:rFonts w:hint="default"/>
        <w:lang w:val="pt-PT" w:eastAsia="en-US" w:bidi="ar-SA"/>
      </w:rPr>
    </w:lvl>
    <w:lvl w:ilvl="5">
      <w:numFmt w:val="bullet"/>
      <w:lvlText w:val="•"/>
      <w:lvlJc w:val="left"/>
      <w:pPr>
        <w:ind w:left="5900" w:hanging="852"/>
      </w:pPr>
      <w:rPr>
        <w:rFonts w:hint="default"/>
        <w:lang w:val="pt-PT" w:eastAsia="en-US" w:bidi="ar-SA"/>
      </w:rPr>
    </w:lvl>
    <w:lvl w:ilvl="6">
      <w:numFmt w:val="bullet"/>
      <w:lvlText w:val="•"/>
      <w:lvlJc w:val="left"/>
      <w:pPr>
        <w:ind w:left="6744" w:hanging="852"/>
      </w:pPr>
      <w:rPr>
        <w:rFonts w:hint="default"/>
        <w:lang w:val="pt-PT" w:eastAsia="en-US" w:bidi="ar-SA"/>
      </w:rPr>
    </w:lvl>
    <w:lvl w:ilvl="7">
      <w:numFmt w:val="bullet"/>
      <w:lvlText w:val="•"/>
      <w:lvlJc w:val="left"/>
      <w:pPr>
        <w:ind w:left="7588" w:hanging="852"/>
      </w:pPr>
      <w:rPr>
        <w:rFonts w:hint="default"/>
        <w:lang w:val="pt-PT" w:eastAsia="en-US" w:bidi="ar-SA"/>
      </w:rPr>
    </w:lvl>
    <w:lvl w:ilvl="8">
      <w:numFmt w:val="bullet"/>
      <w:lvlText w:val="•"/>
      <w:lvlJc w:val="left"/>
      <w:pPr>
        <w:ind w:left="8432" w:hanging="852"/>
      </w:pPr>
      <w:rPr>
        <w:rFonts w:hint="default"/>
        <w:lang w:val="pt-PT" w:eastAsia="en-US" w:bidi="ar-SA"/>
      </w:rPr>
    </w:lvl>
  </w:abstractNum>
  <w:abstractNum w:abstractNumId="13">
    <w:nsid w:val="2B476F09"/>
    <w:multiLevelType w:val="multilevel"/>
    <w:tmpl w:val="213A0246"/>
    <w:lvl w:ilvl="0">
      <w:start w:val="1"/>
      <w:numFmt w:val="decimal"/>
      <w:lvlText w:val="%1"/>
      <w:lvlJc w:val="left"/>
      <w:pPr>
        <w:ind w:left="1799" w:hanging="975"/>
      </w:pPr>
      <w:rPr>
        <w:rFonts w:hint="default"/>
        <w:lang w:val="pt-PT" w:eastAsia="en-US" w:bidi="ar-SA"/>
      </w:rPr>
    </w:lvl>
    <w:lvl w:ilvl="1">
      <w:start w:val="16"/>
      <w:numFmt w:val="decimal"/>
      <w:lvlText w:val="%1.%2"/>
      <w:lvlJc w:val="left"/>
      <w:pPr>
        <w:ind w:left="1799" w:hanging="975"/>
      </w:pPr>
      <w:rPr>
        <w:rFonts w:hint="default"/>
        <w:lang w:val="pt-PT" w:eastAsia="en-US" w:bidi="ar-SA"/>
      </w:rPr>
    </w:lvl>
    <w:lvl w:ilvl="2">
      <w:start w:val="1"/>
      <w:numFmt w:val="decimal"/>
      <w:lvlText w:val="%1.%2.%3."/>
      <w:lvlJc w:val="left"/>
      <w:pPr>
        <w:ind w:left="1799" w:hanging="975"/>
      </w:pPr>
      <w:rPr>
        <w:rFonts w:ascii="Arial MT" w:eastAsia="Arial MT" w:hAnsi="Arial MT" w:cs="Arial MT" w:hint="default"/>
        <w:spacing w:val="-3"/>
        <w:w w:val="100"/>
        <w:sz w:val="22"/>
        <w:szCs w:val="22"/>
        <w:lang w:val="pt-PT" w:eastAsia="en-US" w:bidi="ar-SA"/>
      </w:rPr>
    </w:lvl>
    <w:lvl w:ilvl="3">
      <w:start w:val="1"/>
      <w:numFmt w:val="decimal"/>
      <w:lvlText w:val="%1.%2.%3.%4."/>
      <w:lvlJc w:val="left"/>
      <w:pPr>
        <w:ind w:left="1818" w:hanging="994"/>
      </w:pPr>
      <w:rPr>
        <w:rFonts w:ascii="Arial MT" w:eastAsia="Arial MT" w:hAnsi="Arial MT" w:cs="Arial MT" w:hint="default"/>
        <w:spacing w:val="-3"/>
        <w:w w:val="100"/>
        <w:sz w:val="22"/>
        <w:szCs w:val="22"/>
        <w:lang w:val="pt-PT" w:eastAsia="en-US" w:bidi="ar-SA"/>
      </w:rPr>
    </w:lvl>
    <w:lvl w:ilvl="4">
      <w:start w:val="2"/>
      <w:numFmt w:val="decimal"/>
      <w:lvlText w:val="%1.%2.%3.%4.%5."/>
      <w:lvlJc w:val="left"/>
      <w:pPr>
        <w:ind w:left="3093" w:hanging="1275"/>
      </w:pPr>
      <w:rPr>
        <w:rFonts w:ascii="Arial MT" w:eastAsia="Arial MT" w:hAnsi="Arial MT" w:cs="Arial MT" w:hint="default"/>
        <w:spacing w:val="-3"/>
        <w:w w:val="100"/>
        <w:sz w:val="22"/>
        <w:szCs w:val="22"/>
        <w:lang w:val="pt-PT" w:eastAsia="en-US" w:bidi="ar-SA"/>
      </w:rPr>
    </w:lvl>
    <w:lvl w:ilvl="5">
      <w:numFmt w:val="bullet"/>
      <w:lvlText w:val="•"/>
      <w:lvlJc w:val="left"/>
      <w:pPr>
        <w:ind w:left="4386" w:hanging="1275"/>
      </w:pPr>
      <w:rPr>
        <w:rFonts w:hint="default"/>
        <w:lang w:val="pt-PT" w:eastAsia="en-US" w:bidi="ar-SA"/>
      </w:rPr>
    </w:lvl>
    <w:lvl w:ilvl="6">
      <w:numFmt w:val="bullet"/>
      <w:lvlText w:val="•"/>
      <w:lvlJc w:val="left"/>
      <w:pPr>
        <w:ind w:left="5533" w:hanging="1275"/>
      </w:pPr>
      <w:rPr>
        <w:rFonts w:hint="default"/>
        <w:lang w:val="pt-PT" w:eastAsia="en-US" w:bidi="ar-SA"/>
      </w:rPr>
    </w:lvl>
    <w:lvl w:ilvl="7">
      <w:numFmt w:val="bullet"/>
      <w:lvlText w:val="•"/>
      <w:lvlJc w:val="left"/>
      <w:pPr>
        <w:ind w:left="6680" w:hanging="1275"/>
      </w:pPr>
      <w:rPr>
        <w:rFonts w:hint="default"/>
        <w:lang w:val="pt-PT" w:eastAsia="en-US" w:bidi="ar-SA"/>
      </w:rPr>
    </w:lvl>
    <w:lvl w:ilvl="8">
      <w:numFmt w:val="bullet"/>
      <w:lvlText w:val="•"/>
      <w:lvlJc w:val="left"/>
      <w:pPr>
        <w:ind w:left="7826" w:hanging="1275"/>
      </w:pPr>
      <w:rPr>
        <w:rFonts w:hint="default"/>
        <w:lang w:val="pt-PT" w:eastAsia="en-US" w:bidi="ar-SA"/>
      </w:rPr>
    </w:lvl>
  </w:abstractNum>
  <w:abstractNum w:abstractNumId="14">
    <w:nsid w:val="2D4C0521"/>
    <w:multiLevelType w:val="hybridMultilevel"/>
    <w:tmpl w:val="040A5C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DC81D19"/>
    <w:multiLevelType w:val="multilevel"/>
    <w:tmpl w:val="6E461008"/>
    <w:lvl w:ilvl="0">
      <w:start w:val="18"/>
      <w:numFmt w:val="decimal"/>
      <w:lvlText w:val="%1"/>
      <w:lvlJc w:val="left"/>
      <w:pPr>
        <w:ind w:left="1110" w:hanging="994"/>
      </w:pPr>
      <w:rPr>
        <w:rFonts w:hint="default"/>
        <w:lang w:val="pt-PT" w:eastAsia="en-US" w:bidi="ar-SA"/>
      </w:rPr>
    </w:lvl>
    <w:lvl w:ilvl="1">
      <w:start w:val="1"/>
      <w:numFmt w:val="decimal"/>
      <w:lvlText w:val="%1.%2"/>
      <w:lvlJc w:val="left"/>
      <w:pPr>
        <w:ind w:left="1110" w:hanging="994"/>
      </w:pPr>
      <w:rPr>
        <w:rFonts w:hint="default"/>
        <w:lang w:val="pt-PT" w:eastAsia="en-US" w:bidi="ar-SA"/>
      </w:rPr>
    </w:lvl>
    <w:lvl w:ilvl="2">
      <w:start w:val="4"/>
      <w:numFmt w:val="decimal"/>
      <w:lvlText w:val="%1.%2.%3."/>
      <w:lvlJc w:val="left"/>
      <w:pPr>
        <w:ind w:left="1110" w:hanging="994"/>
      </w:pPr>
      <w:rPr>
        <w:rFonts w:ascii="Arial MT" w:eastAsia="Arial MT" w:hAnsi="Arial MT" w:cs="Arial MT" w:hint="default"/>
        <w:spacing w:val="-3"/>
        <w:w w:val="100"/>
        <w:sz w:val="22"/>
        <w:szCs w:val="22"/>
        <w:lang w:val="pt-PT" w:eastAsia="en-US" w:bidi="ar-SA"/>
      </w:rPr>
    </w:lvl>
    <w:lvl w:ilvl="3">
      <w:start w:val="1"/>
      <w:numFmt w:val="lowerLetter"/>
      <w:lvlText w:val="%4)"/>
      <w:lvlJc w:val="left"/>
      <w:pPr>
        <w:ind w:left="1110" w:hanging="852"/>
      </w:pPr>
      <w:rPr>
        <w:rFonts w:ascii="Arial MT" w:eastAsia="Arial MT" w:hAnsi="Arial MT" w:cs="Arial MT" w:hint="default"/>
        <w:spacing w:val="-1"/>
        <w:w w:val="100"/>
        <w:sz w:val="22"/>
        <w:szCs w:val="22"/>
        <w:lang w:val="pt-PT" w:eastAsia="en-US" w:bidi="ar-SA"/>
      </w:rPr>
    </w:lvl>
    <w:lvl w:ilvl="4">
      <w:numFmt w:val="bullet"/>
      <w:lvlText w:val="•"/>
      <w:lvlJc w:val="left"/>
      <w:pPr>
        <w:ind w:left="4720" w:hanging="852"/>
      </w:pPr>
      <w:rPr>
        <w:rFonts w:hint="default"/>
        <w:lang w:val="pt-PT" w:eastAsia="en-US" w:bidi="ar-SA"/>
      </w:rPr>
    </w:lvl>
    <w:lvl w:ilvl="5">
      <w:numFmt w:val="bullet"/>
      <w:lvlText w:val="•"/>
      <w:lvlJc w:val="left"/>
      <w:pPr>
        <w:ind w:left="5620" w:hanging="852"/>
      </w:pPr>
      <w:rPr>
        <w:rFonts w:hint="default"/>
        <w:lang w:val="pt-PT" w:eastAsia="en-US" w:bidi="ar-SA"/>
      </w:rPr>
    </w:lvl>
    <w:lvl w:ilvl="6">
      <w:numFmt w:val="bullet"/>
      <w:lvlText w:val="•"/>
      <w:lvlJc w:val="left"/>
      <w:pPr>
        <w:ind w:left="6520" w:hanging="852"/>
      </w:pPr>
      <w:rPr>
        <w:rFonts w:hint="default"/>
        <w:lang w:val="pt-PT" w:eastAsia="en-US" w:bidi="ar-SA"/>
      </w:rPr>
    </w:lvl>
    <w:lvl w:ilvl="7">
      <w:numFmt w:val="bullet"/>
      <w:lvlText w:val="•"/>
      <w:lvlJc w:val="left"/>
      <w:pPr>
        <w:ind w:left="7420" w:hanging="852"/>
      </w:pPr>
      <w:rPr>
        <w:rFonts w:hint="default"/>
        <w:lang w:val="pt-PT" w:eastAsia="en-US" w:bidi="ar-SA"/>
      </w:rPr>
    </w:lvl>
    <w:lvl w:ilvl="8">
      <w:numFmt w:val="bullet"/>
      <w:lvlText w:val="•"/>
      <w:lvlJc w:val="left"/>
      <w:pPr>
        <w:ind w:left="8320" w:hanging="852"/>
      </w:pPr>
      <w:rPr>
        <w:rFonts w:hint="default"/>
        <w:lang w:val="pt-PT" w:eastAsia="en-US" w:bidi="ar-SA"/>
      </w:rPr>
    </w:lvl>
  </w:abstractNum>
  <w:abstractNum w:abstractNumId="16">
    <w:nsid w:val="2E8316A2"/>
    <w:multiLevelType w:val="hybridMultilevel"/>
    <w:tmpl w:val="129AF4FC"/>
    <w:lvl w:ilvl="0" w:tplc="08F02108">
      <w:start w:val="1"/>
      <w:numFmt w:val="upperRoman"/>
      <w:lvlText w:val="%1."/>
      <w:lvlJc w:val="left"/>
      <w:pPr>
        <w:ind w:left="1250" w:hanging="599"/>
      </w:pPr>
      <w:rPr>
        <w:rFonts w:ascii="Calibri" w:eastAsia="Calibri" w:hAnsi="Calibri" w:cs="Calibri" w:hint="default"/>
        <w:spacing w:val="-10"/>
        <w:w w:val="100"/>
        <w:sz w:val="24"/>
        <w:szCs w:val="24"/>
        <w:lang w:val="pt-PT" w:eastAsia="pt-PT" w:bidi="pt-PT"/>
      </w:rPr>
    </w:lvl>
    <w:lvl w:ilvl="1" w:tplc="9656D8E8">
      <w:numFmt w:val="bullet"/>
      <w:lvlText w:val="•"/>
      <w:lvlJc w:val="left"/>
      <w:pPr>
        <w:ind w:left="2246" w:hanging="599"/>
      </w:pPr>
      <w:rPr>
        <w:rFonts w:hint="default"/>
        <w:lang w:val="pt-PT" w:eastAsia="pt-PT" w:bidi="pt-PT"/>
      </w:rPr>
    </w:lvl>
    <w:lvl w:ilvl="2" w:tplc="D2BAB756">
      <w:numFmt w:val="bullet"/>
      <w:lvlText w:val="•"/>
      <w:lvlJc w:val="left"/>
      <w:pPr>
        <w:ind w:left="3233" w:hanging="599"/>
      </w:pPr>
      <w:rPr>
        <w:rFonts w:hint="default"/>
        <w:lang w:val="pt-PT" w:eastAsia="pt-PT" w:bidi="pt-PT"/>
      </w:rPr>
    </w:lvl>
    <w:lvl w:ilvl="3" w:tplc="0A9A16F0">
      <w:numFmt w:val="bullet"/>
      <w:lvlText w:val="•"/>
      <w:lvlJc w:val="left"/>
      <w:pPr>
        <w:ind w:left="4219" w:hanging="599"/>
      </w:pPr>
      <w:rPr>
        <w:rFonts w:hint="default"/>
        <w:lang w:val="pt-PT" w:eastAsia="pt-PT" w:bidi="pt-PT"/>
      </w:rPr>
    </w:lvl>
    <w:lvl w:ilvl="4" w:tplc="6EF079BA">
      <w:numFmt w:val="bullet"/>
      <w:lvlText w:val="•"/>
      <w:lvlJc w:val="left"/>
      <w:pPr>
        <w:ind w:left="5206" w:hanging="599"/>
      </w:pPr>
      <w:rPr>
        <w:rFonts w:hint="default"/>
        <w:lang w:val="pt-PT" w:eastAsia="pt-PT" w:bidi="pt-PT"/>
      </w:rPr>
    </w:lvl>
    <w:lvl w:ilvl="5" w:tplc="3C888FEC">
      <w:numFmt w:val="bullet"/>
      <w:lvlText w:val="•"/>
      <w:lvlJc w:val="left"/>
      <w:pPr>
        <w:ind w:left="6193" w:hanging="599"/>
      </w:pPr>
      <w:rPr>
        <w:rFonts w:hint="default"/>
        <w:lang w:val="pt-PT" w:eastAsia="pt-PT" w:bidi="pt-PT"/>
      </w:rPr>
    </w:lvl>
    <w:lvl w:ilvl="6" w:tplc="F50A0B26">
      <w:numFmt w:val="bullet"/>
      <w:lvlText w:val="•"/>
      <w:lvlJc w:val="left"/>
      <w:pPr>
        <w:ind w:left="7179" w:hanging="599"/>
      </w:pPr>
      <w:rPr>
        <w:rFonts w:hint="default"/>
        <w:lang w:val="pt-PT" w:eastAsia="pt-PT" w:bidi="pt-PT"/>
      </w:rPr>
    </w:lvl>
    <w:lvl w:ilvl="7" w:tplc="1C86C59C">
      <w:numFmt w:val="bullet"/>
      <w:lvlText w:val="•"/>
      <w:lvlJc w:val="left"/>
      <w:pPr>
        <w:ind w:left="8166" w:hanging="599"/>
      </w:pPr>
      <w:rPr>
        <w:rFonts w:hint="default"/>
        <w:lang w:val="pt-PT" w:eastAsia="pt-PT" w:bidi="pt-PT"/>
      </w:rPr>
    </w:lvl>
    <w:lvl w:ilvl="8" w:tplc="67BACDE0">
      <w:numFmt w:val="bullet"/>
      <w:lvlText w:val="•"/>
      <w:lvlJc w:val="left"/>
      <w:pPr>
        <w:ind w:left="9153" w:hanging="599"/>
      </w:pPr>
      <w:rPr>
        <w:rFonts w:hint="default"/>
        <w:lang w:val="pt-PT" w:eastAsia="pt-PT" w:bidi="pt-PT"/>
      </w:rPr>
    </w:lvl>
  </w:abstractNum>
  <w:abstractNum w:abstractNumId="17">
    <w:nsid w:val="336156B2"/>
    <w:multiLevelType w:val="multilevel"/>
    <w:tmpl w:val="82D8035C"/>
    <w:lvl w:ilvl="0">
      <w:start w:val="2"/>
      <w:numFmt w:val="decimal"/>
      <w:lvlText w:val="%1"/>
      <w:lvlJc w:val="left"/>
      <w:pPr>
        <w:ind w:left="1110" w:hanging="852"/>
      </w:pPr>
      <w:rPr>
        <w:rFonts w:hint="default"/>
        <w:lang w:val="pt-PT" w:eastAsia="en-US" w:bidi="ar-SA"/>
      </w:rPr>
    </w:lvl>
    <w:lvl w:ilvl="1">
      <w:start w:val="16"/>
      <w:numFmt w:val="decimal"/>
      <w:lvlText w:val="%1.%2"/>
      <w:lvlJc w:val="left"/>
      <w:pPr>
        <w:ind w:left="1110" w:hanging="852"/>
      </w:pPr>
      <w:rPr>
        <w:rFonts w:hint="default"/>
        <w:lang w:val="pt-PT" w:eastAsia="en-US" w:bidi="ar-SA"/>
      </w:rPr>
    </w:lvl>
    <w:lvl w:ilvl="2">
      <w:start w:val="1"/>
      <w:numFmt w:val="decimal"/>
      <w:lvlText w:val="%1.%2.%3."/>
      <w:lvlJc w:val="left"/>
      <w:pPr>
        <w:ind w:left="1110" w:hanging="852"/>
      </w:pPr>
      <w:rPr>
        <w:rFonts w:ascii="Arial MT" w:eastAsia="Arial MT" w:hAnsi="Arial MT" w:cs="Arial MT" w:hint="default"/>
        <w:spacing w:val="-3"/>
        <w:w w:val="100"/>
        <w:sz w:val="22"/>
        <w:szCs w:val="22"/>
        <w:lang w:val="pt-PT" w:eastAsia="en-US" w:bidi="ar-SA"/>
      </w:rPr>
    </w:lvl>
    <w:lvl w:ilvl="3">
      <w:start w:val="1"/>
      <w:numFmt w:val="decimal"/>
      <w:lvlText w:val="%1.%2.%3.%4."/>
      <w:lvlJc w:val="left"/>
      <w:pPr>
        <w:ind w:left="2243" w:hanging="992"/>
      </w:pPr>
      <w:rPr>
        <w:rFonts w:ascii="Arial MT" w:eastAsia="Arial MT" w:hAnsi="Arial MT" w:cs="Arial MT" w:hint="default"/>
        <w:spacing w:val="-3"/>
        <w:w w:val="100"/>
        <w:sz w:val="22"/>
        <w:szCs w:val="22"/>
        <w:lang w:val="pt-PT" w:eastAsia="en-US" w:bidi="ar-SA"/>
      </w:rPr>
    </w:lvl>
    <w:lvl w:ilvl="4">
      <w:numFmt w:val="bullet"/>
      <w:lvlText w:val="•"/>
      <w:lvlJc w:val="left"/>
      <w:pPr>
        <w:ind w:left="4866" w:hanging="992"/>
      </w:pPr>
      <w:rPr>
        <w:rFonts w:hint="default"/>
        <w:lang w:val="pt-PT" w:eastAsia="en-US" w:bidi="ar-SA"/>
      </w:rPr>
    </w:lvl>
    <w:lvl w:ilvl="5">
      <w:numFmt w:val="bullet"/>
      <w:lvlText w:val="•"/>
      <w:lvlJc w:val="left"/>
      <w:pPr>
        <w:ind w:left="5742" w:hanging="992"/>
      </w:pPr>
      <w:rPr>
        <w:rFonts w:hint="default"/>
        <w:lang w:val="pt-PT" w:eastAsia="en-US" w:bidi="ar-SA"/>
      </w:rPr>
    </w:lvl>
    <w:lvl w:ilvl="6">
      <w:numFmt w:val="bullet"/>
      <w:lvlText w:val="•"/>
      <w:lvlJc w:val="left"/>
      <w:pPr>
        <w:ind w:left="6617" w:hanging="992"/>
      </w:pPr>
      <w:rPr>
        <w:rFonts w:hint="default"/>
        <w:lang w:val="pt-PT" w:eastAsia="en-US" w:bidi="ar-SA"/>
      </w:rPr>
    </w:lvl>
    <w:lvl w:ilvl="7">
      <w:numFmt w:val="bullet"/>
      <w:lvlText w:val="•"/>
      <w:lvlJc w:val="left"/>
      <w:pPr>
        <w:ind w:left="7493" w:hanging="992"/>
      </w:pPr>
      <w:rPr>
        <w:rFonts w:hint="default"/>
        <w:lang w:val="pt-PT" w:eastAsia="en-US" w:bidi="ar-SA"/>
      </w:rPr>
    </w:lvl>
    <w:lvl w:ilvl="8">
      <w:numFmt w:val="bullet"/>
      <w:lvlText w:val="•"/>
      <w:lvlJc w:val="left"/>
      <w:pPr>
        <w:ind w:left="8368" w:hanging="992"/>
      </w:pPr>
      <w:rPr>
        <w:rFonts w:hint="default"/>
        <w:lang w:val="pt-PT" w:eastAsia="en-US" w:bidi="ar-SA"/>
      </w:rPr>
    </w:lvl>
  </w:abstractNum>
  <w:abstractNum w:abstractNumId="18">
    <w:nsid w:val="337C5A47"/>
    <w:multiLevelType w:val="hybridMultilevel"/>
    <w:tmpl w:val="55C27B1E"/>
    <w:lvl w:ilvl="0" w:tplc="BD74B542">
      <w:start w:val="1"/>
      <w:numFmt w:val="lowerLetter"/>
      <w:lvlText w:val="%1)"/>
      <w:lvlJc w:val="left"/>
      <w:pPr>
        <w:ind w:left="1677" w:hanging="852"/>
      </w:pPr>
      <w:rPr>
        <w:rFonts w:ascii="Arial MT" w:eastAsia="Arial MT" w:hAnsi="Arial MT" w:cs="Arial MT" w:hint="default"/>
        <w:spacing w:val="-1"/>
        <w:w w:val="100"/>
        <w:sz w:val="22"/>
        <w:szCs w:val="22"/>
        <w:lang w:val="pt-PT" w:eastAsia="en-US" w:bidi="ar-SA"/>
      </w:rPr>
    </w:lvl>
    <w:lvl w:ilvl="1" w:tplc="56543F26">
      <w:numFmt w:val="bullet"/>
      <w:lvlText w:val="•"/>
      <w:lvlJc w:val="left"/>
      <w:pPr>
        <w:ind w:left="2524" w:hanging="852"/>
      </w:pPr>
      <w:rPr>
        <w:rFonts w:hint="default"/>
        <w:lang w:val="pt-PT" w:eastAsia="en-US" w:bidi="ar-SA"/>
      </w:rPr>
    </w:lvl>
    <w:lvl w:ilvl="2" w:tplc="21843086">
      <w:numFmt w:val="bullet"/>
      <w:lvlText w:val="•"/>
      <w:lvlJc w:val="left"/>
      <w:pPr>
        <w:ind w:left="3368" w:hanging="852"/>
      </w:pPr>
      <w:rPr>
        <w:rFonts w:hint="default"/>
        <w:lang w:val="pt-PT" w:eastAsia="en-US" w:bidi="ar-SA"/>
      </w:rPr>
    </w:lvl>
    <w:lvl w:ilvl="3" w:tplc="F64C8C4E">
      <w:numFmt w:val="bullet"/>
      <w:lvlText w:val="•"/>
      <w:lvlJc w:val="left"/>
      <w:pPr>
        <w:ind w:left="4212" w:hanging="852"/>
      </w:pPr>
      <w:rPr>
        <w:rFonts w:hint="default"/>
        <w:lang w:val="pt-PT" w:eastAsia="en-US" w:bidi="ar-SA"/>
      </w:rPr>
    </w:lvl>
    <w:lvl w:ilvl="4" w:tplc="19BA450E">
      <w:numFmt w:val="bullet"/>
      <w:lvlText w:val="•"/>
      <w:lvlJc w:val="left"/>
      <w:pPr>
        <w:ind w:left="5056" w:hanging="852"/>
      </w:pPr>
      <w:rPr>
        <w:rFonts w:hint="default"/>
        <w:lang w:val="pt-PT" w:eastAsia="en-US" w:bidi="ar-SA"/>
      </w:rPr>
    </w:lvl>
    <w:lvl w:ilvl="5" w:tplc="8486771C">
      <w:numFmt w:val="bullet"/>
      <w:lvlText w:val="•"/>
      <w:lvlJc w:val="left"/>
      <w:pPr>
        <w:ind w:left="5900" w:hanging="852"/>
      </w:pPr>
      <w:rPr>
        <w:rFonts w:hint="default"/>
        <w:lang w:val="pt-PT" w:eastAsia="en-US" w:bidi="ar-SA"/>
      </w:rPr>
    </w:lvl>
    <w:lvl w:ilvl="6" w:tplc="C8F88BA6">
      <w:numFmt w:val="bullet"/>
      <w:lvlText w:val="•"/>
      <w:lvlJc w:val="left"/>
      <w:pPr>
        <w:ind w:left="6744" w:hanging="852"/>
      </w:pPr>
      <w:rPr>
        <w:rFonts w:hint="default"/>
        <w:lang w:val="pt-PT" w:eastAsia="en-US" w:bidi="ar-SA"/>
      </w:rPr>
    </w:lvl>
    <w:lvl w:ilvl="7" w:tplc="F3A21246">
      <w:numFmt w:val="bullet"/>
      <w:lvlText w:val="•"/>
      <w:lvlJc w:val="left"/>
      <w:pPr>
        <w:ind w:left="7588" w:hanging="852"/>
      </w:pPr>
      <w:rPr>
        <w:rFonts w:hint="default"/>
        <w:lang w:val="pt-PT" w:eastAsia="en-US" w:bidi="ar-SA"/>
      </w:rPr>
    </w:lvl>
    <w:lvl w:ilvl="8" w:tplc="8062A948">
      <w:numFmt w:val="bullet"/>
      <w:lvlText w:val="•"/>
      <w:lvlJc w:val="left"/>
      <w:pPr>
        <w:ind w:left="8432" w:hanging="852"/>
      </w:pPr>
      <w:rPr>
        <w:rFonts w:hint="default"/>
        <w:lang w:val="pt-PT" w:eastAsia="en-US" w:bidi="ar-SA"/>
      </w:rPr>
    </w:lvl>
  </w:abstractNum>
  <w:abstractNum w:abstractNumId="19">
    <w:nsid w:val="372127FD"/>
    <w:multiLevelType w:val="hybridMultilevel"/>
    <w:tmpl w:val="AAA8996C"/>
    <w:lvl w:ilvl="0" w:tplc="04160001">
      <w:start w:val="1"/>
      <w:numFmt w:val="bullet"/>
      <w:lvlText w:val=""/>
      <w:lvlJc w:val="left"/>
      <w:pPr>
        <w:ind w:left="1415" w:hanging="360"/>
      </w:pPr>
      <w:rPr>
        <w:rFonts w:ascii="Symbol" w:hAnsi="Symbol" w:hint="default"/>
      </w:rPr>
    </w:lvl>
    <w:lvl w:ilvl="1" w:tplc="04160003" w:tentative="1">
      <w:start w:val="1"/>
      <w:numFmt w:val="bullet"/>
      <w:lvlText w:val="o"/>
      <w:lvlJc w:val="left"/>
      <w:pPr>
        <w:ind w:left="2135" w:hanging="360"/>
      </w:pPr>
      <w:rPr>
        <w:rFonts w:ascii="Courier New" w:hAnsi="Courier New" w:cs="Courier New" w:hint="default"/>
      </w:rPr>
    </w:lvl>
    <w:lvl w:ilvl="2" w:tplc="04160005" w:tentative="1">
      <w:start w:val="1"/>
      <w:numFmt w:val="bullet"/>
      <w:lvlText w:val=""/>
      <w:lvlJc w:val="left"/>
      <w:pPr>
        <w:ind w:left="2855" w:hanging="360"/>
      </w:pPr>
      <w:rPr>
        <w:rFonts w:ascii="Wingdings" w:hAnsi="Wingdings" w:hint="default"/>
      </w:rPr>
    </w:lvl>
    <w:lvl w:ilvl="3" w:tplc="04160001" w:tentative="1">
      <w:start w:val="1"/>
      <w:numFmt w:val="bullet"/>
      <w:lvlText w:val=""/>
      <w:lvlJc w:val="left"/>
      <w:pPr>
        <w:ind w:left="3575" w:hanging="360"/>
      </w:pPr>
      <w:rPr>
        <w:rFonts w:ascii="Symbol" w:hAnsi="Symbol" w:hint="default"/>
      </w:rPr>
    </w:lvl>
    <w:lvl w:ilvl="4" w:tplc="04160003" w:tentative="1">
      <w:start w:val="1"/>
      <w:numFmt w:val="bullet"/>
      <w:lvlText w:val="o"/>
      <w:lvlJc w:val="left"/>
      <w:pPr>
        <w:ind w:left="4295" w:hanging="360"/>
      </w:pPr>
      <w:rPr>
        <w:rFonts w:ascii="Courier New" w:hAnsi="Courier New" w:cs="Courier New" w:hint="default"/>
      </w:rPr>
    </w:lvl>
    <w:lvl w:ilvl="5" w:tplc="04160005" w:tentative="1">
      <w:start w:val="1"/>
      <w:numFmt w:val="bullet"/>
      <w:lvlText w:val=""/>
      <w:lvlJc w:val="left"/>
      <w:pPr>
        <w:ind w:left="5015" w:hanging="360"/>
      </w:pPr>
      <w:rPr>
        <w:rFonts w:ascii="Wingdings" w:hAnsi="Wingdings" w:hint="default"/>
      </w:rPr>
    </w:lvl>
    <w:lvl w:ilvl="6" w:tplc="04160001" w:tentative="1">
      <w:start w:val="1"/>
      <w:numFmt w:val="bullet"/>
      <w:lvlText w:val=""/>
      <w:lvlJc w:val="left"/>
      <w:pPr>
        <w:ind w:left="5735" w:hanging="360"/>
      </w:pPr>
      <w:rPr>
        <w:rFonts w:ascii="Symbol" w:hAnsi="Symbol" w:hint="default"/>
      </w:rPr>
    </w:lvl>
    <w:lvl w:ilvl="7" w:tplc="04160003" w:tentative="1">
      <w:start w:val="1"/>
      <w:numFmt w:val="bullet"/>
      <w:lvlText w:val="o"/>
      <w:lvlJc w:val="left"/>
      <w:pPr>
        <w:ind w:left="6455" w:hanging="360"/>
      </w:pPr>
      <w:rPr>
        <w:rFonts w:ascii="Courier New" w:hAnsi="Courier New" w:cs="Courier New" w:hint="default"/>
      </w:rPr>
    </w:lvl>
    <w:lvl w:ilvl="8" w:tplc="04160005" w:tentative="1">
      <w:start w:val="1"/>
      <w:numFmt w:val="bullet"/>
      <w:lvlText w:val=""/>
      <w:lvlJc w:val="left"/>
      <w:pPr>
        <w:ind w:left="7175" w:hanging="360"/>
      </w:pPr>
      <w:rPr>
        <w:rFonts w:ascii="Wingdings" w:hAnsi="Wingdings" w:hint="default"/>
      </w:rPr>
    </w:lvl>
  </w:abstractNum>
  <w:abstractNum w:abstractNumId="20">
    <w:nsid w:val="39500262"/>
    <w:multiLevelType w:val="multilevel"/>
    <w:tmpl w:val="2D0C7C82"/>
    <w:lvl w:ilvl="0">
      <w:start w:val="1"/>
      <w:numFmt w:val="decimal"/>
      <w:lvlText w:val="%1."/>
      <w:lvlJc w:val="left"/>
      <w:pPr>
        <w:ind w:left="1110" w:hanging="852"/>
      </w:pPr>
      <w:rPr>
        <w:rFonts w:ascii="Arial" w:eastAsia="Arial" w:hAnsi="Arial" w:cs="Arial" w:hint="default"/>
        <w:b/>
        <w:bCs/>
        <w:spacing w:val="-1"/>
        <w:w w:val="100"/>
        <w:sz w:val="22"/>
        <w:szCs w:val="22"/>
        <w:lang w:val="pt-PT" w:eastAsia="en-US" w:bidi="ar-SA"/>
      </w:rPr>
    </w:lvl>
    <w:lvl w:ilvl="1">
      <w:start w:val="1"/>
      <w:numFmt w:val="decimal"/>
      <w:lvlText w:val="%1.%2."/>
      <w:lvlJc w:val="left"/>
      <w:pPr>
        <w:ind w:left="1110" w:hanging="852"/>
      </w:pPr>
      <w:rPr>
        <w:rFonts w:ascii="Arial MT" w:eastAsia="Arial MT" w:hAnsi="Arial MT" w:cs="Arial MT" w:hint="default"/>
        <w:w w:val="100"/>
        <w:sz w:val="22"/>
        <w:szCs w:val="22"/>
        <w:lang w:val="pt-PT" w:eastAsia="en-US" w:bidi="ar-SA"/>
      </w:rPr>
    </w:lvl>
    <w:lvl w:ilvl="2">
      <w:start w:val="1"/>
      <w:numFmt w:val="lowerLetter"/>
      <w:lvlText w:val="%3)"/>
      <w:lvlJc w:val="left"/>
      <w:pPr>
        <w:ind w:left="1677" w:hanging="567"/>
      </w:pPr>
      <w:rPr>
        <w:rFonts w:ascii="Arial MT" w:eastAsia="Arial MT" w:hAnsi="Arial MT" w:cs="Arial MT" w:hint="default"/>
        <w:spacing w:val="-1"/>
        <w:w w:val="100"/>
        <w:sz w:val="22"/>
        <w:szCs w:val="22"/>
        <w:lang w:val="pt-PT" w:eastAsia="en-US" w:bidi="ar-SA"/>
      </w:rPr>
    </w:lvl>
    <w:lvl w:ilvl="3">
      <w:numFmt w:val="bullet"/>
      <w:lvlText w:val="•"/>
      <w:lvlJc w:val="left"/>
      <w:pPr>
        <w:ind w:left="3555" w:hanging="567"/>
      </w:pPr>
      <w:rPr>
        <w:rFonts w:hint="default"/>
        <w:lang w:val="pt-PT" w:eastAsia="en-US" w:bidi="ar-SA"/>
      </w:rPr>
    </w:lvl>
    <w:lvl w:ilvl="4">
      <w:numFmt w:val="bullet"/>
      <w:lvlText w:val="•"/>
      <w:lvlJc w:val="left"/>
      <w:pPr>
        <w:ind w:left="4493" w:hanging="567"/>
      </w:pPr>
      <w:rPr>
        <w:rFonts w:hint="default"/>
        <w:lang w:val="pt-PT" w:eastAsia="en-US" w:bidi="ar-SA"/>
      </w:rPr>
    </w:lvl>
    <w:lvl w:ilvl="5">
      <w:numFmt w:val="bullet"/>
      <w:lvlText w:val="•"/>
      <w:lvlJc w:val="left"/>
      <w:pPr>
        <w:ind w:left="5431" w:hanging="567"/>
      </w:pPr>
      <w:rPr>
        <w:rFonts w:hint="default"/>
        <w:lang w:val="pt-PT" w:eastAsia="en-US" w:bidi="ar-SA"/>
      </w:rPr>
    </w:lvl>
    <w:lvl w:ilvl="6">
      <w:numFmt w:val="bullet"/>
      <w:lvlText w:val="•"/>
      <w:lvlJc w:val="left"/>
      <w:pPr>
        <w:ind w:left="6368" w:hanging="567"/>
      </w:pPr>
      <w:rPr>
        <w:rFonts w:hint="default"/>
        <w:lang w:val="pt-PT" w:eastAsia="en-US" w:bidi="ar-SA"/>
      </w:rPr>
    </w:lvl>
    <w:lvl w:ilvl="7">
      <w:numFmt w:val="bullet"/>
      <w:lvlText w:val="•"/>
      <w:lvlJc w:val="left"/>
      <w:pPr>
        <w:ind w:left="7306" w:hanging="567"/>
      </w:pPr>
      <w:rPr>
        <w:rFonts w:hint="default"/>
        <w:lang w:val="pt-PT" w:eastAsia="en-US" w:bidi="ar-SA"/>
      </w:rPr>
    </w:lvl>
    <w:lvl w:ilvl="8">
      <w:numFmt w:val="bullet"/>
      <w:lvlText w:val="•"/>
      <w:lvlJc w:val="left"/>
      <w:pPr>
        <w:ind w:left="8244" w:hanging="567"/>
      </w:pPr>
      <w:rPr>
        <w:rFonts w:hint="default"/>
        <w:lang w:val="pt-PT" w:eastAsia="en-US" w:bidi="ar-SA"/>
      </w:rPr>
    </w:lvl>
  </w:abstractNum>
  <w:abstractNum w:abstractNumId="21">
    <w:nsid w:val="407517E3"/>
    <w:multiLevelType w:val="multilevel"/>
    <w:tmpl w:val="FC9A6B30"/>
    <w:lvl w:ilvl="0">
      <w:start w:val="71"/>
      <w:numFmt w:val="decimal"/>
      <w:lvlText w:val="%1"/>
      <w:lvlJc w:val="left"/>
      <w:pPr>
        <w:ind w:left="1110" w:hanging="852"/>
      </w:pPr>
      <w:rPr>
        <w:rFonts w:hint="default"/>
        <w:lang w:val="pt-PT" w:eastAsia="en-US" w:bidi="ar-SA"/>
      </w:rPr>
    </w:lvl>
    <w:lvl w:ilvl="1">
      <w:start w:val="1"/>
      <w:numFmt w:val="decimal"/>
      <w:lvlText w:val="%1.%2."/>
      <w:lvlJc w:val="left"/>
      <w:pPr>
        <w:ind w:left="1110" w:hanging="852"/>
      </w:pPr>
      <w:rPr>
        <w:rFonts w:hint="default"/>
        <w:spacing w:val="-1"/>
        <w:w w:val="100"/>
        <w:lang w:val="pt-PT" w:eastAsia="en-US" w:bidi="ar-SA"/>
      </w:rPr>
    </w:lvl>
    <w:lvl w:ilvl="2">
      <w:numFmt w:val="bullet"/>
      <w:lvlText w:val="•"/>
      <w:lvlJc w:val="left"/>
      <w:pPr>
        <w:ind w:left="2920" w:hanging="852"/>
      </w:pPr>
      <w:rPr>
        <w:rFonts w:hint="default"/>
        <w:lang w:val="pt-PT" w:eastAsia="en-US" w:bidi="ar-SA"/>
      </w:rPr>
    </w:lvl>
    <w:lvl w:ilvl="3">
      <w:numFmt w:val="bullet"/>
      <w:lvlText w:val="•"/>
      <w:lvlJc w:val="left"/>
      <w:pPr>
        <w:ind w:left="3820" w:hanging="852"/>
      </w:pPr>
      <w:rPr>
        <w:rFonts w:hint="default"/>
        <w:lang w:val="pt-PT" w:eastAsia="en-US" w:bidi="ar-SA"/>
      </w:rPr>
    </w:lvl>
    <w:lvl w:ilvl="4">
      <w:numFmt w:val="bullet"/>
      <w:lvlText w:val="•"/>
      <w:lvlJc w:val="left"/>
      <w:pPr>
        <w:ind w:left="4720" w:hanging="852"/>
      </w:pPr>
      <w:rPr>
        <w:rFonts w:hint="default"/>
        <w:lang w:val="pt-PT" w:eastAsia="en-US" w:bidi="ar-SA"/>
      </w:rPr>
    </w:lvl>
    <w:lvl w:ilvl="5">
      <w:numFmt w:val="bullet"/>
      <w:lvlText w:val="•"/>
      <w:lvlJc w:val="left"/>
      <w:pPr>
        <w:ind w:left="5620" w:hanging="852"/>
      </w:pPr>
      <w:rPr>
        <w:rFonts w:hint="default"/>
        <w:lang w:val="pt-PT" w:eastAsia="en-US" w:bidi="ar-SA"/>
      </w:rPr>
    </w:lvl>
    <w:lvl w:ilvl="6">
      <w:numFmt w:val="bullet"/>
      <w:lvlText w:val="•"/>
      <w:lvlJc w:val="left"/>
      <w:pPr>
        <w:ind w:left="6520" w:hanging="852"/>
      </w:pPr>
      <w:rPr>
        <w:rFonts w:hint="default"/>
        <w:lang w:val="pt-PT" w:eastAsia="en-US" w:bidi="ar-SA"/>
      </w:rPr>
    </w:lvl>
    <w:lvl w:ilvl="7">
      <w:numFmt w:val="bullet"/>
      <w:lvlText w:val="•"/>
      <w:lvlJc w:val="left"/>
      <w:pPr>
        <w:ind w:left="7420" w:hanging="852"/>
      </w:pPr>
      <w:rPr>
        <w:rFonts w:hint="default"/>
        <w:lang w:val="pt-PT" w:eastAsia="en-US" w:bidi="ar-SA"/>
      </w:rPr>
    </w:lvl>
    <w:lvl w:ilvl="8">
      <w:numFmt w:val="bullet"/>
      <w:lvlText w:val="•"/>
      <w:lvlJc w:val="left"/>
      <w:pPr>
        <w:ind w:left="8320" w:hanging="852"/>
      </w:pPr>
      <w:rPr>
        <w:rFonts w:hint="default"/>
        <w:lang w:val="pt-PT" w:eastAsia="en-US" w:bidi="ar-SA"/>
      </w:rPr>
    </w:lvl>
  </w:abstractNum>
  <w:abstractNum w:abstractNumId="22">
    <w:nsid w:val="43B23B2F"/>
    <w:multiLevelType w:val="hybridMultilevel"/>
    <w:tmpl w:val="5F12A4D8"/>
    <w:lvl w:ilvl="0" w:tplc="91CCA5C4">
      <w:start w:val="1"/>
      <w:numFmt w:val="upperRoman"/>
      <w:lvlText w:val="%1."/>
      <w:lvlJc w:val="left"/>
      <w:pPr>
        <w:ind w:left="652" w:hanging="762"/>
      </w:pPr>
      <w:rPr>
        <w:rFonts w:ascii="Arial" w:eastAsia="Arial" w:hAnsi="Arial" w:cs="Arial" w:hint="default"/>
        <w:b/>
        <w:bCs/>
        <w:spacing w:val="0"/>
        <w:w w:val="100"/>
        <w:sz w:val="22"/>
        <w:szCs w:val="22"/>
        <w:lang w:val="pt-PT" w:eastAsia="pt-PT" w:bidi="pt-PT"/>
      </w:rPr>
    </w:lvl>
    <w:lvl w:ilvl="1" w:tplc="ED125730">
      <w:numFmt w:val="bullet"/>
      <w:lvlText w:val="•"/>
      <w:lvlJc w:val="left"/>
      <w:pPr>
        <w:ind w:left="1706" w:hanging="762"/>
      </w:pPr>
      <w:rPr>
        <w:rFonts w:hint="default"/>
        <w:lang w:val="pt-PT" w:eastAsia="pt-PT" w:bidi="pt-PT"/>
      </w:rPr>
    </w:lvl>
    <w:lvl w:ilvl="2" w:tplc="4B1CF0B2">
      <w:numFmt w:val="bullet"/>
      <w:lvlText w:val="•"/>
      <w:lvlJc w:val="left"/>
      <w:pPr>
        <w:ind w:left="2753" w:hanging="762"/>
      </w:pPr>
      <w:rPr>
        <w:rFonts w:hint="default"/>
        <w:lang w:val="pt-PT" w:eastAsia="pt-PT" w:bidi="pt-PT"/>
      </w:rPr>
    </w:lvl>
    <w:lvl w:ilvl="3" w:tplc="9476EF42">
      <w:numFmt w:val="bullet"/>
      <w:lvlText w:val="•"/>
      <w:lvlJc w:val="left"/>
      <w:pPr>
        <w:ind w:left="3799" w:hanging="762"/>
      </w:pPr>
      <w:rPr>
        <w:rFonts w:hint="default"/>
        <w:lang w:val="pt-PT" w:eastAsia="pt-PT" w:bidi="pt-PT"/>
      </w:rPr>
    </w:lvl>
    <w:lvl w:ilvl="4" w:tplc="3C60A248">
      <w:numFmt w:val="bullet"/>
      <w:lvlText w:val="•"/>
      <w:lvlJc w:val="left"/>
      <w:pPr>
        <w:ind w:left="4846" w:hanging="762"/>
      </w:pPr>
      <w:rPr>
        <w:rFonts w:hint="default"/>
        <w:lang w:val="pt-PT" w:eastAsia="pt-PT" w:bidi="pt-PT"/>
      </w:rPr>
    </w:lvl>
    <w:lvl w:ilvl="5" w:tplc="14463E4C">
      <w:numFmt w:val="bullet"/>
      <w:lvlText w:val="•"/>
      <w:lvlJc w:val="left"/>
      <w:pPr>
        <w:ind w:left="5893" w:hanging="762"/>
      </w:pPr>
      <w:rPr>
        <w:rFonts w:hint="default"/>
        <w:lang w:val="pt-PT" w:eastAsia="pt-PT" w:bidi="pt-PT"/>
      </w:rPr>
    </w:lvl>
    <w:lvl w:ilvl="6" w:tplc="651C7818">
      <w:numFmt w:val="bullet"/>
      <w:lvlText w:val="•"/>
      <w:lvlJc w:val="left"/>
      <w:pPr>
        <w:ind w:left="6939" w:hanging="762"/>
      </w:pPr>
      <w:rPr>
        <w:rFonts w:hint="default"/>
        <w:lang w:val="pt-PT" w:eastAsia="pt-PT" w:bidi="pt-PT"/>
      </w:rPr>
    </w:lvl>
    <w:lvl w:ilvl="7" w:tplc="CD7ED5C2">
      <w:numFmt w:val="bullet"/>
      <w:lvlText w:val="•"/>
      <w:lvlJc w:val="left"/>
      <w:pPr>
        <w:ind w:left="7986" w:hanging="762"/>
      </w:pPr>
      <w:rPr>
        <w:rFonts w:hint="default"/>
        <w:lang w:val="pt-PT" w:eastAsia="pt-PT" w:bidi="pt-PT"/>
      </w:rPr>
    </w:lvl>
    <w:lvl w:ilvl="8" w:tplc="28C2EF58">
      <w:numFmt w:val="bullet"/>
      <w:lvlText w:val="•"/>
      <w:lvlJc w:val="left"/>
      <w:pPr>
        <w:ind w:left="9033" w:hanging="762"/>
      </w:pPr>
      <w:rPr>
        <w:rFonts w:hint="default"/>
        <w:lang w:val="pt-PT" w:eastAsia="pt-PT" w:bidi="pt-PT"/>
      </w:rPr>
    </w:lvl>
  </w:abstractNum>
  <w:abstractNum w:abstractNumId="23">
    <w:nsid w:val="43C766AC"/>
    <w:multiLevelType w:val="multilevel"/>
    <w:tmpl w:val="83A86C42"/>
    <w:lvl w:ilvl="0">
      <w:start w:val="9"/>
      <w:numFmt w:val="decimal"/>
      <w:lvlText w:val="%1"/>
      <w:lvlJc w:val="left"/>
      <w:pPr>
        <w:ind w:left="1677" w:hanging="852"/>
      </w:pPr>
      <w:rPr>
        <w:rFonts w:hint="default"/>
        <w:lang w:val="pt-PT" w:eastAsia="en-US" w:bidi="ar-SA"/>
      </w:rPr>
    </w:lvl>
    <w:lvl w:ilvl="1">
      <w:start w:val="2"/>
      <w:numFmt w:val="decimal"/>
      <w:lvlText w:val="%1.%2"/>
      <w:lvlJc w:val="left"/>
      <w:pPr>
        <w:ind w:left="1677" w:hanging="852"/>
      </w:pPr>
      <w:rPr>
        <w:rFonts w:hint="default"/>
        <w:lang w:val="pt-PT" w:eastAsia="en-US" w:bidi="ar-SA"/>
      </w:rPr>
    </w:lvl>
    <w:lvl w:ilvl="2">
      <w:start w:val="1"/>
      <w:numFmt w:val="decimal"/>
      <w:lvlText w:val="%1.%2.%3."/>
      <w:lvlJc w:val="left"/>
      <w:pPr>
        <w:ind w:left="1677" w:hanging="852"/>
      </w:pPr>
      <w:rPr>
        <w:rFonts w:ascii="Arial MT" w:eastAsia="Arial MT" w:hAnsi="Arial MT" w:cs="Arial MT" w:hint="default"/>
        <w:spacing w:val="-3"/>
        <w:w w:val="100"/>
        <w:sz w:val="22"/>
        <w:szCs w:val="22"/>
        <w:lang w:val="pt-PT" w:eastAsia="en-US" w:bidi="ar-SA"/>
      </w:rPr>
    </w:lvl>
    <w:lvl w:ilvl="3">
      <w:numFmt w:val="bullet"/>
      <w:lvlText w:val="•"/>
      <w:lvlJc w:val="left"/>
      <w:pPr>
        <w:ind w:left="4212" w:hanging="852"/>
      </w:pPr>
      <w:rPr>
        <w:rFonts w:hint="default"/>
        <w:lang w:val="pt-PT" w:eastAsia="en-US" w:bidi="ar-SA"/>
      </w:rPr>
    </w:lvl>
    <w:lvl w:ilvl="4">
      <w:numFmt w:val="bullet"/>
      <w:lvlText w:val="•"/>
      <w:lvlJc w:val="left"/>
      <w:pPr>
        <w:ind w:left="5056" w:hanging="852"/>
      </w:pPr>
      <w:rPr>
        <w:rFonts w:hint="default"/>
        <w:lang w:val="pt-PT" w:eastAsia="en-US" w:bidi="ar-SA"/>
      </w:rPr>
    </w:lvl>
    <w:lvl w:ilvl="5">
      <w:numFmt w:val="bullet"/>
      <w:lvlText w:val="•"/>
      <w:lvlJc w:val="left"/>
      <w:pPr>
        <w:ind w:left="5900" w:hanging="852"/>
      </w:pPr>
      <w:rPr>
        <w:rFonts w:hint="default"/>
        <w:lang w:val="pt-PT" w:eastAsia="en-US" w:bidi="ar-SA"/>
      </w:rPr>
    </w:lvl>
    <w:lvl w:ilvl="6">
      <w:numFmt w:val="bullet"/>
      <w:lvlText w:val="•"/>
      <w:lvlJc w:val="left"/>
      <w:pPr>
        <w:ind w:left="6744" w:hanging="852"/>
      </w:pPr>
      <w:rPr>
        <w:rFonts w:hint="default"/>
        <w:lang w:val="pt-PT" w:eastAsia="en-US" w:bidi="ar-SA"/>
      </w:rPr>
    </w:lvl>
    <w:lvl w:ilvl="7">
      <w:numFmt w:val="bullet"/>
      <w:lvlText w:val="•"/>
      <w:lvlJc w:val="left"/>
      <w:pPr>
        <w:ind w:left="7588" w:hanging="852"/>
      </w:pPr>
      <w:rPr>
        <w:rFonts w:hint="default"/>
        <w:lang w:val="pt-PT" w:eastAsia="en-US" w:bidi="ar-SA"/>
      </w:rPr>
    </w:lvl>
    <w:lvl w:ilvl="8">
      <w:numFmt w:val="bullet"/>
      <w:lvlText w:val="•"/>
      <w:lvlJc w:val="left"/>
      <w:pPr>
        <w:ind w:left="8432" w:hanging="852"/>
      </w:pPr>
      <w:rPr>
        <w:rFonts w:hint="default"/>
        <w:lang w:val="pt-PT" w:eastAsia="en-US" w:bidi="ar-SA"/>
      </w:rPr>
    </w:lvl>
  </w:abstractNum>
  <w:abstractNum w:abstractNumId="24">
    <w:nsid w:val="44DC6254"/>
    <w:multiLevelType w:val="multilevel"/>
    <w:tmpl w:val="82E4DF36"/>
    <w:lvl w:ilvl="0">
      <w:start w:val="8"/>
      <w:numFmt w:val="decimal"/>
      <w:lvlText w:val="%1"/>
      <w:lvlJc w:val="left"/>
      <w:pPr>
        <w:ind w:left="1110" w:hanging="852"/>
      </w:pPr>
      <w:rPr>
        <w:rFonts w:hint="default"/>
        <w:lang w:val="pt-PT" w:eastAsia="en-US" w:bidi="ar-SA"/>
      </w:rPr>
    </w:lvl>
    <w:lvl w:ilvl="1">
      <w:start w:val="1"/>
      <w:numFmt w:val="decimal"/>
      <w:lvlText w:val="%1.%2"/>
      <w:lvlJc w:val="left"/>
      <w:pPr>
        <w:ind w:left="1110" w:hanging="852"/>
      </w:pPr>
      <w:rPr>
        <w:rFonts w:hint="default"/>
        <w:lang w:val="pt-PT" w:eastAsia="en-US" w:bidi="ar-SA"/>
      </w:rPr>
    </w:lvl>
    <w:lvl w:ilvl="2">
      <w:start w:val="1"/>
      <w:numFmt w:val="decimal"/>
      <w:lvlText w:val="%1.%2.%3"/>
      <w:lvlJc w:val="left"/>
      <w:pPr>
        <w:ind w:left="1110" w:hanging="852"/>
      </w:pPr>
      <w:rPr>
        <w:rFonts w:ascii="Arial MT" w:eastAsia="Arial MT" w:hAnsi="Arial MT" w:cs="Arial MT" w:hint="default"/>
        <w:w w:val="100"/>
        <w:sz w:val="22"/>
        <w:szCs w:val="22"/>
        <w:lang w:val="pt-PT" w:eastAsia="en-US" w:bidi="ar-SA"/>
      </w:rPr>
    </w:lvl>
    <w:lvl w:ilvl="3">
      <w:start w:val="1"/>
      <w:numFmt w:val="decimal"/>
      <w:lvlText w:val="%1.%2.%3.%4"/>
      <w:lvlJc w:val="left"/>
      <w:pPr>
        <w:ind w:left="1110" w:hanging="849"/>
      </w:pPr>
      <w:rPr>
        <w:rFonts w:ascii="Arial MT" w:eastAsia="Arial MT" w:hAnsi="Arial MT" w:cs="Arial MT" w:hint="default"/>
        <w:spacing w:val="-3"/>
        <w:w w:val="100"/>
        <w:sz w:val="22"/>
        <w:szCs w:val="22"/>
        <w:lang w:val="pt-PT" w:eastAsia="en-US" w:bidi="ar-SA"/>
      </w:rPr>
    </w:lvl>
    <w:lvl w:ilvl="4">
      <w:numFmt w:val="bullet"/>
      <w:lvlText w:val="•"/>
      <w:lvlJc w:val="left"/>
      <w:pPr>
        <w:ind w:left="4720" w:hanging="849"/>
      </w:pPr>
      <w:rPr>
        <w:rFonts w:hint="default"/>
        <w:lang w:val="pt-PT" w:eastAsia="en-US" w:bidi="ar-SA"/>
      </w:rPr>
    </w:lvl>
    <w:lvl w:ilvl="5">
      <w:numFmt w:val="bullet"/>
      <w:lvlText w:val="•"/>
      <w:lvlJc w:val="left"/>
      <w:pPr>
        <w:ind w:left="5620" w:hanging="849"/>
      </w:pPr>
      <w:rPr>
        <w:rFonts w:hint="default"/>
        <w:lang w:val="pt-PT" w:eastAsia="en-US" w:bidi="ar-SA"/>
      </w:rPr>
    </w:lvl>
    <w:lvl w:ilvl="6">
      <w:numFmt w:val="bullet"/>
      <w:lvlText w:val="•"/>
      <w:lvlJc w:val="left"/>
      <w:pPr>
        <w:ind w:left="6520" w:hanging="849"/>
      </w:pPr>
      <w:rPr>
        <w:rFonts w:hint="default"/>
        <w:lang w:val="pt-PT" w:eastAsia="en-US" w:bidi="ar-SA"/>
      </w:rPr>
    </w:lvl>
    <w:lvl w:ilvl="7">
      <w:numFmt w:val="bullet"/>
      <w:lvlText w:val="•"/>
      <w:lvlJc w:val="left"/>
      <w:pPr>
        <w:ind w:left="7420" w:hanging="849"/>
      </w:pPr>
      <w:rPr>
        <w:rFonts w:hint="default"/>
        <w:lang w:val="pt-PT" w:eastAsia="en-US" w:bidi="ar-SA"/>
      </w:rPr>
    </w:lvl>
    <w:lvl w:ilvl="8">
      <w:numFmt w:val="bullet"/>
      <w:lvlText w:val="•"/>
      <w:lvlJc w:val="left"/>
      <w:pPr>
        <w:ind w:left="8320" w:hanging="849"/>
      </w:pPr>
      <w:rPr>
        <w:rFonts w:hint="default"/>
        <w:lang w:val="pt-PT" w:eastAsia="en-US" w:bidi="ar-SA"/>
      </w:rPr>
    </w:lvl>
  </w:abstractNum>
  <w:abstractNum w:abstractNumId="25">
    <w:nsid w:val="49DC3B13"/>
    <w:multiLevelType w:val="multilevel"/>
    <w:tmpl w:val="FCC6E62C"/>
    <w:lvl w:ilvl="0">
      <w:start w:val="20"/>
      <w:numFmt w:val="decimal"/>
      <w:lvlText w:val="%1"/>
      <w:lvlJc w:val="left"/>
      <w:pPr>
        <w:ind w:left="1677" w:hanging="852"/>
      </w:pPr>
      <w:rPr>
        <w:rFonts w:hint="default"/>
        <w:lang w:val="pt-PT" w:eastAsia="en-US" w:bidi="ar-SA"/>
      </w:rPr>
    </w:lvl>
    <w:lvl w:ilvl="1">
      <w:start w:val="1"/>
      <w:numFmt w:val="decimal"/>
      <w:lvlText w:val="%1.%2"/>
      <w:lvlJc w:val="left"/>
      <w:pPr>
        <w:ind w:left="1677" w:hanging="852"/>
      </w:pPr>
      <w:rPr>
        <w:rFonts w:hint="default"/>
        <w:lang w:val="pt-PT" w:eastAsia="en-US" w:bidi="ar-SA"/>
      </w:rPr>
    </w:lvl>
    <w:lvl w:ilvl="2">
      <w:start w:val="1"/>
      <w:numFmt w:val="decimal"/>
      <w:lvlText w:val="%1.%2.%3."/>
      <w:lvlJc w:val="left"/>
      <w:pPr>
        <w:ind w:left="1677" w:hanging="852"/>
      </w:pPr>
      <w:rPr>
        <w:rFonts w:ascii="Arial MT" w:eastAsia="Arial MT" w:hAnsi="Arial MT" w:cs="Arial MT" w:hint="default"/>
        <w:spacing w:val="-3"/>
        <w:w w:val="100"/>
        <w:sz w:val="22"/>
        <w:szCs w:val="22"/>
        <w:lang w:val="pt-PT" w:eastAsia="en-US" w:bidi="ar-SA"/>
      </w:rPr>
    </w:lvl>
    <w:lvl w:ilvl="3">
      <w:start w:val="1"/>
      <w:numFmt w:val="decimal"/>
      <w:lvlText w:val="%1.%2.%3.%4."/>
      <w:lvlJc w:val="left"/>
      <w:pPr>
        <w:ind w:left="1698" w:hanging="874"/>
      </w:pPr>
      <w:rPr>
        <w:rFonts w:ascii="Arial MT" w:eastAsia="Arial MT" w:hAnsi="Arial MT" w:cs="Arial MT" w:hint="default"/>
        <w:spacing w:val="-3"/>
        <w:w w:val="100"/>
        <w:sz w:val="20"/>
        <w:szCs w:val="20"/>
        <w:lang w:val="pt-PT" w:eastAsia="en-US" w:bidi="ar-SA"/>
      </w:rPr>
    </w:lvl>
    <w:lvl w:ilvl="4">
      <w:numFmt w:val="bullet"/>
      <w:lvlText w:val="•"/>
      <w:lvlJc w:val="left"/>
      <w:pPr>
        <w:ind w:left="4506" w:hanging="874"/>
      </w:pPr>
      <w:rPr>
        <w:rFonts w:hint="default"/>
        <w:lang w:val="pt-PT" w:eastAsia="en-US" w:bidi="ar-SA"/>
      </w:rPr>
    </w:lvl>
    <w:lvl w:ilvl="5">
      <w:numFmt w:val="bullet"/>
      <w:lvlText w:val="•"/>
      <w:lvlJc w:val="left"/>
      <w:pPr>
        <w:ind w:left="5442" w:hanging="874"/>
      </w:pPr>
      <w:rPr>
        <w:rFonts w:hint="default"/>
        <w:lang w:val="pt-PT" w:eastAsia="en-US" w:bidi="ar-SA"/>
      </w:rPr>
    </w:lvl>
    <w:lvl w:ilvl="6">
      <w:numFmt w:val="bullet"/>
      <w:lvlText w:val="•"/>
      <w:lvlJc w:val="left"/>
      <w:pPr>
        <w:ind w:left="6377" w:hanging="874"/>
      </w:pPr>
      <w:rPr>
        <w:rFonts w:hint="default"/>
        <w:lang w:val="pt-PT" w:eastAsia="en-US" w:bidi="ar-SA"/>
      </w:rPr>
    </w:lvl>
    <w:lvl w:ilvl="7">
      <w:numFmt w:val="bullet"/>
      <w:lvlText w:val="•"/>
      <w:lvlJc w:val="left"/>
      <w:pPr>
        <w:ind w:left="7313" w:hanging="874"/>
      </w:pPr>
      <w:rPr>
        <w:rFonts w:hint="default"/>
        <w:lang w:val="pt-PT" w:eastAsia="en-US" w:bidi="ar-SA"/>
      </w:rPr>
    </w:lvl>
    <w:lvl w:ilvl="8">
      <w:numFmt w:val="bullet"/>
      <w:lvlText w:val="•"/>
      <w:lvlJc w:val="left"/>
      <w:pPr>
        <w:ind w:left="8248" w:hanging="874"/>
      </w:pPr>
      <w:rPr>
        <w:rFonts w:hint="default"/>
        <w:lang w:val="pt-PT" w:eastAsia="en-US" w:bidi="ar-SA"/>
      </w:rPr>
    </w:lvl>
  </w:abstractNum>
  <w:abstractNum w:abstractNumId="26">
    <w:nsid w:val="4B85787F"/>
    <w:multiLevelType w:val="hybridMultilevel"/>
    <w:tmpl w:val="E340CE74"/>
    <w:lvl w:ilvl="0" w:tplc="F73A0AB0">
      <w:start w:val="26"/>
      <w:numFmt w:val="upperRoman"/>
      <w:lvlText w:val="%1."/>
      <w:lvlJc w:val="left"/>
      <w:pPr>
        <w:ind w:left="652" w:hanging="1066"/>
      </w:pPr>
      <w:rPr>
        <w:rFonts w:ascii="Arial" w:eastAsia="Arial" w:hAnsi="Arial" w:cs="Arial" w:hint="default"/>
        <w:spacing w:val="-30"/>
        <w:w w:val="100"/>
        <w:sz w:val="22"/>
        <w:szCs w:val="22"/>
        <w:lang w:val="pt-PT" w:eastAsia="pt-PT" w:bidi="pt-PT"/>
      </w:rPr>
    </w:lvl>
    <w:lvl w:ilvl="1" w:tplc="577A5FA2">
      <w:numFmt w:val="bullet"/>
      <w:lvlText w:val="•"/>
      <w:lvlJc w:val="left"/>
      <w:pPr>
        <w:ind w:left="1706" w:hanging="1066"/>
      </w:pPr>
      <w:rPr>
        <w:rFonts w:hint="default"/>
        <w:lang w:val="pt-PT" w:eastAsia="pt-PT" w:bidi="pt-PT"/>
      </w:rPr>
    </w:lvl>
    <w:lvl w:ilvl="2" w:tplc="5680041C">
      <w:numFmt w:val="bullet"/>
      <w:lvlText w:val="•"/>
      <w:lvlJc w:val="left"/>
      <w:pPr>
        <w:ind w:left="2753" w:hanging="1066"/>
      </w:pPr>
      <w:rPr>
        <w:rFonts w:hint="default"/>
        <w:lang w:val="pt-PT" w:eastAsia="pt-PT" w:bidi="pt-PT"/>
      </w:rPr>
    </w:lvl>
    <w:lvl w:ilvl="3" w:tplc="E36C36D2">
      <w:numFmt w:val="bullet"/>
      <w:lvlText w:val="•"/>
      <w:lvlJc w:val="left"/>
      <w:pPr>
        <w:ind w:left="3799" w:hanging="1066"/>
      </w:pPr>
      <w:rPr>
        <w:rFonts w:hint="default"/>
        <w:lang w:val="pt-PT" w:eastAsia="pt-PT" w:bidi="pt-PT"/>
      </w:rPr>
    </w:lvl>
    <w:lvl w:ilvl="4" w:tplc="62C249EA">
      <w:numFmt w:val="bullet"/>
      <w:lvlText w:val="•"/>
      <w:lvlJc w:val="left"/>
      <w:pPr>
        <w:ind w:left="4846" w:hanging="1066"/>
      </w:pPr>
      <w:rPr>
        <w:rFonts w:hint="default"/>
        <w:lang w:val="pt-PT" w:eastAsia="pt-PT" w:bidi="pt-PT"/>
      </w:rPr>
    </w:lvl>
    <w:lvl w:ilvl="5" w:tplc="19DEDC5A">
      <w:numFmt w:val="bullet"/>
      <w:lvlText w:val="•"/>
      <w:lvlJc w:val="left"/>
      <w:pPr>
        <w:ind w:left="5893" w:hanging="1066"/>
      </w:pPr>
      <w:rPr>
        <w:rFonts w:hint="default"/>
        <w:lang w:val="pt-PT" w:eastAsia="pt-PT" w:bidi="pt-PT"/>
      </w:rPr>
    </w:lvl>
    <w:lvl w:ilvl="6" w:tplc="EFFACEBE">
      <w:numFmt w:val="bullet"/>
      <w:lvlText w:val="•"/>
      <w:lvlJc w:val="left"/>
      <w:pPr>
        <w:ind w:left="6939" w:hanging="1066"/>
      </w:pPr>
      <w:rPr>
        <w:rFonts w:hint="default"/>
        <w:lang w:val="pt-PT" w:eastAsia="pt-PT" w:bidi="pt-PT"/>
      </w:rPr>
    </w:lvl>
    <w:lvl w:ilvl="7" w:tplc="0D1E8032">
      <w:numFmt w:val="bullet"/>
      <w:lvlText w:val="•"/>
      <w:lvlJc w:val="left"/>
      <w:pPr>
        <w:ind w:left="7986" w:hanging="1066"/>
      </w:pPr>
      <w:rPr>
        <w:rFonts w:hint="default"/>
        <w:lang w:val="pt-PT" w:eastAsia="pt-PT" w:bidi="pt-PT"/>
      </w:rPr>
    </w:lvl>
    <w:lvl w:ilvl="8" w:tplc="5EB0175C">
      <w:numFmt w:val="bullet"/>
      <w:lvlText w:val="•"/>
      <w:lvlJc w:val="left"/>
      <w:pPr>
        <w:ind w:left="9033" w:hanging="1066"/>
      </w:pPr>
      <w:rPr>
        <w:rFonts w:hint="default"/>
        <w:lang w:val="pt-PT" w:eastAsia="pt-PT" w:bidi="pt-PT"/>
      </w:rPr>
    </w:lvl>
  </w:abstractNum>
  <w:abstractNum w:abstractNumId="27">
    <w:nsid w:val="4E205EF0"/>
    <w:multiLevelType w:val="multilevel"/>
    <w:tmpl w:val="E86C3F00"/>
    <w:lvl w:ilvl="0">
      <w:start w:val="5"/>
      <w:numFmt w:val="decimal"/>
      <w:lvlText w:val="%1."/>
      <w:lvlJc w:val="left"/>
      <w:pPr>
        <w:ind w:left="899" w:hanging="248"/>
      </w:pPr>
      <w:rPr>
        <w:rFonts w:ascii="Arial" w:eastAsia="Arial" w:hAnsi="Arial" w:cs="Arial" w:hint="default"/>
        <w:b/>
        <w:bCs/>
        <w:w w:val="100"/>
        <w:sz w:val="22"/>
        <w:szCs w:val="22"/>
        <w:lang w:val="pt-PT" w:eastAsia="pt-PT" w:bidi="pt-PT"/>
      </w:rPr>
    </w:lvl>
    <w:lvl w:ilvl="1">
      <w:start w:val="1"/>
      <w:numFmt w:val="decimal"/>
      <w:lvlText w:val="%1.%2"/>
      <w:lvlJc w:val="left"/>
      <w:pPr>
        <w:ind w:left="1020" w:hanging="368"/>
      </w:pPr>
      <w:rPr>
        <w:rFonts w:ascii="Arial" w:eastAsia="Arial" w:hAnsi="Arial" w:cs="Arial" w:hint="default"/>
        <w:b/>
        <w:bCs/>
        <w:w w:val="100"/>
        <w:sz w:val="22"/>
        <w:szCs w:val="22"/>
        <w:lang w:val="pt-PT" w:eastAsia="pt-PT" w:bidi="pt-PT"/>
      </w:rPr>
    </w:lvl>
    <w:lvl w:ilvl="2">
      <w:numFmt w:val="bullet"/>
      <w:lvlText w:val="•"/>
      <w:lvlJc w:val="left"/>
      <w:pPr>
        <w:ind w:left="2142" w:hanging="368"/>
      </w:pPr>
      <w:rPr>
        <w:rFonts w:hint="default"/>
        <w:lang w:val="pt-PT" w:eastAsia="pt-PT" w:bidi="pt-PT"/>
      </w:rPr>
    </w:lvl>
    <w:lvl w:ilvl="3">
      <w:numFmt w:val="bullet"/>
      <w:lvlText w:val="•"/>
      <w:lvlJc w:val="left"/>
      <w:pPr>
        <w:ind w:left="3265" w:hanging="368"/>
      </w:pPr>
      <w:rPr>
        <w:rFonts w:hint="default"/>
        <w:lang w:val="pt-PT" w:eastAsia="pt-PT" w:bidi="pt-PT"/>
      </w:rPr>
    </w:lvl>
    <w:lvl w:ilvl="4">
      <w:numFmt w:val="bullet"/>
      <w:lvlText w:val="•"/>
      <w:lvlJc w:val="left"/>
      <w:pPr>
        <w:ind w:left="4388" w:hanging="368"/>
      </w:pPr>
      <w:rPr>
        <w:rFonts w:hint="default"/>
        <w:lang w:val="pt-PT" w:eastAsia="pt-PT" w:bidi="pt-PT"/>
      </w:rPr>
    </w:lvl>
    <w:lvl w:ilvl="5">
      <w:numFmt w:val="bullet"/>
      <w:lvlText w:val="•"/>
      <w:lvlJc w:val="left"/>
      <w:pPr>
        <w:ind w:left="5511" w:hanging="368"/>
      </w:pPr>
      <w:rPr>
        <w:rFonts w:hint="default"/>
        <w:lang w:val="pt-PT" w:eastAsia="pt-PT" w:bidi="pt-PT"/>
      </w:rPr>
    </w:lvl>
    <w:lvl w:ilvl="6">
      <w:numFmt w:val="bullet"/>
      <w:lvlText w:val="•"/>
      <w:lvlJc w:val="left"/>
      <w:pPr>
        <w:ind w:left="6634" w:hanging="368"/>
      </w:pPr>
      <w:rPr>
        <w:rFonts w:hint="default"/>
        <w:lang w:val="pt-PT" w:eastAsia="pt-PT" w:bidi="pt-PT"/>
      </w:rPr>
    </w:lvl>
    <w:lvl w:ilvl="7">
      <w:numFmt w:val="bullet"/>
      <w:lvlText w:val="•"/>
      <w:lvlJc w:val="left"/>
      <w:pPr>
        <w:ind w:left="7757" w:hanging="368"/>
      </w:pPr>
      <w:rPr>
        <w:rFonts w:hint="default"/>
        <w:lang w:val="pt-PT" w:eastAsia="pt-PT" w:bidi="pt-PT"/>
      </w:rPr>
    </w:lvl>
    <w:lvl w:ilvl="8">
      <w:numFmt w:val="bullet"/>
      <w:lvlText w:val="•"/>
      <w:lvlJc w:val="left"/>
      <w:pPr>
        <w:ind w:left="8880" w:hanging="368"/>
      </w:pPr>
      <w:rPr>
        <w:rFonts w:hint="default"/>
        <w:lang w:val="pt-PT" w:eastAsia="pt-PT" w:bidi="pt-PT"/>
      </w:rPr>
    </w:lvl>
  </w:abstractNum>
  <w:abstractNum w:abstractNumId="28">
    <w:nsid w:val="4F6C26D2"/>
    <w:multiLevelType w:val="hybridMultilevel"/>
    <w:tmpl w:val="1D687688"/>
    <w:lvl w:ilvl="0" w:tplc="DEC6FBB6">
      <w:start w:val="1"/>
      <w:numFmt w:val="lowerLetter"/>
      <w:lvlText w:val="%1)"/>
      <w:lvlJc w:val="left"/>
      <w:pPr>
        <w:ind w:left="1677" w:hanging="852"/>
      </w:pPr>
      <w:rPr>
        <w:rFonts w:ascii="Arial MT" w:eastAsia="Arial MT" w:hAnsi="Arial MT" w:cs="Arial MT" w:hint="default"/>
        <w:spacing w:val="-1"/>
        <w:w w:val="100"/>
        <w:sz w:val="22"/>
        <w:szCs w:val="22"/>
        <w:lang w:val="pt-PT" w:eastAsia="en-US" w:bidi="ar-SA"/>
      </w:rPr>
    </w:lvl>
    <w:lvl w:ilvl="1" w:tplc="074086C0">
      <w:numFmt w:val="bullet"/>
      <w:lvlText w:val="•"/>
      <w:lvlJc w:val="left"/>
      <w:pPr>
        <w:ind w:left="2524" w:hanging="852"/>
      </w:pPr>
      <w:rPr>
        <w:rFonts w:hint="default"/>
        <w:lang w:val="pt-PT" w:eastAsia="en-US" w:bidi="ar-SA"/>
      </w:rPr>
    </w:lvl>
    <w:lvl w:ilvl="2" w:tplc="11006B40">
      <w:numFmt w:val="bullet"/>
      <w:lvlText w:val="•"/>
      <w:lvlJc w:val="left"/>
      <w:pPr>
        <w:ind w:left="3368" w:hanging="852"/>
      </w:pPr>
      <w:rPr>
        <w:rFonts w:hint="default"/>
        <w:lang w:val="pt-PT" w:eastAsia="en-US" w:bidi="ar-SA"/>
      </w:rPr>
    </w:lvl>
    <w:lvl w:ilvl="3" w:tplc="0B5AD91E">
      <w:numFmt w:val="bullet"/>
      <w:lvlText w:val="•"/>
      <w:lvlJc w:val="left"/>
      <w:pPr>
        <w:ind w:left="4212" w:hanging="852"/>
      </w:pPr>
      <w:rPr>
        <w:rFonts w:hint="default"/>
        <w:lang w:val="pt-PT" w:eastAsia="en-US" w:bidi="ar-SA"/>
      </w:rPr>
    </w:lvl>
    <w:lvl w:ilvl="4" w:tplc="FD16BEAA">
      <w:numFmt w:val="bullet"/>
      <w:lvlText w:val="•"/>
      <w:lvlJc w:val="left"/>
      <w:pPr>
        <w:ind w:left="5056" w:hanging="852"/>
      </w:pPr>
      <w:rPr>
        <w:rFonts w:hint="default"/>
        <w:lang w:val="pt-PT" w:eastAsia="en-US" w:bidi="ar-SA"/>
      </w:rPr>
    </w:lvl>
    <w:lvl w:ilvl="5" w:tplc="39EA55E8">
      <w:numFmt w:val="bullet"/>
      <w:lvlText w:val="•"/>
      <w:lvlJc w:val="left"/>
      <w:pPr>
        <w:ind w:left="5900" w:hanging="852"/>
      </w:pPr>
      <w:rPr>
        <w:rFonts w:hint="default"/>
        <w:lang w:val="pt-PT" w:eastAsia="en-US" w:bidi="ar-SA"/>
      </w:rPr>
    </w:lvl>
    <w:lvl w:ilvl="6" w:tplc="2F4E33BA">
      <w:numFmt w:val="bullet"/>
      <w:lvlText w:val="•"/>
      <w:lvlJc w:val="left"/>
      <w:pPr>
        <w:ind w:left="6744" w:hanging="852"/>
      </w:pPr>
      <w:rPr>
        <w:rFonts w:hint="default"/>
        <w:lang w:val="pt-PT" w:eastAsia="en-US" w:bidi="ar-SA"/>
      </w:rPr>
    </w:lvl>
    <w:lvl w:ilvl="7" w:tplc="BC1C3148">
      <w:numFmt w:val="bullet"/>
      <w:lvlText w:val="•"/>
      <w:lvlJc w:val="left"/>
      <w:pPr>
        <w:ind w:left="7588" w:hanging="852"/>
      </w:pPr>
      <w:rPr>
        <w:rFonts w:hint="default"/>
        <w:lang w:val="pt-PT" w:eastAsia="en-US" w:bidi="ar-SA"/>
      </w:rPr>
    </w:lvl>
    <w:lvl w:ilvl="8" w:tplc="11F669FE">
      <w:numFmt w:val="bullet"/>
      <w:lvlText w:val="•"/>
      <w:lvlJc w:val="left"/>
      <w:pPr>
        <w:ind w:left="8432" w:hanging="852"/>
      </w:pPr>
      <w:rPr>
        <w:rFonts w:hint="default"/>
        <w:lang w:val="pt-PT" w:eastAsia="en-US" w:bidi="ar-SA"/>
      </w:rPr>
    </w:lvl>
  </w:abstractNum>
  <w:abstractNum w:abstractNumId="29">
    <w:nsid w:val="4FEF45F2"/>
    <w:multiLevelType w:val="hybridMultilevel"/>
    <w:tmpl w:val="39BA1C32"/>
    <w:lvl w:ilvl="0" w:tplc="EEBE7D6C">
      <w:start w:val="24"/>
      <w:numFmt w:val="upperRoman"/>
      <w:lvlText w:val="%1."/>
      <w:lvlJc w:val="left"/>
      <w:pPr>
        <w:ind w:left="652" w:hanging="990"/>
      </w:pPr>
      <w:rPr>
        <w:rFonts w:ascii="Arial" w:eastAsia="Arial" w:hAnsi="Arial" w:cs="Arial" w:hint="default"/>
        <w:spacing w:val="-30"/>
        <w:w w:val="100"/>
        <w:sz w:val="22"/>
        <w:szCs w:val="22"/>
        <w:lang w:val="pt-PT" w:eastAsia="pt-PT" w:bidi="pt-PT"/>
      </w:rPr>
    </w:lvl>
    <w:lvl w:ilvl="1" w:tplc="2346ADE2">
      <w:numFmt w:val="bullet"/>
      <w:lvlText w:val="•"/>
      <w:lvlJc w:val="left"/>
      <w:pPr>
        <w:ind w:left="1706" w:hanging="990"/>
      </w:pPr>
      <w:rPr>
        <w:rFonts w:hint="default"/>
        <w:lang w:val="pt-PT" w:eastAsia="pt-PT" w:bidi="pt-PT"/>
      </w:rPr>
    </w:lvl>
    <w:lvl w:ilvl="2" w:tplc="662652D8">
      <w:numFmt w:val="bullet"/>
      <w:lvlText w:val="•"/>
      <w:lvlJc w:val="left"/>
      <w:pPr>
        <w:ind w:left="2753" w:hanging="990"/>
      </w:pPr>
      <w:rPr>
        <w:rFonts w:hint="default"/>
        <w:lang w:val="pt-PT" w:eastAsia="pt-PT" w:bidi="pt-PT"/>
      </w:rPr>
    </w:lvl>
    <w:lvl w:ilvl="3" w:tplc="8F9005F2">
      <w:numFmt w:val="bullet"/>
      <w:lvlText w:val="•"/>
      <w:lvlJc w:val="left"/>
      <w:pPr>
        <w:ind w:left="3799" w:hanging="990"/>
      </w:pPr>
      <w:rPr>
        <w:rFonts w:hint="default"/>
        <w:lang w:val="pt-PT" w:eastAsia="pt-PT" w:bidi="pt-PT"/>
      </w:rPr>
    </w:lvl>
    <w:lvl w:ilvl="4" w:tplc="5F50E750">
      <w:numFmt w:val="bullet"/>
      <w:lvlText w:val="•"/>
      <w:lvlJc w:val="left"/>
      <w:pPr>
        <w:ind w:left="4846" w:hanging="990"/>
      </w:pPr>
      <w:rPr>
        <w:rFonts w:hint="default"/>
        <w:lang w:val="pt-PT" w:eastAsia="pt-PT" w:bidi="pt-PT"/>
      </w:rPr>
    </w:lvl>
    <w:lvl w:ilvl="5" w:tplc="7430D10A">
      <w:numFmt w:val="bullet"/>
      <w:lvlText w:val="•"/>
      <w:lvlJc w:val="left"/>
      <w:pPr>
        <w:ind w:left="5893" w:hanging="990"/>
      </w:pPr>
      <w:rPr>
        <w:rFonts w:hint="default"/>
        <w:lang w:val="pt-PT" w:eastAsia="pt-PT" w:bidi="pt-PT"/>
      </w:rPr>
    </w:lvl>
    <w:lvl w:ilvl="6" w:tplc="01E858BA">
      <w:numFmt w:val="bullet"/>
      <w:lvlText w:val="•"/>
      <w:lvlJc w:val="left"/>
      <w:pPr>
        <w:ind w:left="6939" w:hanging="990"/>
      </w:pPr>
      <w:rPr>
        <w:rFonts w:hint="default"/>
        <w:lang w:val="pt-PT" w:eastAsia="pt-PT" w:bidi="pt-PT"/>
      </w:rPr>
    </w:lvl>
    <w:lvl w:ilvl="7" w:tplc="6490479C">
      <w:numFmt w:val="bullet"/>
      <w:lvlText w:val="•"/>
      <w:lvlJc w:val="left"/>
      <w:pPr>
        <w:ind w:left="7986" w:hanging="990"/>
      </w:pPr>
      <w:rPr>
        <w:rFonts w:hint="default"/>
        <w:lang w:val="pt-PT" w:eastAsia="pt-PT" w:bidi="pt-PT"/>
      </w:rPr>
    </w:lvl>
    <w:lvl w:ilvl="8" w:tplc="8EBC5792">
      <w:numFmt w:val="bullet"/>
      <w:lvlText w:val="•"/>
      <w:lvlJc w:val="left"/>
      <w:pPr>
        <w:ind w:left="9033" w:hanging="990"/>
      </w:pPr>
      <w:rPr>
        <w:rFonts w:hint="default"/>
        <w:lang w:val="pt-PT" w:eastAsia="pt-PT" w:bidi="pt-PT"/>
      </w:rPr>
    </w:lvl>
  </w:abstractNum>
  <w:abstractNum w:abstractNumId="30">
    <w:nsid w:val="51CC54BD"/>
    <w:multiLevelType w:val="multilevel"/>
    <w:tmpl w:val="AF5CE980"/>
    <w:lvl w:ilvl="0">
      <w:start w:val="6"/>
      <w:numFmt w:val="decimal"/>
      <w:lvlText w:val="%1"/>
      <w:lvlJc w:val="left"/>
      <w:pPr>
        <w:ind w:left="1677" w:hanging="852"/>
      </w:pPr>
      <w:rPr>
        <w:rFonts w:hint="default"/>
        <w:lang w:val="pt-PT" w:eastAsia="en-US" w:bidi="ar-SA"/>
      </w:rPr>
    </w:lvl>
    <w:lvl w:ilvl="1">
      <w:start w:val="3"/>
      <w:numFmt w:val="decimal"/>
      <w:lvlText w:val="%1.%2"/>
      <w:lvlJc w:val="left"/>
      <w:pPr>
        <w:ind w:left="1677" w:hanging="852"/>
      </w:pPr>
      <w:rPr>
        <w:rFonts w:hint="default"/>
        <w:lang w:val="pt-PT" w:eastAsia="en-US" w:bidi="ar-SA"/>
      </w:rPr>
    </w:lvl>
    <w:lvl w:ilvl="2">
      <w:start w:val="1"/>
      <w:numFmt w:val="decimal"/>
      <w:lvlText w:val="%1.%2.%3."/>
      <w:lvlJc w:val="left"/>
      <w:pPr>
        <w:ind w:left="1677" w:hanging="852"/>
      </w:pPr>
      <w:rPr>
        <w:rFonts w:ascii="Arial MT" w:eastAsia="Arial MT" w:hAnsi="Arial MT" w:cs="Arial MT" w:hint="default"/>
        <w:spacing w:val="-3"/>
        <w:w w:val="100"/>
        <w:sz w:val="22"/>
        <w:szCs w:val="22"/>
        <w:lang w:val="pt-PT" w:eastAsia="en-US" w:bidi="ar-SA"/>
      </w:rPr>
    </w:lvl>
    <w:lvl w:ilvl="3">
      <w:numFmt w:val="bullet"/>
      <w:lvlText w:val="•"/>
      <w:lvlJc w:val="left"/>
      <w:pPr>
        <w:ind w:left="4212" w:hanging="852"/>
      </w:pPr>
      <w:rPr>
        <w:rFonts w:hint="default"/>
        <w:lang w:val="pt-PT" w:eastAsia="en-US" w:bidi="ar-SA"/>
      </w:rPr>
    </w:lvl>
    <w:lvl w:ilvl="4">
      <w:numFmt w:val="bullet"/>
      <w:lvlText w:val="•"/>
      <w:lvlJc w:val="left"/>
      <w:pPr>
        <w:ind w:left="5056" w:hanging="852"/>
      </w:pPr>
      <w:rPr>
        <w:rFonts w:hint="default"/>
        <w:lang w:val="pt-PT" w:eastAsia="en-US" w:bidi="ar-SA"/>
      </w:rPr>
    </w:lvl>
    <w:lvl w:ilvl="5">
      <w:numFmt w:val="bullet"/>
      <w:lvlText w:val="•"/>
      <w:lvlJc w:val="left"/>
      <w:pPr>
        <w:ind w:left="5900" w:hanging="852"/>
      </w:pPr>
      <w:rPr>
        <w:rFonts w:hint="default"/>
        <w:lang w:val="pt-PT" w:eastAsia="en-US" w:bidi="ar-SA"/>
      </w:rPr>
    </w:lvl>
    <w:lvl w:ilvl="6">
      <w:numFmt w:val="bullet"/>
      <w:lvlText w:val="•"/>
      <w:lvlJc w:val="left"/>
      <w:pPr>
        <w:ind w:left="6744" w:hanging="852"/>
      </w:pPr>
      <w:rPr>
        <w:rFonts w:hint="default"/>
        <w:lang w:val="pt-PT" w:eastAsia="en-US" w:bidi="ar-SA"/>
      </w:rPr>
    </w:lvl>
    <w:lvl w:ilvl="7">
      <w:numFmt w:val="bullet"/>
      <w:lvlText w:val="•"/>
      <w:lvlJc w:val="left"/>
      <w:pPr>
        <w:ind w:left="7588" w:hanging="852"/>
      </w:pPr>
      <w:rPr>
        <w:rFonts w:hint="default"/>
        <w:lang w:val="pt-PT" w:eastAsia="en-US" w:bidi="ar-SA"/>
      </w:rPr>
    </w:lvl>
    <w:lvl w:ilvl="8">
      <w:numFmt w:val="bullet"/>
      <w:lvlText w:val="•"/>
      <w:lvlJc w:val="left"/>
      <w:pPr>
        <w:ind w:left="8432" w:hanging="852"/>
      </w:pPr>
      <w:rPr>
        <w:rFonts w:hint="default"/>
        <w:lang w:val="pt-PT" w:eastAsia="en-US" w:bidi="ar-SA"/>
      </w:rPr>
    </w:lvl>
  </w:abstractNum>
  <w:abstractNum w:abstractNumId="31">
    <w:nsid w:val="55305934"/>
    <w:multiLevelType w:val="hybridMultilevel"/>
    <w:tmpl w:val="CCA6A91C"/>
    <w:lvl w:ilvl="0" w:tplc="2688B884">
      <w:start w:val="1"/>
      <w:numFmt w:val="upperRoman"/>
      <w:lvlText w:val="%1."/>
      <w:lvlJc w:val="left"/>
      <w:pPr>
        <w:ind w:left="652" w:hanging="608"/>
      </w:pPr>
      <w:rPr>
        <w:rFonts w:ascii="Calibri" w:eastAsia="Calibri" w:hAnsi="Calibri" w:cs="Calibri" w:hint="default"/>
        <w:spacing w:val="-11"/>
        <w:w w:val="100"/>
        <w:sz w:val="24"/>
        <w:szCs w:val="24"/>
        <w:lang w:val="pt-PT" w:eastAsia="pt-PT" w:bidi="pt-PT"/>
      </w:rPr>
    </w:lvl>
    <w:lvl w:ilvl="1" w:tplc="2C4846E4">
      <w:numFmt w:val="bullet"/>
      <w:lvlText w:val="•"/>
      <w:lvlJc w:val="left"/>
      <w:pPr>
        <w:ind w:left="1706" w:hanging="608"/>
      </w:pPr>
      <w:rPr>
        <w:rFonts w:hint="default"/>
        <w:lang w:val="pt-PT" w:eastAsia="pt-PT" w:bidi="pt-PT"/>
      </w:rPr>
    </w:lvl>
    <w:lvl w:ilvl="2" w:tplc="085C1872">
      <w:numFmt w:val="bullet"/>
      <w:lvlText w:val="•"/>
      <w:lvlJc w:val="left"/>
      <w:pPr>
        <w:ind w:left="2753" w:hanging="608"/>
      </w:pPr>
      <w:rPr>
        <w:rFonts w:hint="default"/>
        <w:lang w:val="pt-PT" w:eastAsia="pt-PT" w:bidi="pt-PT"/>
      </w:rPr>
    </w:lvl>
    <w:lvl w:ilvl="3" w:tplc="0ADC0AB4">
      <w:numFmt w:val="bullet"/>
      <w:lvlText w:val="•"/>
      <w:lvlJc w:val="left"/>
      <w:pPr>
        <w:ind w:left="3799" w:hanging="608"/>
      </w:pPr>
      <w:rPr>
        <w:rFonts w:hint="default"/>
        <w:lang w:val="pt-PT" w:eastAsia="pt-PT" w:bidi="pt-PT"/>
      </w:rPr>
    </w:lvl>
    <w:lvl w:ilvl="4" w:tplc="1CD8D136">
      <w:numFmt w:val="bullet"/>
      <w:lvlText w:val="•"/>
      <w:lvlJc w:val="left"/>
      <w:pPr>
        <w:ind w:left="4846" w:hanging="608"/>
      </w:pPr>
      <w:rPr>
        <w:rFonts w:hint="default"/>
        <w:lang w:val="pt-PT" w:eastAsia="pt-PT" w:bidi="pt-PT"/>
      </w:rPr>
    </w:lvl>
    <w:lvl w:ilvl="5" w:tplc="7EE45D56">
      <w:numFmt w:val="bullet"/>
      <w:lvlText w:val="•"/>
      <w:lvlJc w:val="left"/>
      <w:pPr>
        <w:ind w:left="5893" w:hanging="608"/>
      </w:pPr>
      <w:rPr>
        <w:rFonts w:hint="default"/>
        <w:lang w:val="pt-PT" w:eastAsia="pt-PT" w:bidi="pt-PT"/>
      </w:rPr>
    </w:lvl>
    <w:lvl w:ilvl="6" w:tplc="2D6E4BAE">
      <w:numFmt w:val="bullet"/>
      <w:lvlText w:val="•"/>
      <w:lvlJc w:val="left"/>
      <w:pPr>
        <w:ind w:left="6939" w:hanging="608"/>
      </w:pPr>
      <w:rPr>
        <w:rFonts w:hint="default"/>
        <w:lang w:val="pt-PT" w:eastAsia="pt-PT" w:bidi="pt-PT"/>
      </w:rPr>
    </w:lvl>
    <w:lvl w:ilvl="7" w:tplc="D480EA5E">
      <w:numFmt w:val="bullet"/>
      <w:lvlText w:val="•"/>
      <w:lvlJc w:val="left"/>
      <w:pPr>
        <w:ind w:left="7986" w:hanging="608"/>
      </w:pPr>
      <w:rPr>
        <w:rFonts w:hint="default"/>
        <w:lang w:val="pt-PT" w:eastAsia="pt-PT" w:bidi="pt-PT"/>
      </w:rPr>
    </w:lvl>
    <w:lvl w:ilvl="8" w:tplc="E0F2629E">
      <w:numFmt w:val="bullet"/>
      <w:lvlText w:val="•"/>
      <w:lvlJc w:val="left"/>
      <w:pPr>
        <w:ind w:left="9033" w:hanging="608"/>
      </w:pPr>
      <w:rPr>
        <w:rFonts w:hint="default"/>
        <w:lang w:val="pt-PT" w:eastAsia="pt-PT" w:bidi="pt-PT"/>
      </w:rPr>
    </w:lvl>
  </w:abstractNum>
  <w:abstractNum w:abstractNumId="32">
    <w:nsid w:val="56D57B14"/>
    <w:multiLevelType w:val="multilevel"/>
    <w:tmpl w:val="7E6456C4"/>
    <w:lvl w:ilvl="0">
      <w:start w:val="7"/>
      <w:numFmt w:val="decimal"/>
      <w:lvlText w:val="%1"/>
      <w:lvlJc w:val="left"/>
      <w:pPr>
        <w:ind w:left="1110" w:hanging="852"/>
      </w:pPr>
      <w:rPr>
        <w:rFonts w:hint="default"/>
        <w:lang w:val="pt-PT" w:eastAsia="en-US" w:bidi="ar-SA"/>
      </w:rPr>
    </w:lvl>
    <w:lvl w:ilvl="1">
      <w:start w:val="16"/>
      <w:numFmt w:val="decimal"/>
      <w:lvlText w:val="%1.%2"/>
      <w:lvlJc w:val="left"/>
      <w:pPr>
        <w:ind w:left="1110" w:hanging="852"/>
      </w:pPr>
      <w:rPr>
        <w:rFonts w:hint="default"/>
        <w:lang w:val="pt-PT" w:eastAsia="en-US" w:bidi="ar-SA"/>
      </w:rPr>
    </w:lvl>
    <w:lvl w:ilvl="2">
      <w:start w:val="1"/>
      <w:numFmt w:val="decimal"/>
      <w:lvlText w:val="%1.%2.%3."/>
      <w:lvlJc w:val="left"/>
      <w:pPr>
        <w:ind w:left="1110" w:hanging="852"/>
      </w:pPr>
      <w:rPr>
        <w:rFonts w:ascii="Arial MT" w:eastAsia="Arial MT" w:hAnsi="Arial MT" w:cs="Arial MT" w:hint="default"/>
        <w:spacing w:val="-3"/>
        <w:w w:val="100"/>
        <w:sz w:val="22"/>
        <w:szCs w:val="22"/>
        <w:lang w:val="pt-PT" w:eastAsia="en-US" w:bidi="ar-SA"/>
      </w:rPr>
    </w:lvl>
    <w:lvl w:ilvl="3">
      <w:start w:val="1"/>
      <w:numFmt w:val="lowerLetter"/>
      <w:lvlText w:val="%4)"/>
      <w:lvlJc w:val="left"/>
      <w:pPr>
        <w:ind w:left="1535" w:hanging="360"/>
      </w:pPr>
      <w:rPr>
        <w:rFonts w:ascii="Arial MT" w:eastAsia="Arial MT" w:hAnsi="Arial MT" w:cs="Arial MT" w:hint="default"/>
        <w:spacing w:val="-1"/>
        <w:w w:val="100"/>
        <w:sz w:val="22"/>
        <w:szCs w:val="22"/>
        <w:lang w:val="pt-PT" w:eastAsia="en-US" w:bidi="ar-SA"/>
      </w:rPr>
    </w:lvl>
    <w:lvl w:ilvl="4">
      <w:numFmt w:val="bullet"/>
      <w:lvlText w:val="•"/>
      <w:lvlJc w:val="left"/>
      <w:pPr>
        <w:ind w:left="4400" w:hanging="360"/>
      </w:pPr>
      <w:rPr>
        <w:rFonts w:hint="default"/>
        <w:lang w:val="pt-PT" w:eastAsia="en-US" w:bidi="ar-SA"/>
      </w:rPr>
    </w:lvl>
    <w:lvl w:ilvl="5">
      <w:numFmt w:val="bullet"/>
      <w:lvlText w:val="•"/>
      <w:lvlJc w:val="left"/>
      <w:pPr>
        <w:ind w:left="5353" w:hanging="360"/>
      </w:pPr>
      <w:rPr>
        <w:rFonts w:hint="default"/>
        <w:lang w:val="pt-PT" w:eastAsia="en-US" w:bidi="ar-SA"/>
      </w:rPr>
    </w:lvl>
    <w:lvl w:ilvl="6">
      <w:numFmt w:val="bullet"/>
      <w:lvlText w:val="•"/>
      <w:lvlJc w:val="left"/>
      <w:pPr>
        <w:ind w:left="6306" w:hanging="360"/>
      </w:pPr>
      <w:rPr>
        <w:rFonts w:hint="default"/>
        <w:lang w:val="pt-PT" w:eastAsia="en-US" w:bidi="ar-SA"/>
      </w:rPr>
    </w:lvl>
    <w:lvl w:ilvl="7">
      <w:numFmt w:val="bullet"/>
      <w:lvlText w:val="•"/>
      <w:lvlJc w:val="left"/>
      <w:pPr>
        <w:ind w:left="7260" w:hanging="360"/>
      </w:pPr>
      <w:rPr>
        <w:rFonts w:hint="default"/>
        <w:lang w:val="pt-PT" w:eastAsia="en-US" w:bidi="ar-SA"/>
      </w:rPr>
    </w:lvl>
    <w:lvl w:ilvl="8">
      <w:numFmt w:val="bullet"/>
      <w:lvlText w:val="•"/>
      <w:lvlJc w:val="left"/>
      <w:pPr>
        <w:ind w:left="8213" w:hanging="360"/>
      </w:pPr>
      <w:rPr>
        <w:rFonts w:hint="default"/>
        <w:lang w:val="pt-PT" w:eastAsia="en-US" w:bidi="ar-SA"/>
      </w:rPr>
    </w:lvl>
  </w:abstractNum>
  <w:abstractNum w:abstractNumId="33">
    <w:nsid w:val="572D0E89"/>
    <w:multiLevelType w:val="hybridMultilevel"/>
    <w:tmpl w:val="816A4232"/>
    <w:lvl w:ilvl="0" w:tplc="DCB4A296">
      <w:start w:val="4"/>
      <w:numFmt w:val="upperRoman"/>
      <w:lvlText w:val="%1."/>
      <w:lvlJc w:val="left"/>
      <w:pPr>
        <w:ind w:left="652" w:hanging="829"/>
      </w:pPr>
      <w:rPr>
        <w:rFonts w:ascii="Arial" w:eastAsia="Arial" w:hAnsi="Arial" w:cs="Arial" w:hint="default"/>
        <w:spacing w:val="-30"/>
        <w:w w:val="100"/>
        <w:sz w:val="22"/>
        <w:szCs w:val="22"/>
        <w:lang w:val="pt-PT" w:eastAsia="pt-PT" w:bidi="pt-PT"/>
      </w:rPr>
    </w:lvl>
    <w:lvl w:ilvl="1" w:tplc="FE3E5E26">
      <w:numFmt w:val="bullet"/>
      <w:lvlText w:val="•"/>
      <w:lvlJc w:val="left"/>
      <w:pPr>
        <w:ind w:left="1706" w:hanging="829"/>
      </w:pPr>
      <w:rPr>
        <w:rFonts w:hint="default"/>
        <w:lang w:val="pt-PT" w:eastAsia="pt-PT" w:bidi="pt-PT"/>
      </w:rPr>
    </w:lvl>
    <w:lvl w:ilvl="2" w:tplc="714ABF84">
      <w:numFmt w:val="bullet"/>
      <w:lvlText w:val="•"/>
      <w:lvlJc w:val="left"/>
      <w:pPr>
        <w:ind w:left="2753" w:hanging="829"/>
      </w:pPr>
      <w:rPr>
        <w:rFonts w:hint="default"/>
        <w:lang w:val="pt-PT" w:eastAsia="pt-PT" w:bidi="pt-PT"/>
      </w:rPr>
    </w:lvl>
    <w:lvl w:ilvl="3" w:tplc="CFB4BF96">
      <w:numFmt w:val="bullet"/>
      <w:lvlText w:val="•"/>
      <w:lvlJc w:val="left"/>
      <w:pPr>
        <w:ind w:left="3799" w:hanging="829"/>
      </w:pPr>
      <w:rPr>
        <w:rFonts w:hint="default"/>
        <w:lang w:val="pt-PT" w:eastAsia="pt-PT" w:bidi="pt-PT"/>
      </w:rPr>
    </w:lvl>
    <w:lvl w:ilvl="4" w:tplc="866EA880">
      <w:numFmt w:val="bullet"/>
      <w:lvlText w:val="•"/>
      <w:lvlJc w:val="left"/>
      <w:pPr>
        <w:ind w:left="4846" w:hanging="829"/>
      </w:pPr>
      <w:rPr>
        <w:rFonts w:hint="default"/>
        <w:lang w:val="pt-PT" w:eastAsia="pt-PT" w:bidi="pt-PT"/>
      </w:rPr>
    </w:lvl>
    <w:lvl w:ilvl="5" w:tplc="E5AA342A">
      <w:numFmt w:val="bullet"/>
      <w:lvlText w:val="•"/>
      <w:lvlJc w:val="left"/>
      <w:pPr>
        <w:ind w:left="5893" w:hanging="829"/>
      </w:pPr>
      <w:rPr>
        <w:rFonts w:hint="default"/>
        <w:lang w:val="pt-PT" w:eastAsia="pt-PT" w:bidi="pt-PT"/>
      </w:rPr>
    </w:lvl>
    <w:lvl w:ilvl="6" w:tplc="8910A5B2">
      <w:numFmt w:val="bullet"/>
      <w:lvlText w:val="•"/>
      <w:lvlJc w:val="left"/>
      <w:pPr>
        <w:ind w:left="6939" w:hanging="829"/>
      </w:pPr>
      <w:rPr>
        <w:rFonts w:hint="default"/>
        <w:lang w:val="pt-PT" w:eastAsia="pt-PT" w:bidi="pt-PT"/>
      </w:rPr>
    </w:lvl>
    <w:lvl w:ilvl="7" w:tplc="0E9A99B2">
      <w:numFmt w:val="bullet"/>
      <w:lvlText w:val="•"/>
      <w:lvlJc w:val="left"/>
      <w:pPr>
        <w:ind w:left="7986" w:hanging="829"/>
      </w:pPr>
      <w:rPr>
        <w:rFonts w:hint="default"/>
        <w:lang w:val="pt-PT" w:eastAsia="pt-PT" w:bidi="pt-PT"/>
      </w:rPr>
    </w:lvl>
    <w:lvl w:ilvl="8" w:tplc="CBC85F2C">
      <w:numFmt w:val="bullet"/>
      <w:lvlText w:val="•"/>
      <w:lvlJc w:val="left"/>
      <w:pPr>
        <w:ind w:left="9033" w:hanging="829"/>
      </w:pPr>
      <w:rPr>
        <w:rFonts w:hint="default"/>
        <w:lang w:val="pt-PT" w:eastAsia="pt-PT" w:bidi="pt-PT"/>
      </w:rPr>
    </w:lvl>
  </w:abstractNum>
  <w:abstractNum w:abstractNumId="34">
    <w:nsid w:val="5CE754F0"/>
    <w:multiLevelType w:val="hybridMultilevel"/>
    <w:tmpl w:val="7A163F12"/>
    <w:lvl w:ilvl="0" w:tplc="F55C567A">
      <w:start w:val="1"/>
      <w:numFmt w:val="lowerLetter"/>
      <w:lvlText w:val="%1)"/>
      <w:lvlJc w:val="left"/>
      <w:pPr>
        <w:ind w:left="1110" w:hanging="852"/>
      </w:pPr>
      <w:rPr>
        <w:rFonts w:ascii="Arial MT" w:eastAsia="Arial MT" w:hAnsi="Arial MT" w:cs="Arial MT" w:hint="default"/>
        <w:spacing w:val="-1"/>
        <w:w w:val="100"/>
        <w:sz w:val="22"/>
        <w:szCs w:val="22"/>
        <w:lang w:val="pt-PT" w:eastAsia="en-US" w:bidi="ar-SA"/>
      </w:rPr>
    </w:lvl>
    <w:lvl w:ilvl="1" w:tplc="0850551E">
      <w:numFmt w:val="bullet"/>
      <w:lvlText w:val="•"/>
      <w:lvlJc w:val="left"/>
      <w:pPr>
        <w:ind w:left="2020" w:hanging="852"/>
      </w:pPr>
      <w:rPr>
        <w:rFonts w:hint="default"/>
        <w:lang w:val="pt-PT" w:eastAsia="en-US" w:bidi="ar-SA"/>
      </w:rPr>
    </w:lvl>
    <w:lvl w:ilvl="2" w:tplc="CED09996">
      <w:numFmt w:val="bullet"/>
      <w:lvlText w:val="•"/>
      <w:lvlJc w:val="left"/>
      <w:pPr>
        <w:ind w:left="2920" w:hanging="852"/>
      </w:pPr>
      <w:rPr>
        <w:rFonts w:hint="default"/>
        <w:lang w:val="pt-PT" w:eastAsia="en-US" w:bidi="ar-SA"/>
      </w:rPr>
    </w:lvl>
    <w:lvl w:ilvl="3" w:tplc="B68494AC">
      <w:numFmt w:val="bullet"/>
      <w:lvlText w:val="•"/>
      <w:lvlJc w:val="left"/>
      <w:pPr>
        <w:ind w:left="3820" w:hanging="852"/>
      </w:pPr>
      <w:rPr>
        <w:rFonts w:hint="default"/>
        <w:lang w:val="pt-PT" w:eastAsia="en-US" w:bidi="ar-SA"/>
      </w:rPr>
    </w:lvl>
    <w:lvl w:ilvl="4" w:tplc="EF9E3FAC">
      <w:numFmt w:val="bullet"/>
      <w:lvlText w:val="•"/>
      <w:lvlJc w:val="left"/>
      <w:pPr>
        <w:ind w:left="4720" w:hanging="852"/>
      </w:pPr>
      <w:rPr>
        <w:rFonts w:hint="default"/>
        <w:lang w:val="pt-PT" w:eastAsia="en-US" w:bidi="ar-SA"/>
      </w:rPr>
    </w:lvl>
    <w:lvl w:ilvl="5" w:tplc="2F02B682">
      <w:numFmt w:val="bullet"/>
      <w:lvlText w:val="•"/>
      <w:lvlJc w:val="left"/>
      <w:pPr>
        <w:ind w:left="5620" w:hanging="852"/>
      </w:pPr>
      <w:rPr>
        <w:rFonts w:hint="default"/>
        <w:lang w:val="pt-PT" w:eastAsia="en-US" w:bidi="ar-SA"/>
      </w:rPr>
    </w:lvl>
    <w:lvl w:ilvl="6" w:tplc="15163C6C">
      <w:numFmt w:val="bullet"/>
      <w:lvlText w:val="•"/>
      <w:lvlJc w:val="left"/>
      <w:pPr>
        <w:ind w:left="6520" w:hanging="852"/>
      </w:pPr>
      <w:rPr>
        <w:rFonts w:hint="default"/>
        <w:lang w:val="pt-PT" w:eastAsia="en-US" w:bidi="ar-SA"/>
      </w:rPr>
    </w:lvl>
    <w:lvl w:ilvl="7" w:tplc="74E8816A">
      <w:numFmt w:val="bullet"/>
      <w:lvlText w:val="•"/>
      <w:lvlJc w:val="left"/>
      <w:pPr>
        <w:ind w:left="7420" w:hanging="852"/>
      </w:pPr>
      <w:rPr>
        <w:rFonts w:hint="default"/>
        <w:lang w:val="pt-PT" w:eastAsia="en-US" w:bidi="ar-SA"/>
      </w:rPr>
    </w:lvl>
    <w:lvl w:ilvl="8" w:tplc="55A02CF2">
      <w:numFmt w:val="bullet"/>
      <w:lvlText w:val="•"/>
      <w:lvlJc w:val="left"/>
      <w:pPr>
        <w:ind w:left="8320" w:hanging="852"/>
      </w:pPr>
      <w:rPr>
        <w:rFonts w:hint="default"/>
        <w:lang w:val="pt-PT" w:eastAsia="en-US" w:bidi="ar-SA"/>
      </w:rPr>
    </w:lvl>
  </w:abstractNum>
  <w:abstractNum w:abstractNumId="35">
    <w:nsid w:val="604F12EE"/>
    <w:multiLevelType w:val="hybridMultilevel"/>
    <w:tmpl w:val="B41C13AA"/>
    <w:lvl w:ilvl="0" w:tplc="DD78E47E">
      <w:start w:val="6"/>
      <w:numFmt w:val="upperRoman"/>
      <w:lvlText w:val="%1."/>
      <w:lvlJc w:val="left"/>
      <w:pPr>
        <w:ind w:left="652" w:hanging="853"/>
      </w:pPr>
      <w:rPr>
        <w:rFonts w:hint="default"/>
        <w:b/>
        <w:bCs/>
        <w:spacing w:val="-28"/>
        <w:w w:val="100"/>
        <w:lang w:val="pt-PT" w:eastAsia="pt-PT" w:bidi="pt-PT"/>
      </w:rPr>
    </w:lvl>
    <w:lvl w:ilvl="1" w:tplc="76E4A338">
      <w:numFmt w:val="bullet"/>
      <w:lvlText w:val="•"/>
      <w:lvlJc w:val="left"/>
      <w:pPr>
        <w:ind w:left="1706" w:hanging="853"/>
      </w:pPr>
      <w:rPr>
        <w:rFonts w:hint="default"/>
        <w:lang w:val="pt-PT" w:eastAsia="pt-PT" w:bidi="pt-PT"/>
      </w:rPr>
    </w:lvl>
    <w:lvl w:ilvl="2" w:tplc="0AB41C20">
      <w:numFmt w:val="bullet"/>
      <w:lvlText w:val="•"/>
      <w:lvlJc w:val="left"/>
      <w:pPr>
        <w:ind w:left="2753" w:hanging="853"/>
      </w:pPr>
      <w:rPr>
        <w:rFonts w:hint="default"/>
        <w:lang w:val="pt-PT" w:eastAsia="pt-PT" w:bidi="pt-PT"/>
      </w:rPr>
    </w:lvl>
    <w:lvl w:ilvl="3" w:tplc="799CFCBC">
      <w:numFmt w:val="bullet"/>
      <w:lvlText w:val="•"/>
      <w:lvlJc w:val="left"/>
      <w:pPr>
        <w:ind w:left="3799" w:hanging="853"/>
      </w:pPr>
      <w:rPr>
        <w:rFonts w:hint="default"/>
        <w:lang w:val="pt-PT" w:eastAsia="pt-PT" w:bidi="pt-PT"/>
      </w:rPr>
    </w:lvl>
    <w:lvl w:ilvl="4" w:tplc="431CD596">
      <w:numFmt w:val="bullet"/>
      <w:lvlText w:val="•"/>
      <w:lvlJc w:val="left"/>
      <w:pPr>
        <w:ind w:left="4846" w:hanging="853"/>
      </w:pPr>
      <w:rPr>
        <w:rFonts w:hint="default"/>
        <w:lang w:val="pt-PT" w:eastAsia="pt-PT" w:bidi="pt-PT"/>
      </w:rPr>
    </w:lvl>
    <w:lvl w:ilvl="5" w:tplc="8618CD54">
      <w:numFmt w:val="bullet"/>
      <w:lvlText w:val="•"/>
      <w:lvlJc w:val="left"/>
      <w:pPr>
        <w:ind w:left="5893" w:hanging="853"/>
      </w:pPr>
      <w:rPr>
        <w:rFonts w:hint="default"/>
        <w:lang w:val="pt-PT" w:eastAsia="pt-PT" w:bidi="pt-PT"/>
      </w:rPr>
    </w:lvl>
    <w:lvl w:ilvl="6" w:tplc="898645C0">
      <w:numFmt w:val="bullet"/>
      <w:lvlText w:val="•"/>
      <w:lvlJc w:val="left"/>
      <w:pPr>
        <w:ind w:left="6939" w:hanging="853"/>
      </w:pPr>
      <w:rPr>
        <w:rFonts w:hint="default"/>
        <w:lang w:val="pt-PT" w:eastAsia="pt-PT" w:bidi="pt-PT"/>
      </w:rPr>
    </w:lvl>
    <w:lvl w:ilvl="7" w:tplc="40708D8C">
      <w:numFmt w:val="bullet"/>
      <w:lvlText w:val="•"/>
      <w:lvlJc w:val="left"/>
      <w:pPr>
        <w:ind w:left="7986" w:hanging="853"/>
      </w:pPr>
      <w:rPr>
        <w:rFonts w:hint="default"/>
        <w:lang w:val="pt-PT" w:eastAsia="pt-PT" w:bidi="pt-PT"/>
      </w:rPr>
    </w:lvl>
    <w:lvl w:ilvl="8" w:tplc="DAA6D3F4">
      <w:numFmt w:val="bullet"/>
      <w:lvlText w:val="•"/>
      <w:lvlJc w:val="left"/>
      <w:pPr>
        <w:ind w:left="9033" w:hanging="853"/>
      </w:pPr>
      <w:rPr>
        <w:rFonts w:hint="default"/>
        <w:lang w:val="pt-PT" w:eastAsia="pt-PT" w:bidi="pt-PT"/>
      </w:rPr>
    </w:lvl>
  </w:abstractNum>
  <w:abstractNum w:abstractNumId="36">
    <w:nsid w:val="60F84260"/>
    <w:multiLevelType w:val="multilevel"/>
    <w:tmpl w:val="1D140FAC"/>
    <w:lvl w:ilvl="0">
      <w:start w:val="3"/>
      <w:numFmt w:val="decimal"/>
      <w:lvlText w:val="%1"/>
      <w:lvlJc w:val="left"/>
      <w:pPr>
        <w:ind w:left="1677" w:hanging="711"/>
      </w:pPr>
      <w:rPr>
        <w:rFonts w:hint="default"/>
        <w:lang w:val="pt-PT" w:eastAsia="en-US" w:bidi="ar-SA"/>
      </w:rPr>
    </w:lvl>
    <w:lvl w:ilvl="1">
      <w:start w:val="2"/>
      <w:numFmt w:val="decimal"/>
      <w:lvlText w:val="%1.%2"/>
      <w:lvlJc w:val="left"/>
      <w:pPr>
        <w:ind w:left="1677" w:hanging="711"/>
      </w:pPr>
      <w:rPr>
        <w:rFonts w:hint="default"/>
        <w:lang w:val="pt-PT" w:eastAsia="en-US" w:bidi="ar-SA"/>
      </w:rPr>
    </w:lvl>
    <w:lvl w:ilvl="2">
      <w:start w:val="1"/>
      <w:numFmt w:val="decimal"/>
      <w:lvlText w:val="%1.%2.%3."/>
      <w:lvlJc w:val="left"/>
      <w:pPr>
        <w:ind w:left="1677" w:hanging="711"/>
      </w:pPr>
      <w:rPr>
        <w:rFonts w:ascii="Arial MT" w:eastAsia="Arial MT" w:hAnsi="Arial MT" w:cs="Arial MT" w:hint="default"/>
        <w:spacing w:val="-3"/>
        <w:w w:val="100"/>
        <w:sz w:val="22"/>
        <w:szCs w:val="22"/>
        <w:lang w:val="pt-PT" w:eastAsia="en-US" w:bidi="ar-SA"/>
      </w:rPr>
    </w:lvl>
    <w:lvl w:ilvl="3">
      <w:numFmt w:val="bullet"/>
      <w:lvlText w:val="•"/>
      <w:lvlJc w:val="left"/>
      <w:pPr>
        <w:ind w:left="4212" w:hanging="711"/>
      </w:pPr>
      <w:rPr>
        <w:rFonts w:hint="default"/>
        <w:lang w:val="pt-PT" w:eastAsia="en-US" w:bidi="ar-SA"/>
      </w:rPr>
    </w:lvl>
    <w:lvl w:ilvl="4">
      <w:numFmt w:val="bullet"/>
      <w:lvlText w:val="•"/>
      <w:lvlJc w:val="left"/>
      <w:pPr>
        <w:ind w:left="5056" w:hanging="711"/>
      </w:pPr>
      <w:rPr>
        <w:rFonts w:hint="default"/>
        <w:lang w:val="pt-PT" w:eastAsia="en-US" w:bidi="ar-SA"/>
      </w:rPr>
    </w:lvl>
    <w:lvl w:ilvl="5">
      <w:numFmt w:val="bullet"/>
      <w:lvlText w:val="•"/>
      <w:lvlJc w:val="left"/>
      <w:pPr>
        <w:ind w:left="5900" w:hanging="711"/>
      </w:pPr>
      <w:rPr>
        <w:rFonts w:hint="default"/>
        <w:lang w:val="pt-PT" w:eastAsia="en-US" w:bidi="ar-SA"/>
      </w:rPr>
    </w:lvl>
    <w:lvl w:ilvl="6">
      <w:numFmt w:val="bullet"/>
      <w:lvlText w:val="•"/>
      <w:lvlJc w:val="left"/>
      <w:pPr>
        <w:ind w:left="6744" w:hanging="711"/>
      </w:pPr>
      <w:rPr>
        <w:rFonts w:hint="default"/>
        <w:lang w:val="pt-PT" w:eastAsia="en-US" w:bidi="ar-SA"/>
      </w:rPr>
    </w:lvl>
    <w:lvl w:ilvl="7">
      <w:numFmt w:val="bullet"/>
      <w:lvlText w:val="•"/>
      <w:lvlJc w:val="left"/>
      <w:pPr>
        <w:ind w:left="7588" w:hanging="711"/>
      </w:pPr>
      <w:rPr>
        <w:rFonts w:hint="default"/>
        <w:lang w:val="pt-PT" w:eastAsia="en-US" w:bidi="ar-SA"/>
      </w:rPr>
    </w:lvl>
    <w:lvl w:ilvl="8">
      <w:numFmt w:val="bullet"/>
      <w:lvlText w:val="•"/>
      <w:lvlJc w:val="left"/>
      <w:pPr>
        <w:ind w:left="8432" w:hanging="711"/>
      </w:pPr>
      <w:rPr>
        <w:rFonts w:hint="default"/>
        <w:lang w:val="pt-PT" w:eastAsia="en-US" w:bidi="ar-SA"/>
      </w:rPr>
    </w:lvl>
  </w:abstractNum>
  <w:abstractNum w:abstractNumId="37">
    <w:nsid w:val="62440C58"/>
    <w:multiLevelType w:val="hybridMultilevel"/>
    <w:tmpl w:val="61F8EE42"/>
    <w:lvl w:ilvl="0" w:tplc="FB7E950C">
      <w:start w:val="10"/>
      <w:numFmt w:val="upperRoman"/>
      <w:lvlText w:val="%1."/>
      <w:lvlJc w:val="left"/>
      <w:pPr>
        <w:ind w:left="652" w:hanging="671"/>
      </w:pPr>
      <w:rPr>
        <w:rFonts w:ascii="Calibri" w:eastAsia="Calibri" w:hAnsi="Calibri" w:cs="Calibri" w:hint="default"/>
        <w:spacing w:val="-30"/>
        <w:w w:val="100"/>
        <w:sz w:val="24"/>
        <w:szCs w:val="24"/>
        <w:lang w:val="pt-PT" w:eastAsia="pt-PT" w:bidi="pt-PT"/>
      </w:rPr>
    </w:lvl>
    <w:lvl w:ilvl="1" w:tplc="980A485E">
      <w:numFmt w:val="bullet"/>
      <w:lvlText w:val="•"/>
      <w:lvlJc w:val="left"/>
      <w:pPr>
        <w:ind w:left="1706" w:hanging="671"/>
      </w:pPr>
      <w:rPr>
        <w:rFonts w:hint="default"/>
        <w:lang w:val="pt-PT" w:eastAsia="pt-PT" w:bidi="pt-PT"/>
      </w:rPr>
    </w:lvl>
    <w:lvl w:ilvl="2" w:tplc="D5D04A8E">
      <w:numFmt w:val="bullet"/>
      <w:lvlText w:val="•"/>
      <w:lvlJc w:val="left"/>
      <w:pPr>
        <w:ind w:left="2753" w:hanging="671"/>
      </w:pPr>
      <w:rPr>
        <w:rFonts w:hint="default"/>
        <w:lang w:val="pt-PT" w:eastAsia="pt-PT" w:bidi="pt-PT"/>
      </w:rPr>
    </w:lvl>
    <w:lvl w:ilvl="3" w:tplc="B2421DAA">
      <w:numFmt w:val="bullet"/>
      <w:lvlText w:val="•"/>
      <w:lvlJc w:val="left"/>
      <w:pPr>
        <w:ind w:left="3799" w:hanging="671"/>
      </w:pPr>
      <w:rPr>
        <w:rFonts w:hint="default"/>
        <w:lang w:val="pt-PT" w:eastAsia="pt-PT" w:bidi="pt-PT"/>
      </w:rPr>
    </w:lvl>
    <w:lvl w:ilvl="4" w:tplc="89A4D632">
      <w:numFmt w:val="bullet"/>
      <w:lvlText w:val="•"/>
      <w:lvlJc w:val="left"/>
      <w:pPr>
        <w:ind w:left="4846" w:hanging="671"/>
      </w:pPr>
      <w:rPr>
        <w:rFonts w:hint="default"/>
        <w:lang w:val="pt-PT" w:eastAsia="pt-PT" w:bidi="pt-PT"/>
      </w:rPr>
    </w:lvl>
    <w:lvl w:ilvl="5" w:tplc="E2740E88">
      <w:numFmt w:val="bullet"/>
      <w:lvlText w:val="•"/>
      <w:lvlJc w:val="left"/>
      <w:pPr>
        <w:ind w:left="5893" w:hanging="671"/>
      </w:pPr>
      <w:rPr>
        <w:rFonts w:hint="default"/>
        <w:lang w:val="pt-PT" w:eastAsia="pt-PT" w:bidi="pt-PT"/>
      </w:rPr>
    </w:lvl>
    <w:lvl w:ilvl="6" w:tplc="C03EB462">
      <w:numFmt w:val="bullet"/>
      <w:lvlText w:val="•"/>
      <w:lvlJc w:val="left"/>
      <w:pPr>
        <w:ind w:left="6939" w:hanging="671"/>
      </w:pPr>
      <w:rPr>
        <w:rFonts w:hint="default"/>
        <w:lang w:val="pt-PT" w:eastAsia="pt-PT" w:bidi="pt-PT"/>
      </w:rPr>
    </w:lvl>
    <w:lvl w:ilvl="7" w:tplc="9BF0E130">
      <w:numFmt w:val="bullet"/>
      <w:lvlText w:val="•"/>
      <w:lvlJc w:val="left"/>
      <w:pPr>
        <w:ind w:left="7986" w:hanging="671"/>
      </w:pPr>
      <w:rPr>
        <w:rFonts w:hint="default"/>
        <w:lang w:val="pt-PT" w:eastAsia="pt-PT" w:bidi="pt-PT"/>
      </w:rPr>
    </w:lvl>
    <w:lvl w:ilvl="8" w:tplc="85B012FE">
      <w:numFmt w:val="bullet"/>
      <w:lvlText w:val="•"/>
      <w:lvlJc w:val="left"/>
      <w:pPr>
        <w:ind w:left="9033" w:hanging="671"/>
      </w:pPr>
      <w:rPr>
        <w:rFonts w:hint="default"/>
        <w:lang w:val="pt-PT" w:eastAsia="pt-PT" w:bidi="pt-PT"/>
      </w:rPr>
    </w:lvl>
  </w:abstractNum>
  <w:abstractNum w:abstractNumId="38">
    <w:nsid w:val="63C714DA"/>
    <w:multiLevelType w:val="hybridMultilevel"/>
    <w:tmpl w:val="53CE77AC"/>
    <w:lvl w:ilvl="0" w:tplc="04160001">
      <w:start w:val="1"/>
      <w:numFmt w:val="bullet"/>
      <w:lvlText w:val=""/>
      <w:lvlJc w:val="left"/>
      <w:pPr>
        <w:ind w:left="1211" w:hanging="360"/>
      </w:pPr>
      <w:rPr>
        <w:rFonts w:ascii="Symbol" w:hAnsi="Symbol" w:hint="default"/>
      </w:rPr>
    </w:lvl>
    <w:lvl w:ilvl="1" w:tplc="04160003" w:tentative="1">
      <w:start w:val="1"/>
      <w:numFmt w:val="bullet"/>
      <w:lvlText w:val="o"/>
      <w:lvlJc w:val="left"/>
      <w:pPr>
        <w:ind w:left="1642" w:hanging="360"/>
      </w:pPr>
      <w:rPr>
        <w:rFonts w:ascii="Courier New" w:hAnsi="Courier New" w:cs="Courier New" w:hint="default"/>
      </w:rPr>
    </w:lvl>
    <w:lvl w:ilvl="2" w:tplc="04160005" w:tentative="1">
      <w:start w:val="1"/>
      <w:numFmt w:val="bullet"/>
      <w:lvlText w:val=""/>
      <w:lvlJc w:val="left"/>
      <w:pPr>
        <w:ind w:left="2362" w:hanging="360"/>
      </w:pPr>
      <w:rPr>
        <w:rFonts w:ascii="Wingdings" w:hAnsi="Wingdings" w:hint="default"/>
      </w:rPr>
    </w:lvl>
    <w:lvl w:ilvl="3" w:tplc="04160001" w:tentative="1">
      <w:start w:val="1"/>
      <w:numFmt w:val="bullet"/>
      <w:lvlText w:val=""/>
      <w:lvlJc w:val="left"/>
      <w:pPr>
        <w:ind w:left="3082" w:hanging="360"/>
      </w:pPr>
      <w:rPr>
        <w:rFonts w:ascii="Symbol" w:hAnsi="Symbol" w:hint="default"/>
      </w:rPr>
    </w:lvl>
    <w:lvl w:ilvl="4" w:tplc="04160003" w:tentative="1">
      <w:start w:val="1"/>
      <w:numFmt w:val="bullet"/>
      <w:lvlText w:val="o"/>
      <w:lvlJc w:val="left"/>
      <w:pPr>
        <w:ind w:left="3802" w:hanging="360"/>
      </w:pPr>
      <w:rPr>
        <w:rFonts w:ascii="Courier New" w:hAnsi="Courier New" w:cs="Courier New" w:hint="default"/>
      </w:rPr>
    </w:lvl>
    <w:lvl w:ilvl="5" w:tplc="04160005" w:tentative="1">
      <w:start w:val="1"/>
      <w:numFmt w:val="bullet"/>
      <w:lvlText w:val=""/>
      <w:lvlJc w:val="left"/>
      <w:pPr>
        <w:ind w:left="4522" w:hanging="360"/>
      </w:pPr>
      <w:rPr>
        <w:rFonts w:ascii="Wingdings" w:hAnsi="Wingdings" w:hint="default"/>
      </w:rPr>
    </w:lvl>
    <w:lvl w:ilvl="6" w:tplc="04160001" w:tentative="1">
      <w:start w:val="1"/>
      <w:numFmt w:val="bullet"/>
      <w:lvlText w:val=""/>
      <w:lvlJc w:val="left"/>
      <w:pPr>
        <w:ind w:left="5242" w:hanging="360"/>
      </w:pPr>
      <w:rPr>
        <w:rFonts w:ascii="Symbol" w:hAnsi="Symbol" w:hint="default"/>
      </w:rPr>
    </w:lvl>
    <w:lvl w:ilvl="7" w:tplc="04160003" w:tentative="1">
      <w:start w:val="1"/>
      <w:numFmt w:val="bullet"/>
      <w:lvlText w:val="o"/>
      <w:lvlJc w:val="left"/>
      <w:pPr>
        <w:ind w:left="5962" w:hanging="360"/>
      </w:pPr>
      <w:rPr>
        <w:rFonts w:ascii="Courier New" w:hAnsi="Courier New" w:cs="Courier New" w:hint="default"/>
      </w:rPr>
    </w:lvl>
    <w:lvl w:ilvl="8" w:tplc="04160005" w:tentative="1">
      <w:start w:val="1"/>
      <w:numFmt w:val="bullet"/>
      <w:lvlText w:val=""/>
      <w:lvlJc w:val="left"/>
      <w:pPr>
        <w:ind w:left="6682" w:hanging="360"/>
      </w:pPr>
      <w:rPr>
        <w:rFonts w:ascii="Wingdings" w:hAnsi="Wingdings" w:hint="default"/>
      </w:rPr>
    </w:lvl>
  </w:abstractNum>
  <w:abstractNum w:abstractNumId="39">
    <w:nsid w:val="640C7716"/>
    <w:multiLevelType w:val="hybridMultilevel"/>
    <w:tmpl w:val="93BC2C68"/>
    <w:lvl w:ilvl="0" w:tplc="13C0FF0A">
      <w:start w:val="14"/>
      <w:numFmt w:val="upperRoman"/>
      <w:lvlText w:val="%1."/>
      <w:lvlJc w:val="left"/>
      <w:pPr>
        <w:ind w:left="652" w:hanging="882"/>
      </w:pPr>
      <w:rPr>
        <w:rFonts w:ascii="Arial" w:eastAsia="Arial" w:hAnsi="Arial" w:cs="Arial" w:hint="default"/>
        <w:spacing w:val="-30"/>
        <w:w w:val="100"/>
        <w:sz w:val="22"/>
        <w:szCs w:val="22"/>
        <w:lang w:val="pt-PT" w:eastAsia="pt-PT" w:bidi="pt-PT"/>
      </w:rPr>
    </w:lvl>
    <w:lvl w:ilvl="1" w:tplc="C8FAC3E8">
      <w:numFmt w:val="bullet"/>
      <w:lvlText w:val="•"/>
      <w:lvlJc w:val="left"/>
      <w:pPr>
        <w:ind w:left="1706" w:hanging="882"/>
      </w:pPr>
      <w:rPr>
        <w:rFonts w:hint="default"/>
        <w:lang w:val="pt-PT" w:eastAsia="pt-PT" w:bidi="pt-PT"/>
      </w:rPr>
    </w:lvl>
    <w:lvl w:ilvl="2" w:tplc="2708C972">
      <w:numFmt w:val="bullet"/>
      <w:lvlText w:val="•"/>
      <w:lvlJc w:val="left"/>
      <w:pPr>
        <w:ind w:left="2753" w:hanging="882"/>
      </w:pPr>
      <w:rPr>
        <w:rFonts w:hint="default"/>
        <w:lang w:val="pt-PT" w:eastAsia="pt-PT" w:bidi="pt-PT"/>
      </w:rPr>
    </w:lvl>
    <w:lvl w:ilvl="3" w:tplc="BFACD6D2">
      <w:numFmt w:val="bullet"/>
      <w:lvlText w:val="•"/>
      <w:lvlJc w:val="left"/>
      <w:pPr>
        <w:ind w:left="3799" w:hanging="882"/>
      </w:pPr>
      <w:rPr>
        <w:rFonts w:hint="default"/>
        <w:lang w:val="pt-PT" w:eastAsia="pt-PT" w:bidi="pt-PT"/>
      </w:rPr>
    </w:lvl>
    <w:lvl w:ilvl="4" w:tplc="D382B0C0">
      <w:numFmt w:val="bullet"/>
      <w:lvlText w:val="•"/>
      <w:lvlJc w:val="left"/>
      <w:pPr>
        <w:ind w:left="4846" w:hanging="882"/>
      </w:pPr>
      <w:rPr>
        <w:rFonts w:hint="default"/>
        <w:lang w:val="pt-PT" w:eastAsia="pt-PT" w:bidi="pt-PT"/>
      </w:rPr>
    </w:lvl>
    <w:lvl w:ilvl="5" w:tplc="2C122618">
      <w:numFmt w:val="bullet"/>
      <w:lvlText w:val="•"/>
      <w:lvlJc w:val="left"/>
      <w:pPr>
        <w:ind w:left="5893" w:hanging="882"/>
      </w:pPr>
      <w:rPr>
        <w:rFonts w:hint="default"/>
        <w:lang w:val="pt-PT" w:eastAsia="pt-PT" w:bidi="pt-PT"/>
      </w:rPr>
    </w:lvl>
    <w:lvl w:ilvl="6" w:tplc="C99C0C46">
      <w:numFmt w:val="bullet"/>
      <w:lvlText w:val="•"/>
      <w:lvlJc w:val="left"/>
      <w:pPr>
        <w:ind w:left="6939" w:hanging="882"/>
      </w:pPr>
      <w:rPr>
        <w:rFonts w:hint="default"/>
        <w:lang w:val="pt-PT" w:eastAsia="pt-PT" w:bidi="pt-PT"/>
      </w:rPr>
    </w:lvl>
    <w:lvl w:ilvl="7" w:tplc="4EE4F882">
      <w:numFmt w:val="bullet"/>
      <w:lvlText w:val="•"/>
      <w:lvlJc w:val="left"/>
      <w:pPr>
        <w:ind w:left="7986" w:hanging="882"/>
      </w:pPr>
      <w:rPr>
        <w:rFonts w:hint="default"/>
        <w:lang w:val="pt-PT" w:eastAsia="pt-PT" w:bidi="pt-PT"/>
      </w:rPr>
    </w:lvl>
    <w:lvl w:ilvl="8" w:tplc="5E3227B2">
      <w:numFmt w:val="bullet"/>
      <w:lvlText w:val="•"/>
      <w:lvlJc w:val="left"/>
      <w:pPr>
        <w:ind w:left="9033" w:hanging="882"/>
      </w:pPr>
      <w:rPr>
        <w:rFonts w:hint="default"/>
        <w:lang w:val="pt-PT" w:eastAsia="pt-PT" w:bidi="pt-PT"/>
      </w:rPr>
    </w:lvl>
  </w:abstractNum>
  <w:abstractNum w:abstractNumId="40">
    <w:nsid w:val="6C8A323C"/>
    <w:multiLevelType w:val="multilevel"/>
    <w:tmpl w:val="894A534C"/>
    <w:lvl w:ilvl="0">
      <w:start w:val="1"/>
      <w:numFmt w:val="decimal"/>
      <w:lvlText w:val="%1"/>
      <w:lvlJc w:val="left"/>
      <w:pPr>
        <w:ind w:left="1677" w:hanging="852"/>
      </w:pPr>
      <w:rPr>
        <w:rFonts w:hint="default"/>
        <w:lang w:val="pt-PT" w:eastAsia="en-US" w:bidi="ar-SA"/>
      </w:rPr>
    </w:lvl>
    <w:lvl w:ilvl="1">
      <w:start w:val="17"/>
      <w:numFmt w:val="decimal"/>
      <w:lvlText w:val="%1.%2"/>
      <w:lvlJc w:val="left"/>
      <w:pPr>
        <w:ind w:left="1677" w:hanging="852"/>
      </w:pPr>
      <w:rPr>
        <w:rFonts w:hint="default"/>
        <w:lang w:val="pt-PT" w:eastAsia="en-US" w:bidi="ar-SA"/>
      </w:rPr>
    </w:lvl>
    <w:lvl w:ilvl="2">
      <w:start w:val="1"/>
      <w:numFmt w:val="decimal"/>
      <w:lvlText w:val="%1.%2.%3."/>
      <w:lvlJc w:val="left"/>
      <w:pPr>
        <w:ind w:left="1677" w:hanging="852"/>
      </w:pPr>
      <w:rPr>
        <w:rFonts w:ascii="Arial MT" w:eastAsia="Arial MT" w:hAnsi="Arial MT" w:cs="Arial MT" w:hint="default"/>
        <w:spacing w:val="-3"/>
        <w:w w:val="100"/>
        <w:sz w:val="22"/>
        <w:szCs w:val="22"/>
        <w:lang w:val="pt-PT" w:eastAsia="en-US" w:bidi="ar-SA"/>
      </w:rPr>
    </w:lvl>
    <w:lvl w:ilvl="3">
      <w:numFmt w:val="bullet"/>
      <w:lvlText w:val="•"/>
      <w:lvlJc w:val="left"/>
      <w:pPr>
        <w:ind w:left="4212" w:hanging="852"/>
      </w:pPr>
      <w:rPr>
        <w:rFonts w:hint="default"/>
        <w:lang w:val="pt-PT" w:eastAsia="en-US" w:bidi="ar-SA"/>
      </w:rPr>
    </w:lvl>
    <w:lvl w:ilvl="4">
      <w:numFmt w:val="bullet"/>
      <w:lvlText w:val="•"/>
      <w:lvlJc w:val="left"/>
      <w:pPr>
        <w:ind w:left="5056" w:hanging="852"/>
      </w:pPr>
      <w:rPr>
        <w:rFonts w:hint="default"/>
        <w:lang w:val="pt-PT" w:eastAsia="en-US" w:bidi="ar-SA"/>
      </w:rPr>
    </w:lvl>
    <w:lvl w:ilvl="5">
      <w:numFmt w:val="bullet"/>
      <w:lvlText w:val="•"/>
      <w:lvlJc w:val="left"/>
      <w:pPr>
        <w:ind w:left="5900" w:hanging="852"/>
      </w:pPr>
      <w:rPr>
        <w:rFonts w:hint="default"/>
        <w:lang w:val="pt-PT" w:eastAsia="en-US" w:bidi="ar-SA"/>
      </w:rPr>
    </w:lvl>
    <w:lvl w:ilvl="6">
      <w:numFmt w:val="bullet"/>
      <w:lvlText w:val="•"/>
      <w:lvlJc w:val="left"/>
      <w:pPr>
        <w:ind w:left="6744" w:hanging="852"/>
      </w:pPr>
      <w:rPr>
        <w:rFonts w:hint="default"/>
        <w:lang w:val="pt-PT" w:eastAsia="en-US" w:bidi="ar-SA"/>
      </w:rPr>
    </w:lvl>
    <w:lvl w:ilvl="7">
      <w:numFmt w:val="bullet"/>
      <w:lvlText w:val="•"/>
      <w:lvlJc w:val="left"/>
      <w:pPr>
        <w:ind w:left="7588" w:hanging="852"/>
      </w:pPr>
      <w:rPr>
        <w:rFonts w:hint="default"/>
        <w:lang w:val="pt-PT" w:eastAsia="en-US" w:bidi="ar-SA"/>
      </w:rPr>
    </w:lvl>
    <w:lvl w:ilvl="8">
      <w:numFmt w:val="bullet"/>
      <w:lvlText w:val="•"/>
      <w:lvlJc w:val="left"/>
      <w:pPr>
        <w:ind w:left="8432" w:hanging="852"/>
      </w:pPr>
      <w:rPr>
        <w:rFonts w:hint="default"/>
        <w:lang w:val="pt-PT" w:eastAsia="en-US" w:bidi="ar-SA"/>
      </w:rPr>
    </w:lvl>
  </w:abstractNum>
  <w:abstractNum w:abstractNumId="41">
    <w:nsid w:val="6E6865C2"/>
    <w:multiLevelType w:val="hybridMultilevel"/>
    <w:tmpl w:val="1E82B31E"/>
    <w:lvl w:ilvl="0" w:tplc="2918FA44">
      <w:start w:val="21"/>
      <w:numFmt w:val="upperRoman"/>
      <w:lvlText w:val="%1."/>
      <w:lvlJc w:val="left"/>
      <w:pPr>
        <w:ind w:left="652" w:hanging="908"/>
      </w:pPr>
      <w:rPr>
        <w:rFonts w:ascii="Arial" w:eastAsia="Arial" w:hAnsi="Arial" w:cs="Arial" w:hint="default"/>
        <w:spacing w:val="-28"/>
        <w:w w:val="100"/>
        <w:sz w:val="22"/>
        <w:szCs w:val="22"/>
        <w:lang w:val="pt-PT" w:eastAsia="pt-PT" w:bidi="pt-PT"/>
      </w:rPr>
    </w:lvl>
    <w:lvl w:ilvl="1" w:tplc="AA4CD922">
      <w:numFmt w:val="bullet"/>
      <w:lvlText w:val="•"/>
      <w:lvlJc w:val="left"/>
      <w:pPr>
        <w:ind w:left="1706" w:hanging="908"/>
      </w:pPr>
      <w:rPr>
        <w:rFonts w:hint="default"/>
        <w:lang w:val="pt-PT" w:eastAsia="pt-PT" w:bidi="pt-PT"/>
      </w:rPr>
    </w:lvl>
    <w:lvl w:ilvl="2" w:tplc="83F002B4">
      <w:numFmt w:val="bullet"/>
      <w:lvlText w:val="•"/>
      <w:lvlJc w:val="left"/>
      <w:pPr>
        <w:ind w:left="2753" w:hanging="908"/>
      </w:pPr>
      <w:rPr>
        <w:rFonts w:hint="default"/>
        <w:lang w:val="pt-PT" w:eastAsia="pt-PT" w:bidi="pt-PT"/>
      </w:rPr>
    </w:lvl>
    <w:lvl w:ilvl="3" w:tplc="FFE8F438">
      <w:numFmt w:val="bullet"/>
      <w:lvlText w:val="•"/>
      <w:lvlJc w:val="left"/>
      <w:pPr>
        <w:ind w:left="3799" w:hanging="908"/>
      </w:pPr>
      <w:rPr>
        <w:rFonts w:hint="default"/>
        <w:lang w:val="pt-PT" w:eastAsia="pt-PT" w:bidi="pt-PT"/>
      </w:rPr>
    </w:lvl>
    <w:lvl w:ilvl="4" w:tplc="AA228730">
      <w:numFmt w:val="bullet"/>
      <w:lvlText w:val="•"/>
      <w:lvlJc w:val="left"/>
      <w:pPr>
        <w:ind w:left="4846" w:hanging="908"/>
      </w:pPr>
      <w:rPr>
        <w:rFonts w:hint="default"/>
        <w:lang w:val="pt-PT" w:eastAsia="pt-PT" w:bidi="pt-PT"/>
      </w:rPr>
    </w:lvl>
    <w:lvl w:ilvl="5" w:tplc="B1A6B15E">
      <w:numFmt w:val="bullet"/>
      <w:lvlText w:val="•"/>
      <w:lvlJc w:val="left"/>
      <w:pPr>
        <w:ind w:left="5893" w:hanging="908"/>
      </w:pPr>
      <w:rPr>
        <w:rFonts w:hint="default"/>
        <w:lang w:val="pt-PT" w:eastAsia="pt-PT" w:bidi="pt-PT"/>
      </w:rPr>
    </w:lvl>
    <w:lvl w:ilvl="6" w:tplc="042EC85A">
      <w:numFmt w:val="bullet"/>
      <w:lvlText w:val="•"/>
      <w:lvlJc w:val="left"/>
      <w:pPr>
        <w:ind w:left="6939" w:hanging="908"/>
      </w:pPr>
      <w:rPr>
        <w:rFonts w:hint="default"/>
        <w:lang w:val="pt-PT" w:eastAsia="pt-PT" w:bidi="pt-PT"/>
      </w:rPr>
    </w:lvl>
    <w:lvl w:ilvl="7" w:tplc="CD86165E">
      <w:numFmt w:val="bullet"/>
      <w:lvlText w:val="•"/>
      <w:lvlJc w:val="left"/>
      <w:pPr>
        <w:ind w:left="7986" w:hanging="908"/>
      </w:pPr>
      <w:rPr>
        <w:rFonts w:hint="default"/>
        <w:lang w:val="pt-PT" w:eastAsia="pt-PT" w:bidi="pt-PT"/>
      </w:rPr>
    </w:lvl>
    <w:lvl w:ilvl="8" w:tplc="5BCADE9E">
      <w:numFmt w:val="bullet"/>
      <w:lvlText w:val="•"/>
      <w:lvlJc w:val="left"/>
      <w:pPr>
        <w:ind w:left="9033" w:hanging="908"/>
      </w:pPr>
      <w:rPr>
        <w:rFonts w:hint="default"/>
        <w:lang w:val="pt-PT" w:eastAsia="pt-PT" w:bidi="pt-PT"/>
      </w:rPr>
    </w:lvl>
  </w:abstractNum>
  <w:abstractNum w:abstractNumId="42">
    <w:nsid w:val="71A34A79"/>
    <w:multiLevelType w:val="multilevel"/>
    <w:tmpl w:val="E69A467C"/>
    <w:lvl w:ilvl="0">
      <w:start w:val="4"/>
      <w:numFmt w:val="decimal"/>
      <w:lvlText w:val="%1"/>
      <w:lvlJc w:val="left"/>
      <w:pPr>
        <w:ind w:left="1677" w:hanging="852"/>
      </w:pPr>
      <w:rPr>
        <w:rFonts w:hint="default"/>
        <w:lang w:val="pt-PT" w:eastAsia="en-US" w:bidi="ar-SA"/>
      </w:rPr>
    </w:lvl>
    <w:lvl w:ilvl="1">
      <w:start w:val="2"/>
      <w:numFmt w:val="decimal"/>
      <w:lvlText w:val="%1.%2"/>
      <w:lvlJc w:val="left"/>
      <w:pPr>
        <w:ind w:left="1677" w:hanging="852"/>
      </w:pPr>
      <w:rPr>
        <w:rFonts w:hint="default"/>
        <w:lang w:val="pt-PT" w:eastAsia="en-US" w:bidi="ar-SA"/>
      </w:rPr>
    </w:lvl>
    <w:lvl w:ilvl="2">
      <w:start w:val="1"/>
      <w:numFmt w:val="decimal"/>
      <w:lvlText w:val="%1.%2.%3."/>
      <w:lvlJc w:val="left"/>
      <w:pPr>
        <w:ind w:left="1677" w:hanging="852"/>
      </w:pPr>
      <w:rPr>
        <w:rFonts w:ascii="Arial MT" w:eastAsia="Arial MT" w:hAnsi="Arial MT" w:cs="Arial MT" w:hint="default"/>
        <w:spacing w:val="-3"/>
        <w:w w:val="100"/>
        <w:sz w:val="22"/>
        <w:szCs w:val="22"/>
        <w:lang w:val="pt-PT" w:eastAsia="en-US" w:bidi="ar-SA"/>
      </w:rPr>
    </w:lvl>
    <w:lvl w:ilvl="3">
      <w:numFmt w:val="bullet"/>
      <w:lvlText w:val="•"/>
      <w:lvlJc w:val="left"/>
      <w:pPr>
        <w:ind w:left="4212" w:hanging="852"/>
      </w:pPr>
      <w:rPr>
        <w:rFonts w:hint="default"/>
        <w:lang w:val="pt-PT" w:eastAsia="en-US" w:bidi="ar-SA"/>
      </w:rPr>
    </w:lvl>
    <w:lvl w:ilvl="4">
      <w:numFmt w:val="bullet"/>
      <w:lvlText w:val="•"/>
      <w:lvlJc w:val="left"/>
      <w:pPr>
        <w:ind w:left="5056" w:hanging="852"/>
      </w:pPr>
      <w:rPr>
        <w:rFonts w:hint="default"/>
        <w:lang w:val="pt-PT" w:eastAsia="en-US" w:bidi="ar-SA"/>
      </w:rPr>
    </w:lvl>
    <w:lvl w:ilvl="5">
      <w:numFmt w:val="bullet"/>
      <w:lvlText w:val="•"/>
      <w:lvlJc w:val="left"/>
      <w:pPr>
        <w:ind w:left="5900" w:hanging="852"/>
      </w:pPr>
      <w:rPr>
        <w:rFonts w:hint="default"/>
        <w:lang w:val="pt-PT" w:eastAsia="en-US" w:bidi="ar-SA"/>
      </w:rPr>
    </w:lvl>
    <w:lvl w:ilvl="6">
      <w:numFmt w:val="bullet"/>
      <w:lvlText w:val="•"/>
      <w:lvlJc w:val="left"/>
      <w:pPr>
        <w:ind w:left="6744" w:hanging="852"/>
      </w:pPr>
      <w:rPr>
        <w:rFonts w:hint="default"/>
        <w:lang w:val="pt-PT" w:eastAsia="en-US" w:bidi="ar-SA"/>
      </w:rPr>
    </w:lvl>
    <w:lvl w:ilvl="7">
      <w:numFmt w:val="bullet"/>
      <w:lvlText w:val="•"/>
      <w:lvlJc w:val="left"/>
      <w:pPr>
        <w:ind w:left="7588" w:hanging="852"/>
      </w:pPr>
      <w:rPr>
        <w:rFonts w:hint="default"/>
        <w:lang w:val="pt-PT" w:eastAsia="en-US" w:bidi="ar-SA"/>
      </w:rPr>
    </w:lvl>
    <w:lvl w:ilvl="8">
      <w:numFmt w:val="bullet"/>
      <w:lvlText w:val="•"/>
      <w:lvlJc w:val="left"/>
      <w:pPr>
        <w:ind w:left="8432" w:hanging="852"/>
      </w:pPr>
      <w:rPr>
        <w:rFonts w:hint="default"/>
        <w:lang w:val="pt-PT" w:eastAsia="en-US" w:bidi="ar-SA"/>
      </w:rPr>
    </w:lvl>
  </w:abstractNum>
  <w:abstractNum w:abstractNumId="43">
    <w:nsid w:val="785518B6"/>
    <w:multiLevelType w:val="multilevel"/>
    <w:tmpl w:val="135E4442"/>
    <w:lvl w:ilvl="0">
      <w:start w:val="20"/>
      <w:numFmt w:val="decimal"/>
      <w:lvlText w:val="%1"/>
      <w:lvlJc w:val="left"/>
      <w:pPr>
        <w:ind w:left="1110" w:hanging="852"/>
      </w:pPr>
      <w:rPr>
        <w:rFonts w:hint="default"/>
        <w:lang w:val="pt-PT" w:eastAsia="en-US" w:bidi="ar-SA"/>
      </w:rPr>
    </w:lvl>
    <w:lvl w:ilvl="1">
      <w:start w:val="1"/>
      <w:numFmt w:val="decimal"/>
      <w:lvlText w:val="%1.%2."/>
      <w:lvlJc w:val="left"/>
      <w:pPr>
        <w:ind w:left="1110" w:hanging="852"/>
      </w:pPr>
      <w:rPr>
        <w:rFonts w:ascii="Arial MT" w:eastAsia="Arial MT" w:hAnsi="Arial MT" w:cs="Arial MT" w:hint="default"/>
        <w:spacing w:val="-1"/>
        <w:w w:val="100"/>
        <w:sz w:val="22"/>
        <w:szCs w:val="22"/>
        <w:lang w:val="pt-PT" w:eastAsia="en-US" w:bidi="ar-SA"/>
      </w:rPr>
    </w:lvl>
    <w:lvl w:ilvl="2">
      <w:numFmt w:val="bullet"/>
      <w:lvlText w:val="•"/>
      <w:lvlJc w:val="left"/>
      <w:pPr>
        <w:ind w:left="2920" w:hanging="852"/>
      </w:pPr>
      <w:rPr>
        <w:rFonts w:hint="default"/>
        <w:lang w:val="pt-PT" w:eastAsia="en-US" w:bidi="ar-SA"/>
      </w:rPr>
    </w:lvl>
    <w:lvl w:ilvl="3">
      <w:numFmt w:val="bullet"/>
      <w:lvlText w:val="•"/>
      <w:lvlJc w:val="left"/>
      <w:pPr>
        <w:ind w:left="3820" w:hanging="852"/>
      </w:pPr>
      <w:rPr>
        <w:rFonts w:hint="default"/>
        <w:lang w:val="pt-PT" w:eastAsia="en-US" w:bidi="ar-SA"/>
      </w:rPr>
    </w:lvl>
    <w:lvl w:ilvl="4">
      <w:numFmt w:val="bullet"/>
      <w:lvlText w:val="•"/>
      <w:lvlJc w:val="left"/>
      <w:pPr>
        <w:ind w:left="4720" w:hanging="852"/>
      </w:pPr>
      <w:rPr>
        <w:rFonts w:hint="default"/>
        <w:lang w:val="pt-PT" w:eastAsia="en-US" w:bidi="ar-SA"/>
      </w:rPr>
    </w:lvl>
    <w:lvl w:ilvl="5">
      <w:numFmt w:val="bullet"/>
      <w:lvlText w:val="•"/>
      <w:lvlJc w:val="left"/>
      <w:pPr>
        <w:ind w:left="5620" w:hanging="852"/>
      </w:pPr>
      <w:rPr>
        <w:rFonts w:hint="default"/>
        <w:lang w:val="pt-PT" w:eastAsia="en-US" w:bidi="ar-SA"/>
      </w:rPr>
    </w:lvl>
    <w:lvl w:ilvl="6">
      <w:numFmt w:val="bullet"/>
      <w:lvlText w:val="•"/>
      <w:lvlJc w:val="left"/>
      <w:pPr>
        <w:ind w:left="6520" w:hanging="852"/>
      </w:pPr>
      <w:rPr>
        <w:rFonts w:hint="default"/>
        <w:lang w:val="pt-PT" w:eastAsia="en-US" w:bidi="ar-SA"/>
      </w:rPr>
    </w:lvl>
    <w:lvl w:ilvl="7">
      <w:numFmt w:val="bullet"/>
      <w:lvlText w:val="•"/>
      <w:lvlJc w:val="left"/>
      <w:pPr>
        <w:ind w:left="7420" w:hanging="852"/>
      </w:pPr>
      <w:rPr>
        <w:rFonts w:hint="default"/>
        <w:lang w:val="pt-PT" w:eastAsia="en-US" w:bidi="ar-SA"/>
      </w:rPr>
    </w:lvl>
    <w:lvl w:ilvl="8">
      <w:numFmt w:val="bullet"/>
      <w:lvlText w:val="•"/>
      <w:lvlJc w:val="left"/>
      <w:pPr>
        <w:ind w:left="8320" w:hanging="852"/>
      </w:pPr>
      <w:rPr>
        <w:rFonts w:hint="default"/>
        <w:lang w:val="pt-PT" w:eastAsia="en-US" w:bidi="ar-SA"/>
      </w:rPr>
    </w:lvl>
  </w:abstractNum>
  <w:abstractNum w:abstractNumId="44">
    <w:nsid w:val="78632F2E"/>
    <w:multiLevelType w:val="multilevel"/>
    <w:tmpl w:val="D2F0CC8E"/>
    <w:lvl w:ilvl="0">
      <w:start w:val="1"/>
      <w:numFmt w:val="decimal"/>
      <w:lvlText w:val="%1."/>
      <w:lvlJc w:val="left"/>
      <w:pPr>
        <w:ind w:left="548" w:hanging="245"/>
      </w:pPr>
      <w:rPr>
        <w:rFonts w:ascii="Arial" w:eastAsia="Arial" w:hAnsi="Arial" w:cs="Arial" w:hint="default"/>
        <w:b/>
        <w:bCs/>
        <w:w w:val="100"/>
        <w:sz w:val="22"/>
        <w:szCs w:val="22"/>
        <w:lang w:val="pt-PT" w:eastAsia="pt-PT" w:bidi="pt-PT"/>
      </w:rPr>
    </w:lvl>
    <w:lvl w:ilvl="1">
      <w:start w:val="1"/>
      <w:numFmt w:val="decimal"/>
      <w:lvlText w:val="%1.%2"/>
      <w:lvlJc w:val="left"/>
      <w:pPr>
        <w:ind w:left="673" w:hanging="370"/>
      </w:pPr>
      <w:rPr>
        <w:rFonts w:ascii="Arial" w:eastAsia="Arial" w:hAnsi="Arial" w:cs="Arial" w:hint="default"/>
        <w:b/>
        <w:bCs/>
        <w:w w:val="100"/>
        <w:sz w:val="22"/>
        <w:szCs w:val="22"/>
        <w:lang w:val="pt-PT" w:eastAsia="pt-PT" w:bidi="pt-PT"/>
      </w:rPr>
    </w:lvl>
    <w:lvl w:ilvl="2">
      <w:numFmt w:val="bullet"/>
      <w:lvlText w:val="•"/>
      <w:lvlJc w:val="left"/>
      <w:pPr>
        <w:ind w:left="740" w:hanging="370"/>
      </w:pPr>
      <w:rPr>
        <w:rFonts w:hint="default"/>
        <w:lang w:val="pt-PT" w:eastAsia="pt-PT" w:bidi="pt-PT"/>
      </w:rPr>
    </w:lvl>
    <w:lvl w:ilvl="3">
      <w:numFmt w:val="bullet"/>
      <w:lvlText w:val="•"/>
      <w:lvlJc w:val="left"/>
      <w:pPr>
        <w:ind w:left="1941" w:hanging="370"/>
      </w:pPr>
      <w:rPr>
        <w:rFonts w:hint="default"/>
        <w:lang w:val="pt-PT" w:eastAsia="pt-PT" w:bidi="pt-PT"/>
      </w:rPr>
    </w:lvl>
    <w:lvl w:ilvl="4">
      <w:numFmt w:val="bullet"/>
      <w:lvlText w:val="•"/>
      <w:lvlJc w:val="left"/>
      <w:pPr>
        <w:ind w:left="3142" w:hanging="370"/>
      </w:pPr>
      <w:rPr>
        <w:rFonts w:hint="default"/>
        <w:lang w:val="pt-PT" w:eastAsia="pt-PT" w:bidi="pt-PT"/>
      </w:rPr>
    </w:lvl>
    <w:lvl w:ilvl="5">
      <w:numFmt w:val="bullet"/>
      <w:lvlText w:val="•"/>
      <w:lvlJc w:val="left"/>
      <w:pPr>
        <w:ind w:left="4344" w:hanging="370"/>
      </w:pPr>
      <w:rPr>
        <w:rFonts w:hint="default"/>
        <w:lang w:val="pt-PT" w:eastAsia="pt-PT" w:bidi="pt-PT"/>
      </w:rPr>
    </w:lvl>
    <w:lvl w:ilvl="6">
      <w:numFmt w:val="bullet"/>
      <w:lvlText w:val="•"/>
      <w:lvlJc w:val="left"/>
      <w:pPr>
        <w:ind w:left="5545" w:hanging="370"/>
      </w:pPr>
      <w:rPr>
        <w:rFonts w:hint="default"/>
        <w:lang w:val="pt-PT" w:eastAsia="pt-PT" w:bidi="pt-PT"/>
      </w:rPr>
    </w:lvl>
    <w:lvl w:ilvl="7">
      <w:numFmt w:val="bullet"/>
      <w:lvlText w:val="•"/>
      <w:lvlJc w:val="left"/>
      <w:pPr>
        <w:ind w:left="6747" w:hanging="370"/>
      </w:pPr>
      <w:rPr>
        <w:rFonts w:hint="default"/>
        <w:lang w:val="pt-PT" w:eastAsia="pt-PT" w:bidi="pt-PT"/>
      </w:rPr>
    </w:lvl>
    <w:lvl w:ilvl="8">
      <w:numFmt w:val="bullet"/>
      <w:lvlText w:val="•"/>
      <w:lvlJc w:val="left"/>
      <w:pPr>
        <w:ind w:left="7948" w:hanging="370"/>
      </w:pPr>
      <w:rPr>
        <w:rFonts w:hint="default"/>
        <w:lang w:val="pt-PT" w:eastAsia="pt-PT" w:bidi="pt-PT"/>
      </w:rPr>
    </w:lvl>
  </w:abstractNum>
  <w:abstractNum w:abstractNumId="45">
    <w:nsid w:val="78F17C8F"/>
    <w:multiLevelType w:val="hybridMultilevel"/>
    <w:tmpl w:val="B8D694CE"/>
    <w:lvl w:ilvl="0" w:tplc="1AE2D32E">
      <w:start w:val="19"/>
      <w:numFmt w:val="upperRoman"/>
      <w:lvlText w:val="%1."/>
      <w:lvlJc w:val="left"/>
      <w:pPr>
        <w:ind w:left="652" w:hanging="886"/>
      </w:pPr>
      <w:rPr>
        <w:rFonts w:ascii="Arial" w:eastAsia="Arial" w:hAnsi="Arial" w:cs="Arial" w:hint="default"/>
        <w:spacing w:val="-28"/>
        <w:w w:val="100"/>
        <w:sz w:val="22"/>
        <w:szCs w:val="22"/>
        <w:lang w:val="pt-PT" w:eastAsia="pt-PT" w:bidi="pt-PT"/>
      </w:rPr>
    </w:lvl>
    <w:lvl w:ilvl="1" w:tplc="187A7DE0">
      <w:numFmt w:val="bullet"/>
      <w:lvlText w:val="•"/>
      <w:lvlJc w:val="left"/>
      <w:pPr>
        <w:ind w:left="1706" w:hanging="886"/>
      </w:pPr>
      <w:rPr>
        <w:rFonts w:hint="default"/>
        <w:lang w:val="pt-PT" w:eastAsia="pt-PT" w:bidi="pt-PT"/>
      </w:rPr>
    </w:lvl>
    <w:lvl w:ilvl="2" w:tplc="63727D0E">
      <w:numFmt w:val="bullet"/>
      <w:lvlText w:val="•"/>
      <w:lvlJc w:val="left"/>
      <w:pPr>
        <w:ind w:left="2753" w:hanging="886"/>
      </w:pPr>
      <w:rPr>
        <w:rFonts w:hint="default"/>
        <w:lang w:val="pt-PT" w:eastAsia="pt-PT" w:bidi="pt-PT"/>
      </w:rPr>
    </w:lvl>
    <w:lvl w:ilvl="3" w:tplc="F3D4AC9C">
      <w:numFmt w:val="bullet"/>
      <w:lvlText w:val="•"/>
      <w:lvlJc w:val="left"/>
      <w:pPr>
        <w:ind w:left="3799" w:hanging="886"/>
      </w:pPr>
      <w:rPr>
        <w:rFonts w:hint="default"/>
        <w:lang w:val="pt-PT" w:eastAsia="pt-PT" w:bidi="pt-PT"/>
      </w:rPr>
    </w:lvl>
    <w:lvl w:ilvl="4" w:tplc="8D0EB3EC">
      <w:numFmt w:val="bullet"/>
      <w:lvlText w:val="•"/>
      <w:lvlJc w:val="left"/>
      <w:pPr>
        <w:ind w:left="4846" w:hanging="886"/>
      </w:pPr>
      <w:rPr>
        <w:rFonts w:hint="default"/>
        <w:lang w:val="pt-PT" w:eastAsia="pt-PT" w:bidi="pt-PT"/>
      </w:rPr>
    </w:lvl>
    <w:lvl w:ilvl="5" w:tplc="159A196A">
      <w:numFmt w:val="bullet"/>
      <w:lvlText w:val="•"/>
      <w:lvlJc w:val="left"/>
      <w:pPr>
        <w:ind w:left="5893" w:hanging="886"/>
      </w:pPr>
      <w:rPr>
        <w:rFonts w:hint="default"/>
        <w:lang w:val="pt-PT" w:eastAsia="pt-PT" w:bidi="pt-PT"/>
      </w:rPr>
    </w:lvl>
    <w:lvl w:ilvl="6" w:tplc="430A576A">
      <w:numFmt w:val="bullet"/>
      <w:lvlText w:val="•"/>
      <w:lvlJc w:val="left"/>
      <w:pPr>
        <w:ind w:left="6939" w:hanging="886"/>
      </w:pPr>
      <w:rPr>
        <w:rFonts w:hint="default"/>
        <w:lang w:val="pt-PT" w:eastAsia="pt-PT" w:bidi="pt-PT"/>
      </w:rPr>
    </w:lvl>
    <w:lvl w:ilvl="7" w:tplc="15A01D74">
      <w:numFmt w:val="bullet"/>
      <w:lvlText w:val="•"/>
      <w:lvlJc w:val="left"/>
      <w:pPr>
        <w:ind w:left="7986" w:hanging="886"/>
      </w:pPr>
      <w:rPr>
        <w:rFonts w:hint="default"/>
        <w:lang w:val="pt-PT" w:eastAsia="pt-PT" w:bidi="pt-PT"/>
      </w:rPr>
    </w:lvl>
    <w:lvl w:ilvl="8" w:tplc="729EB6AA">
      <w:numFmt w:val="bullet"/>
      <w:lvlText w:val="•"/>
      <w:lvlJc w:val="left"/>
      <w:pPr>
        <w:ind w:left="9033" w:hanging="886"/>
      </w:pPr>
      <w:rPr>
        <w:rFonts w:hint="default"/>
        <w:lang w:val="pt-PT" w:eastAsia="pt-PT" w:bidi="pt-PT"/>
      </w:rPr>
    </w:lvl>
  </w:abstractNum>
  <w:abstractNum w:abstractNumId="46">
    <w:nsid w:val="7AA021DE"/>
    <w:multiLevelType w:val="hybridMultilevel"/>
    <w:tmpl w:val="C2642AE8"/>
    <w:lvl w:ilvl="0" w:tplc="CF86E7C2">
      <w:start w:val="22"/>
      <w:numFmt w:val="decimal"/>
      <w:lvlText w:val="%1."/>
      <w:lvlJc w:val="left"/>
      <w:pPr>
        <w:ind w:left="1011" w:hanging="360"/>
      </w:pPr>
      <w:rPr>
        <w:rFonts w:hint="default"/>
      </w:rPr>
    </w:lvl>
    <w:lvl w:ilvl="1" w:tplc="04160019">
      <w:start w:val="1"/>
      <w:numFmt w:val="lowerLetter"/>
      <w:lvlText w:val="%2."/>
      <w:lvlJc w:val="left"/>
      <w:pPr>
        <w:ind w:left="1731" w:hanging="360"/>
      </w:pPr>
    </w:lvl>
    <w:lvl w:ilvl="2" w:tplc="0416001B">
      <w:start w:val="1"/>
      <w:numFmt w:val="lowerRoman"/>
      <w:lvlText w:val="%3."/>
      <w:lvlJc w:val="right"/>
      <w:pPr>
        <w:ind w:left="2451" w:hanging="180"/>
      </w:pPr>
    </w:lvl>
    <w:lvl w:ilvl="3" w:tplc="0416000F">
      <w:start w:val="1"/>
      <w:numFmt w:val="decimal"/>
      <w:lvlText w:val="%4."/>
      <w:lvlJc w:val="left"/>
      <w:pPr>
        <w:ind w:left="3171" w:hanging="360"/>
      </w:pPr>
    </w:lvl>
    <w:lvl w:ilvl="4" w:tplc="04160019" w:tentative="1">
      <w:start w:val="1"/>
      <w:numFmt w:val="lowerLetter"/>
      <w:lvlText w:val="%5."/>
      <w:lvlJc w:val="left"/>
      <w:pPr>
        <w:ind w:left="3891" w:hanging="360"/>
      </w:pPr>
    </w:lvl>
    <w:lvl w:ilvl="5" w:tplc="0416001B" w:tentative="1">
      <w:start w:val="1"/>
      <w:numFmt w:val="lowerRoman"/>
      <w:lvlText w:val="%6."/>
      <w:lvlJc w:val="right"/>
      <w:pPr>
        <w:ind w:left="4611" w:hanging="180"/>
      </w:pPr>
    </w:lvl>
    <w:lvl w:ilvl="6" w:tplc="0416000F" w:tentative="1">
      <w:start w:val="1"/>
      <w:numFmt w:val="decimal"/>
      <w:lvlText w:val="%7."/>
      <w:lvlJc w:val="left"/>
      <w:pPr>
        <w:ind w:left="5331" w:hanging="360"/>
      </w:pPr>
    </w:lvl>
    <w:lvl w:ilvl="7" w:tplc="04160019" w:tentative="1">
      <w:start w:val="1"/>
      <w:numFmt w:val="lowerLetter"/>
      <w:lvlText w:val="%8."/>
      <w:lvlJc w:val="left"/>
      <w:pPr>
        <w:ind w:left="6051" w:hanging="360"/>
      </w:pPr>
    </w:lvl>
    <w:lvl w:ilvl="8" w:tplc="0416001B" w:tentative="1">
      <w:start w:val="1"/>
      <w:numFmt w:val="lowerRoman"/>
      <w:lvlText w:val="%9."/>
      <w:lvlJc w:val="right"/>
      <w:pPr>
        <w:ind w:left="6771" w:hanging="180"/>
      </w:pPr>
    </w:lvl>
  </w:abstractNum>
  <w:num w:numId="1">
    <w:abstractNumId w:val="2"/>
  </w:num>
  <w:num w:numId="2">
    <w:abstractNumId w:val="9"/>
  </w:num>
  <w:num w:numId="3">
    <w:abstractNumId w:val="3"/>
  </w:num>
  <w:num w:numId="4">
    <w:abstractNumId w:val="43"/>
  </w:num>
  <w:num w:numId="5">
    <w:abstractNumId w:val="15"/>
  </w:num>
  <w:num w:numId="6">
    <w:abstractNumId w:val="34"/>
  </w:num>
  <w:num w:numId="7">
    <w:abstractNumId w:val="24"/>
  </w:num>
  <w:num w:numId="8">
    <w:abstractNumId w:val="32"/>
  </w:num>
  <w:num w:numId="9">
    <w:abstractNumId w:val="21"/>
  </w:num>
  <w:num w:numId="10">
    <w:abstractNumId w:val="17"/>
  </w:num>
  <w:num w:numId="11">
    <w:abstractNumId w:val="20"/>
  </w:num>
  <w:num w:numId="12">
    <w:abstractNumId w:val="10"/>
  </w:num>
  <w:num w:numId="13">
    <w:abstractNumId w:val="18"/>
  </w:num>
  <w:num w:numId="14">
    <w:abstractNumId w:val="28"/>
  </w:num>
  <w:num w:numId="15">
    <w:abstractNumId w:val="25"/>
  </w:num>
  <w:num w:numId="16">
    <w:abstractNumId w:val="5"/>
  </w:num>
  <w:num w:numId="17">
    <w:abstractNumId w:val="23"/>
  </w:num>
  <w:num w:numId="18">
    <w:abstractNumId w:val="12"/>
  </w:num>
  <w:num w:numId="19">
    <w:abstractNumId w:val="30"/>
  </w:num>
  <w:num w:numId="20">
    <w:abstractNumId w:val="6"/>
  </w:num>
  <w:num w:numId="21">
    <w:abstractNumId w:val="1"/>
  </w:num>
  <w:num w:numId="22">
    <w:abstractNumId w:val="42"/>
  </w:num>
  <w:num w:numId="23">
    <w:abstractNumId w:val="36"/>
  </w:num>
  <w:num w:numId="24">
    <w:abstractNumId w:val="8"/>
  </w:num>
  <w:num w:numId="25">
    <w:abstractNumId w:val="40"/>
  </w:num>
  <w:num w:numId="26">
    <w:abstractNumId w:val="13"/>
  </w:num>
  <w:num w:numId="27">
    <w:abstractNumId w:val="4"/>
  </w:num>
  <w:num w:numId="28">
    <w:abstractNumId w:val="19"/>
  </w:num>
  <w:num w:numId="29">
    <w:abstractNumId w:val="16"/>
  </w:num>
  <w:num w:numId="30">
    <w:abstractNumId w:val="26"/>
  </w:num>
  <w:num w:numId="31">
    <w:abstractNumId w:val="29"/>
  </w:num>
  <w:num w:numId="32">
    <w:abstractNumId w:val="41"/>
  </w:num>
  <w:num w:numId="33">
    <w:abstractNumId w:val="45"/>
  </w:num>
  <w:num w:numId="34">
    <w:abstractNumId w:val="11"/>
  </w:num>
  <w:num w:numId="35">
    <w:abstractNumId w:val="39"/>
  </w:num>
  <w:num w:numId="36">
    <w:abstractNumId w:val="7"/>
  </w:num>
  <w:num w:numId="37">
    <w:abstractNumId w:val="0"/>
  </w:num>
  <w:num w:numId="38">
    <w:abstractNumId w:val="35"/>
  </w:num>
  <w:num w:numId="39">
    <w:abstractNumId w:val="33"/>
  </w:num>
  <w:num w:numId="40">
    <w:abstractNumId w:val="22"/>
  </w:num>
  <w:num w:numId="41">
    <w:abstractNumId w:val="37"/>
  </w:num>
  <w:num w:numId="42">
    <w:abstractNumId w:val="31"/>
  </w:num>
  <w:num w:numId="43">
    <w:abstractNumId w:val="27"/>
  </w:num>
  <w:num w:numId="44">
    <w:abstractNumId w:val="44"/>
  </w:num>
  <w:num w:numId="45">
    <w:abstractNumId w:val="46"/>
  </w:num>
  <w:num w:numId="46">
    <w:abstractNumId w:val="38"/>
  </w:num>
  <w:num w:numId="47">
    <w:abstractNumId w:val="1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838"/>
    <w:rsid w:val="000726D7"/>
    <w:rsid w:val="000C2D8D"/>
    <w:rsid w:val="00104AFC"/>
    <w:rsid w:val="0013708F"/>
    <w:rsid w:val="0014202F"/>
    <w:rsid w:val="001B60AA"/>
    <w:rsid w:val="001D55C7"/>
    <w:rsid w:val="00204112"/>
    <w:rsid w:val="00241C58"/>
    <w:rsid w:val="0024427C"/>
    <w:rsid w:val="00251A1E"/>
    <w:rsid w:val="00270590"/>
    <w:rsid w:val="002C613A"/>
    <w:rsid w:val="002E007B"/>
    <w:rsid w:val="003528F7"/>
    <w:rsid w:val="00371156"/>
    <w:rsid w:val="00373D64"/>
    <w:rsid w:val="00415C19"/>
    <w:rsid w:val="005234EA"/>
    <w:rsid w:val="005409FE"/>
    <w:rsid w:val="005B0949"/>
    <w:rsid w:val="005C4C79"/>
    <w:rsid w:val="005C5F48"/>
    <w:rsid w:val="00615BA4"/>
    <w:rsid w:val="006446ED"/>
    <w:rsid w:val="006877D6"/>
    <w:rsid w:val="006A1B88"/>
    <w:rsid w:val="006F287C"/>
    <w:rsid w:val="00741601"/>
    <w:rsid w:val="00755957"/>
    <w:rsid w:val="007832C3"/>
    <w:rsid w:val="007E7838"/>
    <w:rsid w:val="008E1EE2"/>
    <w:rsid w:val="008F29BA"/>
    <w:rsid w:val="00901B0E"/>
    <w:rsid w:val="0092525A"/>
    <w:rsid w:val="00955E1E"/>
    <w:rsid w:val="009564EA"/>
    <w:rsid w:val="00956633"/>
    <w:rsid w:val="00A33B1D"/>
    <w:rsid w:val="00A33EDD"/>
    <w:rsid w:val="00AC0537"/>
    <w:rsid w:val="00B11E9D"/>
    <w:rsid w:val="00B27372"/>
    <w:rsid w:val="00B37047"/>
    <w:rsid w:val="00B53B57"/>
    <w:rsid w:val="00B743C7"/>
    <w:rsid w:val="00BD0D79"/>
    <w:rsid w:val="00C02215"/>
    <w:rsid w:val="00C06ACB"/>
    <w:rsid w:val="00C71E8A"/>
    <w:rsid w:val="00C774A4"/>
    <w:rsid w:val="00C80CFD"/>
    <w:rsid w:val="00C901F1"/>
    <w:rsid w:val="00CF7D16"/>
    <w:rsid w:val="00D033E0"/>
    <w:rsid w:val="00D10989"/>
    <w:rsid w:val="00D13409"/>
    <w:rsid w:val="00D45ABD"/>
    <w:rsid w:val="00DA54E6"/>
    <w:rsid w:val="00DA6881"/>
    <w:rsid w:val="00DE639D"/>
    <w:rsid w:val="00E25D40"/>
    <w:rsid w:val="00E601B4"/>
    <w:rsid w:val="00EB59B5"/>
    <w:rsid w:val="00EC6E1E"/>
    <w:rsid w:val="00ED628F"/>
    <w:rsid w:val="00EE4CBA"/>
    <w:rsid w:val="00EF04DD"/>
    <w:rsid w:val="00F0218B"/>
    <w:rsid w:val="00F16F66"/>
    <w:rsid w:val="00F229F0"/>
    <w:rsid w:val="00F36407"/>
    <w:rsid w:val="00F403C0"/>
    <w:rsid w:val="00F45D4B"/>
    <w:rsid w:val="00F800DD"/>
    <w:rsid w:val="00FE60F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MT" w:eastAsia="Arial MT" w:hAnsi="Arial MT" w:cs="Arial MT"/>
      <w:lang w:val="pt-PT"/>
    </w:rPr>
  </w:style>
  <w:style w:type="paragraph" w:styleId="Ttulo1">
    <w:name w:val="heading 1"/>
    <w:basedOn w:val="Normal"/>
    <w:link w:val="Ttulo1Char"/>
    <w:uiPriority w:val="9"/>
    <w:qFormat/>
    <w:pPr>
      <w:ind w:left="1110" w:hanging="853"/>
      <w:outlineLvl w:val="0"/>
    </w:pPr>
    <w:rPr>
      <w:rFonts w:ascii="Arial" w:eastAsia="Arial" w:hAnsi="Arial" w:cs="Arial"/>
      <w:b/>
      <w:bCs/>
    </w:rPr>
  </w:style>
  <w:style w:type="paragraph" w:styleId="Ttulo2">
    <w:name w:val="heading 2"/>
    <w:basedOn w:val="Normal"/>
    <w:next w:val="Normal"/>
    <w:link w:val="Ttulo2Char"/>
    <w:uiPriority w:val="9"/>
    <w:unhideWhenUsed/>
    <w:qFormat/>
    <w:rsid w:val="00DA688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pPr>
      <w:jc w:val="both"/>
    </w:pPr>
  </w:style>
  <w:style w:type="paragraph" w:styleId="PargrafodaLista">
    <w:name w:val="List Paragraph"/>
    <w:basedOn w:val="Normal"/>
    <w:uiPriority w:val="1"/>
    <w:qFormat/>
    <w:pPr>
      <w:spacing w:before="120"/>
      <w:ind w:left="1110" w:hanging="852"/>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DA54E6"/>
    <w:pPr>
      <w:tabs>
        <w:tab w:val="center" w:pos="4252"/>
        <w:tab w:val="right" w:pos="8504"/>
      </w:tabs>
    </w:pPr>
  </w:style>
  <w:style w:type="character" w:customStyle="1" w:styleId="CabealhoChar">
    <w:name w:val="Cabeçalho Char"/>
    <w:basedOn w:val="Fontepargpadro"/>
    <w:link w:val="Cabealho"/>
    <w:uiPriority w:val="99"/>
    <w:rsid w:val="00DA54E6"/>
    <w:rPr>
      <w:rFonts w:ascii="Arial MT" w:eastAsia="Arial MT" w:hAnsi="Arial MT" w:cs="Arial MT"/>
      <w:lang w:val="pt-PT"/>
    </w:rPr>
  </w:style>
  <w:style w:type="paragraph" w:styleId="Rodap">
    <w:name w:val="footer"/>
    <w:basedOn w:val="Normal"/>
    <w:link w:val="RodapChar"/>
    <w:uiPriority w:val="99"/>
    <w:unhideWhenUsed/>
    <w:rsid w:val="00DA54E6"/>
    <w:pPr>
      <w:tabs>
        <w:tab w:val="center" w:pos="4252"/>
        <w:tab w:val="right" w:pos="8504"/>
      </w:tabs>
    </w:pPr>
  </w:style>
  <w:style w:type="character" w:customStyle="1" w:styleId="RodapChar">
    <w:name w:val="Rodapé Char"/>
    <w:basedOn w:val="Fontepargpadro"/>
    <w:link w:val="Rodap"/>
    <w:uiPriority w:val="99"/>
    <w:rsid w:val="00DA54E6"/>
    <w:rPr>
      <w:rFonts w:ascii="Arial MT" w:eastAsia="Arial MT" w:hAnsi="Arial MT" w:cs="Arial MT"/>
      <w:lang w:val="pt-PT"/>
    </w:rPr>
  </w:style>
  <w:style w:type="character" w:styleId="Hyperlink">
    <w:name w:val="Hyperlink"/>
    <w:basedOn w:val="Fontepargpadro"/>
    <w:uiPriority w:val="99"/>
    <w:unhideWhenUsed/>
    <w:rsid w:val="00DA54E6"/>
    <w:rPr>
      <w:color w:val="0000FF" w:themeColor="hyperlink"/>
      <w:u w:val="single"/>
    </w:rPr>
  </w:style>
  <w:style w:type="paragraph" w:styleId="NormalWeb">
    <w:name w:val="Normal (Web)"/>
    <w:basedOn w:val="Normal"/>
    <w:uiPriority w:val="99"/>
    <w:unhideWhenUsed/>
    <w:rsid w:val="00F45D4B"/>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Ttulo2Char">
    <w:name w:val="Título 2 Char"/>
    <w:basedOn w:val="Fontepargpadro"/>
    <w:link w:val="Ttulo2"/>
    <w:uiPriority w:val="9"/>
    <w:rsid w:val="00DA6881"/>
    <w:rPr>
      <w:rFonts w:asciiTheme="majorHAnsi" w:eastAsiaTheme="majorEastAsia" w:hAnsiTheme="majorHAnsi" w:cstheme="majorBidi"/>
      <w:color w:val="365F91" w:themeColor="accent1" w:themeShade="BF"/>
      <w:sz w:val="26"/>
      <w:szCs w:val="26"/>
      <w:lang w:val="pt-PT"/>
    </w:rPr>
  </w:style>
  <w:style w:type="numbering" w:customStyle="1" w:styleId="Semlista1">
    <w:name w:val="Sem lista1"/>
    <w:next w:val="Semlista"/>
    <w:uiPriority w:val="99"/>
    <w:semiHidden/>
    <w:unhideWhenUsed/>
    <w:rsid w:val="00DA6881"/>
  </w:style>
  <w:style w:type="character" w:customStyle="1" w:styleId="Ttulo1Char">
    <w:name w:val="Título 1 Char"/>
    <w:basedOn w:val="Fontepargpadro"/>
    <w:link w:val="Ttulo1"/>
    <w:uiPriority w:val="9"/>
    <w:rsid w:val="00DA6881"/>
    <w:rPr>
      <w:rFonts w:ascii="Arial" w:eastAsia="Arial" w:hAnsi="Arial" w:cs="Arial"/>
      <w:b/>
      <w:bCs/>
      <w:lang w:val="pt-PT"/>
    </w:rPr>
  </w:style>
  <w:style w:type="table" w:customStyle="1" w:styleId="TableNormal1">
    <w:name w:val="Table Normal1"/>
    <w:uiPriority w:val="2"/>
    <w:semiHidden/>
    <w:unhideWhenUsed/>
    <w:qFormat/>
    <w:rsid w:val="00DA6881"/>
    <w:tblPr>
      <w:tblInd w:w="0" w:type="dxa"/>
      <w:tblCellMar>
        <w:top w:w="0" w:type="dxa"/>
        <w:left w:w="0" w:type="dxa"/>
        <w:bottom w:w="0" w:type="dxa"/>
        <w:right w:w="0" w:type="dxa"/>
      </w:tblCellMar>
    </w:tblPr>
  </w:style>
  <w:style w:type="character" w:customStyle="1" w:styleId="CorpodetextoChar">
    <w:name w:val="Corpo de texto Char"/>
    <w:basedOn w:val="Fontepargpadro"/>
    <w:link w:val="Corpodetexto"/>
    <w:uiPriority w:val="1"/>
    <w:rsid w:val="00DA6881"/>
    <w:rPr>
      <w:rFonts w:ascii="Arial MT" w:eastAsia="Arial MT" w:hAnsi="Arial MT" w:cs="Arial MT"/>
      <w:lang w:val="pt-PT"/>
    </w:rPr>
  </w:style>
  <w:style w:type="character" w:customStyle="1" w:styleId="UnresolvedMention">
    <w:name w:val="Unresolved Mention"/>
    <w:basedOn w:val="Fontepargpadro"/>
    <w:uiPriority w:val="99"/>
    <w:semiHidden/>
    <w:unhideWhenUsed/>
    <w:rsid w:val="00DA6881"/>
    <w:rPr>
      <w:color w:val="605E5C"/>
      <w:shd w:val="clear" w:color="auto" w:fill="E1DFDD"/>
    </w:rPr>
  </w:style>
  <w:style w:type="paragraph" w:styleId="Textodebalo">
    <w:name w:val="Balloon Text"/>
    <w:basedOn w:val="Normal"/>
    <w:link w:val="TextodebaloChar"/>
    <w:uiPriority w:val="99"/>
    <w:semiHidden/>
    <w:unhideWhenUsed/>
    <w:rsid w:val="00DA6881"/>
    <w:pPr>
      <w:widowControl/>
      <w:autoSpaceDE/>
      <w:autoSpaceDN/>
    </w:pPr>
    <w:rPr>
      <w:rFonts w:ascii="Times New Roman" w:eastAsia="Times New Roman" w:hAnsi="Times New Roman" w:cs="Times New Roman"/>
      <w:sz w:val="18"/>
      <w:szCs w:val="18"/>
      <w:lang w:val="pt-BR" w:eastAsia="pt-BR"/>
    </w:rPr>
  </w:style>
  <w:style w:type="character" w:customStyle="1" w:styleId="TextodebaloChar">
    <w:name w:val="Texto de balão Char"/>
    <w:basedOn w:val="Fontepargpadro"/>
    <w:link w:val="Textodebalo"/>
    <w:uiPriority w:val="99"/>
    <w:semiHidden/>
    <w:rsid w:val="00DA6881"/>
    <w:rPr>
      <w:rFonts w:ascii="Times New Roman" w:eastAsia="Times New Roman" w:hAnsi="Times New Roman" w:cs="Times New Roman"/>
      <w:sz w:val="18"/>
      <w:szCs w:val="18"/>
      <w:lang w:val="pt-BR"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MT" w:eastAsia="Arial MT" w:hAnsi="Arial MT" w:cs="Arial MT"/>
      <w:lang w:val="pt-PT"/>
    </w:rPr>
  </w:style>
  <w:style w:type="paragraph" w:styleId="Ttulo1">
    <w:name w:val="heading 1"/>
    <w:basedOn w:val="Normal"/>
    <w:link w:val="Ttulo1Char"/>
    <w:uiPriority w:val="9"/>
    <w:qFormat/>
    <w:pPr>
      <w:ind w:left="1110" w:hanging="853"/>
      <w:outlineLvl w:val="0"/>
    </w:pPr>
    <w:rPr>
      <w:rFonts w:ascii="Arial" w:eastAsia="Arial" w:hAnsi="Arial" w:cs="Arial"/>
      <w:b/>
      <w:bCs/>
    </w:rPr>
  </w:style>
  <w:style w:type="paragraph" w:styleId="Ttulo2">
    <w:name w:val="heading 2"/>
    <w:basedOn w:val="Normal"/>
    <w:next w:val="Normal"/>
    <w:link w:val="Ttulo2Char"/>
    <w:uiPriority w:val="9"/>
    <w:unhideWhenUsed/>
    <w:qFormat/>
    <w:rsid w:val="00DA688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pPr>
      <w:jc w:val="both"/>
    </w:pPr>
  </w:style>
  <w:style w:type="paragraph" w:styleId="PargrafodaLista">
    <w:name w:val="List Paragraph"/>
    <w:basedOn w:val="Normal"/>
    <w:uiPriority w:val="1"/>
    <w:qFormat/>
    <w:pPr>
      <w:spacing w:before="120"/>
      <w:ind w:left="1110" w:hanging="852"/>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DA54E6"/>
    <w:pPr>
      <w:tabs>
        <w:tab w:val="center" w:pos="4252"/>
        <w:tab w:val="right" w:pos="8504"/>
      </w:tabs>
    </w:pPr>
  </w:style>
  <w:style w:type="character" w:customStyle="1" w:styleId="CabealhoChar">
    <w:name w:val="Cabeçalho Char"/>
    <w:basedOn w:val="Fontepargpadro"/>
    <w:link w:val="Cabealho"/>
    <w:uiPriority w:val="99"/>
    <w:rsid w:val="00DA54E6"/>
    <w:rPr>
      <w:rFonts w:ascii="Arial MT" w:eastAsia="Arial MT" w:hAnsi="Arial MT" w:cs="Arial MT"/>
      <w:lang w:val="pt-PT"/>
    </w:rPr>
  </w:style>
  <w:style w:type="paragraph" w:styleId="Rodap">
    <w:name w:val="footer"/>
    <w:basedOn w:val="Normal"/>
    <w:link w:val="RodapChar"/>
    <w:uiPriority w:val="99"/>
    <w:unhideWhenUsed/>
    <w:rsid w:val="00DA54E6"/>
    <w:pPr>
      <w:tabs>
        <w:tab w:val="center" w:pos="4252"/>
        <w:tab w:val="right" w:pos="8504"/>
      </w:tabs>
    </w:pPr>
  </w:style>
  <w:style w:type="character" w:customStyle="1" w:styleId="RodapChar">
    <w:name w:val="Rodapé Char"/>
    <w:basedOn w:val="Fontepargpadro"/>
    <w:link w:val="Rodap"/>
    <w:uiPriority w:val="99"/>
    <w:rsid w:val="00DA54E6"/>
    <w:rPr>
      <w:rFonts w:ascii="Arial MT" w:eastAsia="Arial MT" w:hAnsi="Arial MT" w:cs="Arial MT"/>
      <w:lang w:val="pt-PT"/>
    </w:rPr>
  </w:style>
  <w:style w:type="character" w:styleId="Hyperlink">
    <w:name w:val="Hyperlink"/>
    <w:basedOn w:val="Fontepargpadro"/>
    <w:uiPriority w:val="99"/>
    <w:unhideWhenUsed/>
    <w:rsid w:val="00DA54E6"/>
    <w:rPr>
      <w:color w:val="0000FF" w:themeColor="hyperlink"/>
      <w:u w:val="single"/>
    </w:rPr>
  </w:style>
  <w:style w:type="paragraph" w:styleId="NormalWeb">
    <w:name w:val="Normal (Web)"/>
    <w:basedOn w:val="Normal"/>
    <w:uiPriority w:val="99"/>
    <w:unhideWhenUsed/>
    <w:rsid w:val="00F45D4B"/>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Ttulo2Char">
    <w:name w:val="Título 2 Char"/>
    <w:basedOn w:val="Fontepargpadro"/>
    <w:link w:val="Ttulo2"/>
    <w:uiPriority w:val="9"/>
    <w:rsid w:val="00DA6881"/>
    <w:rPr>
      <w:rFonts w:asciiTheme="majorHAnsi" w:eastAsiaTheme="majorEastAsia" w:hAnsiTheme="majorHAnsi" w:cstheme="majorBidi"/>
      <w:color w:val="365F91" w:themeColor="accent1" w:themeShade="BF"/>
      <w:sz w:val="26"/>
      <w:szCs w:val="26"/>
      <w:lang w:val="pt-PT"/>
    </w:rPr>
  </w:style>
  <w:style w:type="numbering" w:customStyle="1" w:styleId="Semlista1">
    <w:name w:val="Sem lista1"/>
    <w:next w:val="Semlista"/>
    <w:uiPriority w:val="99"/>
    <w:semiHidden/>
    <w:unhideWhenUsed/>
    <w:rsid w:val="00DA6881"/>
  </w:style>
  <w:style w:type="character" w:customStyle="1" w:styleId="Ttulo1Char">
    <w:name w:val="Título 1 Char"/>
    <w:basedOn w:val="Fontepargpadro"/>
    <w:link w:val="Ttulo1"/>
    <w:uiPriority w:val="9"/>
    <w:rsid w:val="00DA6881"/>
    <w:rPr>
      <w:rFonts w:ascii="Arial" w:eastAsia="Arial" w:hAnsi="Arial" w:cs="Arial"/>
      <w:b/>
      <w:bCs/>
      <w:lang w:val="pt-PT"/>
    </w:rPr>
  </w:style>
  <w:style w:type="table" w:customStyle="1" w:styleId="TableNormal1">
    <w:name w:val="Table Normal1"/>
    <w:uiPriority w:val="2"/>
    <w:semiHidden/>
    <w:unhideWhenUsed/>
    <w:qFormat/>
    <w:rsid w:val="00DA6881"/>
    <w:tblPr>
      <w:tblInd w:w="0" w:type="dxa"/>
      <w:tblCellMar>
        <w:top w:w="0" w:type="dxa"/>
        <w:left w:w="0" w:type="dxa"/>
        <w:bottom w:w="0" w:type="dxa"/>
        <w:right w:w="0" w:type="dxa"/>
      </w:tblCellMar>
    </w:tblPr>
  </w:style>
  <w:style w:type="character" w:customStyle="1" w:styleId="CorpodetextoChar">
    <w:name w:val="Corpo de texto Char"/>
    <w:basedOn w:val="Fontepargpadro"/>
    <w:link w:val="Corpodetexto"/>
    <w:uiPriority w:val="1"/>
    <w:rsid w:val="00DA6881"/>
    <w:rPr>
      <w:rFonts w:ascii="Arial MT" w:eastAsia="Arial MT" w:hAnsi="Arial MT" w:cs="Arial MT"/>
      <w:lang w:val="pt-PT"/>
    </w:rPr>
  </w:style>
  <w:style w:type="character" w:customStyle="1" w:styleId="UnresolvedMention">
    <w:name w:val="Unresolved Mention"/>
    <w:basedOn w:val="Fontepargpadro"/>
    <w:uiPriority w:val="99"/>
    <w:semiHidden/>
    <w:unhideWhenUsed/>
    <w:rsid w:val="00DA6881"/>
    <w:rPr>
      <w:color w:val="605E5C"/>
      <w:shd w:val="clear" w:color="auto" w:fill="E1DFDD"/>
    </w:rPr>
  </w:style>
  <w:style w:type="paragraph" w:styleId="Textodebalo">
    <w:name w:val="Balloon Text"/>
    <w:basedOn w:val="Normal"/>
    <w:link w:val="TextodebaloChar"/>
    <w:uiPriority w:val="99"/>
    <w:semiHidden/>
    <w:unhideWhenUsed/>
    <w:rsid w:val="00DA6881"/>
    <w:pPr>
      <w:widowControl/>
      <w:autoSpaceDE/>
      <w:autoSpaceDN/>
    </w:pPr>
    <w:rPr>
      <w:rFonts w:ascii="Times New Roman" w:eastAsia="Times New Roman" w:hAnsi="Times New Roman" w:cs="Times New Roman"/>
      <w:sz w:val="18"/>
      <w:szCs w:val="18"/>
      <w:lang w:val="pt-BR" w:eastAsia="pt-BR"/>
    </w:rPr>
  </w:style>
  <w:style w:type="character" w:customStyle="1" w:styleId="TextodebaloChar">
    <w:name w:val="Texto de balão Char"/>
    <w:basedOn w:val="Fontepargpadro"/>
    <w:link w:val="Textodebalo"/>
    <w:uiPriority w:val="99"/>
    <w:semiHidden/>
    <w:rsid w:val="00DA6881"/>
    <w:rPr>
      <w:rFonts w:ascii="Times New Roman" w:eastAsia="Times New Roman" w:hAnsi="Times New Roman" w:cs="Times New Roman"/>
      <w:sz w:val="18"/>
      <w:szCs w:val="18"/>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959102">
      <w:bodyDiv w:val="1"/>
      <w:marLeft w:val="0"/>
      <w:marRight w:val="0"/>
      <w:marTop w:val="0"/>
      <w:marBottom w:val="0"/>
      <w:divBdr>
        <w:top w:val="none" w:sz="0" w:space="0" w:color="auto"/>
        <w:left w:val="none" w:sz="0" w:space="0" w:color="auto"/>
        <w:bottom w:val="none" w:sz="0" w:space="0" w:color="auto"/>
        <w:right w:val="none" w:sz="0" w:space="0" w:color="auto"/>
      </w:divBdr>
    </w:div>
    <w:div w:id="827861280">
      <w:bodyDiv w:val="1"/>
      <w:marLeft w:val="0"/>
      <w:marRight w:val="0"/>
      <w:marTop w:val="0"/>
      <w:marBottom w:val="0"/>
      <w:divBdr>
        <w:top w:val="none" w:sz="0" w:space="0" w:color="auto"/>
        <w:left w:val="none" w:sz="0" w:space="0" w:color="auto"/>
        <w:bottom w:val="none" w:sz="0" w:space="0" w:color="auto"/>
        <w:right w:val="none" w:sz="0" w:space="0" w:color="auto"/>
      </w:divBdr>
      <w:divsChild>
        <w:div w:id="207642975">
          <w:marLeft w:val="0"/>
          <w:marRight w:val="0"/>
          <w:marTop w:val="0"/>
          <w:marBottom w:val="0"/>
          <w:divBdr>
            <w:top w:val="none" w:sz="0" w:space="0" w:color="auto"/>
            <w:left w:val="none" w:sz="0" w:space="0" w:color="auto"/>
            <w:bottom w:val="none" w:sz="0" w:space="0" w:color="auto"/>
            <w:right w:val="none" w:sz="0" w:space="0" w:color="auto"/>
          </w:divBdr>
          <w:divsChild>
            <w:div w:id="1871913303">
              <w:marLeft w:val="0"/>
              <w:marRight w:val="0"/>
              <w:marTop w:val="0"/>
              <w:marBottom w:val="0"/>
              <w:divBdr>
                <w:top w:val="none" w:sz="0" w:space="0" w:color="auto"/>
                <w:left w:val="none" w:sz="0" w:space="0" w:color="auto"/>
                <w:bottom w:val="none" w:sz="0" w:space="0" w:color="auto"/>
                <w:right w:val="none" w:sz="0" w:space="0" w:color="auto"/>
              </w:divBdr>
              <w:divsChild>
                <w:div w:id="181849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755950">
      <w:bodyDiv w:val="1"/>
      <w:marLeft w:val="0"/>
      <w:marRight w:val="0"/>
      <w:marTop w:val="0"/>
      <w:marBottom w:val="0"/>
      <w:divBdr>
        <w:top w:val="none" w:sz="0" w:space="0" w:color="auto"/>
        <w:left w:val="none" w:sz="0" w:space="0" w:color="auto"/>
        <w:bottom w:val="none" w:sz="0" w:space="0" w:color="auto"/>
        <w:right w:val="none" w:sz="0" w:space="0" w:color="auto"/>
      </w:divBdr>
    </w:div>
    <w:div w:id="1472555544">
      <w:bodyDiv w:val="1"/>
      <w:marLeft w:val="0"/>
      <w:marRight w:val="0"/>
      <w:marTop w:val="0"/>
      <w:marBottom w:val="0"/>
      <w:divBdr>
        <w:top w:val="none" w:sz="0" w:space="0" w:color="auto"/>
        <w:left w:val="none" w:sz="0" w:space="0" w:color="auto"/>
        <w:bottom w:val="none" w:sz="0" w:space="0" w:color="auto"/>
        <w:right w:val="none" w:sz="0" w:space="0" w:color="auto"/>
      </w:divBdr>
    </w:div>
    <w:div w:id="1524246526">
      <w:bodyDiv w:val="1"/>
      <w:marLeft w:val="0"/>
      <w:marRight w:val="0"/>
      <w:marTop w:val="0"/>
      <w:marBottom w:val="0"/>
      <w:divBdr>
        <w:top w:val="none" w:sz="0" w:space="0" w:color="auto"/>
        <w:left w:val="none" w:sz="0" w:space="0" w:color="auto"/>
        <w:bottom w:val="none" w:sz="0" w:space="0" w:color="auto"/>
        <w:right w:val="none" w:sz="0" w:space="0" w:color="auto"/>
      </w:divBdr>
    </w:div>
    <w:div w:id="1596522822">
      <w:bodyDiv w:val="1"/>
      <w:marLeft w:val="0"/>
      <w:marRight w:val="0"/>
      <w:marTop w:val="0"/>
      <w:marBottom w:val="0"/>
      <w:divBdr>
        <w:top w:val="none" w:sz="0" w:space="0" w:color="auto"/>
        <w:left w:val="none" w:sz="0" w:space="0" w:color="auto"/>
        <w:bottom w:val="none" w:sz="0" w:space="0" w:color="auto"/>
        <w:right w:val="none" w:sz="0" w:space="0" w:color="auto"/>
      </w:divBdr>
    </w:div>
    <w:div w:id="17495005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emf"/><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tiff"/></Relationships>
</file>

<file path=word/_rels/footer1.xml.rels><?xml version="1.0" encoding="UTF-8" standalone="yes"?>
<Relationships xmlns="http://schemas.openxmlformats.org/package/2006/relationships"><Relationship Id="rId1" Type="http://schemas.openxmlformats.org/officeDocument/2006/relationships/hyperlink" Target="mailto:pm15nov@pm15nov.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89</Pages>
  <Words>24290</Words>
  <Characters>131167</Characters>
  <Application>Microsoft Office Word</Application>
  <DocSecurity>0</DocSecurity>
  <Lines>1093</Lines>
  <Paragraphs>310</Paragraphs>
  <ScaleCrop>false</ScaleCrop>
  <HeadingPairs>
    <vt:vector size="2" baseType="variant">
      <vt:variant>
        <vt:lpstr>Título</vt:lpstr>
      </vt:variant>
      <vt:variant>
        <vt:i4>1</vt:i4>
      </vt:variant>
    </vt:vector>
  </HeadingPairs>
  <TitlesOfParts>
    <vt:vector size="1" baseType="lpstr">
      <vt:lpstr>Informação DPM n° -2003 -</vt:lpstr>
    </vt:vector>
  </TitlesOfParts>
  <Company/>
  <LinksUpToDate>false</LinksUpToDate>
  <CharactersWithSpaces>155147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Informação DPM n° -2003 -</dc:title>
  <dc:creator>DPM</dc:creator>
  <cp:lastModifiedBy>Usuario</cp:lastModifiedBy>
  <cp:revision>4</cp:revision>
  <dcterms:created xsi:type="dcterms:W3CDTF">2024-05-29T17:01:00Z</dcterms:created>
  <dcterms:modified xsi:type="dcterms:W3CDTF">2024-05-29T17:27:00Z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2023-12-29T00:00:00Z</vt:filetime>
  </property>
  <property fmtid="{D5CDD505-2E9C-101B-9397-08002B2CF9AE}" pid="3" name="Creator">
    <vt:lpwstr>Microsoft® Word 2019</vt:lpwstr>
  </property>
  <property fmtid="{D5CDD505-2E9C-101B-9397-08002B2CF9AE}" pid="4" name="LastSaved">
    <vt:filetime>2024-01-26T00:00:00Z</vt:filetime>
  </property>
</Properties>
</file>