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AC" w:rsidRDefault="009B6FBB" w:rsidP="009B6FB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  <w:r w:rsidRPr="00945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</w:t>
      </w:r>
      <w:r w:rsidR="00DE17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03/2025</w:t>
      </w:r>
    </w:p>
    <w:p w:rsidR="009B6FBB" w:rsidRPr="0094585D" w:rsidRDefault="009B6FBB" w:rsidP="009B6FB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9B6FBB" w:rsidRPr="0094585D" w:rsidRDefault="00DE17AC" w:rsidP="009B6FB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Técnico de Enfermagem</w:t>
      </w:r>
      <w:r w:rsidR="009B6FBB">
        <w:rPr>
          <w:rFonts w:ascii="Arial" w:eastAsia="Times New Roman" w:hAnsi="Arial" w:cs="Arial"/>
          <w:sz w:val="24"/>
          <w:szCs w:val="24"/>
          <w:lang w:eastAsia="ar-SA"/>
        </w:rPr>
        <w:t xml:space="preserve"> – 4</w:t>
      </w:r>
      <w:r w:rsidR="009B6FBB" w:rsidRPr="0094585D">
        <w:rPr>
          <w:rFonts w:ascii="Arial" w:eastAsia="Times New Roman" w:hAnsi="Arial" w:cs="Arial"/>
          <w:sz w:val="24"/>
          <w:szCs w:val="24"/>
          <w:lang w:eastAsia="ar-SA"/>
        </w:rPr>
        <w:t>0 horas</w:t>
      </w:r>
    </w:p>
    <w:p w:rsidR="009B6FBB" w:rsidRPr="0094585D" w:rsidRDefault="00DE17AC" w:rsidP="009B6FB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005/2025</w:t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</w:t>
      </w:r>
      <w:r w:rsidR="00DE17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CLASSIFICAÇÃO </w:t>
      </w:r>
      <w:r w:rsidR="00DE17AC">
        <w:rPr>
          <w:rFonts w:ascii="Arial" w:eastAsia="Times New Roman" w:hAnsi="Arial" w:cs="Arial"/>
          <w:b/>
          <w:sz w:val="24"/>
          <w:szCs w:val="24"/>
          <w:lang w:eastAsia="pt-BR"/>
        </w:rPr>
        <w:t>DAS CANDIDATA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 AO PROCESSO SELETIVO SIMPLIFICADO PARA CONTRATAÇÃO POR PRAZO DETERMINADO DE </w:t>
      </w:r>
      <w:r w:rsidR="00DE17AC">
        <w:rPr>
          <w:rFonts w:ascii="Arial" w:eastAsia="Times New Roman" w:hAnsi="Arial" w:cs="Arial"/>
          <w:b/>
          <w:sz w:val="24"/>
          <w:szCs w:val="24"/>
          <w:lang w:eastAsia="pt-BR"/>
        </w:rPr>
        <w:t>TÉCNICO DE ENFERMAGEM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0H </w:t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6FBB" w:rsidRDefault="009B6FBB" w:rsidP="009B6FBB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atribuições legais, HOMOLOGA a pontuação e </w:t>
      </w:r>
      <w:r w:rsidR="00DE17AC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4A40CD">
        <w:rPr>
          <w:rFonts w:ascii="Arial" w:eastAsia="Times New Roman" w:hAnsi="Arial" w:cs="Arial"/>
          <w:sz w:val="24"/>
          <w:szCs w:val="24"/>
          <w:lang w:eastAsia="pt-BR"/>
        </w:rPr>
        <w:t>classificação da</w:t>
      </w:r>
      <w:r>
        <w:rPr>
          <w:rFonts w:ascii="Arial" w:eastAsia="Times New Roman" w:hAnsi="Arial" w:cs="Arial"/>
          <w:sz w:val="24"/>
          <w:szCs w:val="24"/>
          <w:lang w:eastAsia="pt-BR"/>
        </w:rPr>
        <w:t>s candidat</w:t>
      </w:r>
      <w:r w:rsidR="004A40CD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s inscrit</w:t>
      </w:r>
      <w:r w:rsidR="004A40CD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E17AC">
        <w:rPr>
          <w:rFonts w:ascii="Arial" w:eastAsia="Times New Roman" w:hAnsi="Arial" w:cs="Arial"/>
          <w:b/>
          <w:sz w:val="24"/>
          <w:szCs w:val="24"/>
          <w:lang w:eastAsia="pt-BR"/>
        </w:rPr>
        <w:t>TÉCNICO DE ENFERMAGEM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H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DE17AC">
        <w:rPr>
          <w:rFonts w:ascii="Arial" w:eastAsia="Times New Roman" w:hAnsi="Arial" w:cs="Arial"/>
          <w:sz w:val="24"/>
          <w:szCs w:val="24"/>
          <w:lang w:eastAsia="pt-BR"/>
        </w:rPr>
        <w:t>3/2025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E17AC">
        <w:rPr>
          <w:rFonts w:ascii="Arial" w:eastAsia="Times New Roman" w:hAnsi="Arial" w:cs="Arial"/>
          <w:sz w:val="24"/>
          <w:szCs w:val="24"/>
          <w:lang w:eastAsia="pt-BR"/>
        </w:rPr>
        <w:t>31 de janeiro de 2025</w:t>
      </w:r>
      <w:r w:rsidRPr="00945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FINA</w:t>
      </w:r>
      <w:r w:rsidRPr="006F39CF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DE17AC" w:rsidRPr="0094585D" w:rsidRDefault="00DE17AC" w:rsidP="009B6FBB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4"/>
        <w:gridCol w:w="1930"/>
        <w:gridCol w:w="1707"/>
      </w:tblGrid>
      <w:tr w:rsidR="00DE17AC" w:rsidTr="00DE17AC">
        <w:trPr>
          <w:trHeight w:val="224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Nome do (a)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Candidato(</w:t>
            </w:r>
            <w:proofErr w:type="gramEnd"/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a) por ordem alfabética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 w:rsidP="00DE17AC">
            <w:pPr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Agatha Cristine dos Santos da Luz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Angelica Jesus de Oliveira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Camila Lisieli Dorneles de Jesus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Carine Jardeli Bender Roesler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Cleonice Maurer Neu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Jordana Born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Lívia Schemmer Braatz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13º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Marcia Pereira Chaves de Campos Sangalli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Marcia Sauer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Noélia Jurisch Pereira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Scheila Tatiana Paez Gonçalves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Tainara de Quadros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6º</w:t>
            </w:r>
          </w:p>
        </w:tc>
      </w:tr>
      <w:tr w:rsidR="00DE17AC" w:rsidTr="00DE17AC">
        <w:trPr>
          <w:trHeight w:val="5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E17AC">
              <w:rPr>
                <w:rFonts w:ascii="Arial" w:eastAsia="Times New Roman" w:hAnsi="Arial" w:cs="Arial"/>
                <w:snapToGrid w:val="0"/>
                <w:lang w:val="pt-PT"/>
              </w:rPr>
              <w:t>Tania Kogler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Pr="00DE17AC" w:rsidRDefault="00DE17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17AC">
              <w:rPr>
                <w:rFonts w:ascii="Arial" w:hAnsi="Arial" w:cs="Arial"/>
              </w:rPr>
              <w:t>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AC" w:rsidRDefault="00DE17A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9º</w:t>
            </w:r>
          </w:p>
        </w:tc>
      </w:tr>
    </w:tbl>
    <w:p w:rsidR="009B6FBB" w:rsidRPr="00DE17AC" w:rsidRDefault="009B6FBB" w:rsidP="00DE17AC">
      <w:pPr>
        <w:tabs>
          <w:tab w:val="left" w:pos="3780"/>
        </w:tabs>
        <w:spacing w:after="0" w:line="360" w:lineRule="atLeast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Quinze de Novembro/RS</w:t>
      </w:r>
      <w:r w:rsidR="00FF66D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17AC">
        <w:rPr>
          <w:rFonts w:ascii="Arial" w:eastAsia="Times New Roman" w:hAnsi="Arial" w:cs="Arial"/>
          <w:sz w:val="24"/>
          <w:szCs w:val="24"/>
          <w:lang w:eastAsia="pt-BR"/>
        </w:rPr>
        <w:t>18 de fevereiro de 2025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6FBB" w:rsidRDefault="009B6FBB" w:rsidP="009B6FB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1BF4" w:rsidRPr="0094585D" w:rsidRDefault="00191BF4" w:rsidP="009B6FB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6FBB" w:rsidRDefault="009B6FBB" w:rsidP="009B6FB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1BF4" w:rsidRPr="0094585D" w:rsidRDefault="00191BF4" w:rsidP="009B6FB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17AC" w:rsidRPr="00DE17AC" w:rsidRDefault="00DE17AC" w:rsidP="00DE17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</w:t>
      </w:r>
      <w:r w:rsidRPr="00DE17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_____________________</w:t>
      </w:r>
    </w:p>
    <w:p w:rsidR="00DE17AC" w:rsidRPr="00DE17AC" w:rsidRDefault="00DE17AC" w:rsidP="004A40CD">
      <w:pPr>
        <w:tabs>
          <w:tab w:val="left" w:pos="3780"/>
        </w:tabs>
        <w:spacing w:after="0"/>
        <w:ind w:left="-142" w:firstLine="14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PAULO R.</w:t>
      </w:r>
      <w:r w:rsidRPr="00DE17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SCHEFFLER                                          </w:t>
      </w:r>
      <w:r w:rsidR="004A40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GIOVANI A. </w:t>
      </w:r>
      <w:r w:rsidRPr="00DE17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RAMAJE                                    </w:t>
      </w:r>
      <w:r w:rsidR="004A40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Central </w:t>
      </w:r>
      <w:r w:rsidR="004A40CD">
        <w:rPr>
          <w:rFonts w:ascii="Arial" w:eastAsia="Times New Roman" w:hAnsi="Arial" w:cs="Arial"/>
          <w:sz w:val="24"/>
          <w:szCs w:val="24"/>
          <w:lang w:eastAsia="pt-BR"/>
        </w:rPr>
        <w:t xml:space="preserve">Recursos </w:t>
      </w:r>
      <w:r w:rsidRPr="00DE17AC">
        <w:rPr>
          <w:rFonts w:ascii="Arial" w:eastAsia="Times New Roman" w:hAnsi="Arial" w:cs="Arial"/>
          <w:sz w:val="24"/>
          <w:szCs w:val="24"/>
          <w:lang w:eastAsia="pt-BR"/>
        </w:rPr>
        <w:t xml:space="preserve">Humanos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="004A40CD"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>Central</w:t>
      </w:r>
      <w:r w:rsidRPr="00DE17AC">
        <w:rPr>
          <w:rFonts w:ascii="Arial" w:eastAsia="Times New Roman" w:hAnsi="Arial" w:cs="Arial"/>
          <w:sz w:val="24"/>
          <w:szCs w:val="24"/>
          <w:lang w:eastAsia="pt-BR"/>
        </w:rPr>
        <w:t xml:space="preserve"> Recursos Humanos</w:t>
      </w:r>
    </w:p>
    <w:p w:rsidR="00DE17AC" w:rsidRPr="00DE17AC" w:rsidRDefault="00DE17AC" w:rsidP="00DE17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E17AC" w:rsidRPr="00DE17AC" w:rsidRDefault="00DE17AC" w:rsidP="00DE17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E17AC" w:rsidRPr="00DE17AC" w:rsidRDefault="00DE17AC" w:rsidP="00DE17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</w:t>
      </w:r>
      <w:r w:rsidRPr="00DE17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="004A40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Pr="00DE17AC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</w:t>
      </w:r>
    </w:p>
    <w:p w:rsidR="00DE17AC" w:rsidRPr="00DE17AC" w:rsidRDefault="004A40CD" w:rsidP="00DE17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DE17AC" w:rsidRPr="00DE17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</w:t>
      </w:r>
      <w:r w:rsidR="00DE17AC" w:rsidRPr="00DE17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="00DE17AC" w:rsidRPr="00DE17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MARCOS LUIS PETRI </w:t>
      </w:r>
    </w:p>
    <w:p w:rsidR="00DE17AC" w:rsidRPr="00DE17AC" w:rsidRDefault="004A40CD" w:rsidP="00DE17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17AC" w:rsidRPr="00DE17AC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</w:t>
      </w:r>
      <w:r w:rsidR="00DE17AC" w:rsidRPr="00DE17AC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9B6FBB" w:rsidRPr="00DE17AC" w:rsidRDefault="009B6FBB" w:rsidP="009B6FBB">
      <w:pPr>
        <w:rPr>
          <w:sz w:val="24"/>
          <w:szCs w:val="24"/>
        </w:rPr>
      </w:pPr>
    </w:p>
    <w:p w:rsidR="009B6FBB" w:rsidRPr="00DE17AC" w:rsidRDefault="009B6FBB" w:rsidP="009B6FBB">
      <w:pPr>
        <w:rPr>
          <w:sz w:val="24"/>
          <w:szCs w:val="24"/>
        </w:rPr>
      </w:pPr>
    </w:p>
    <w:p w:rsidR="009B6FBB" w:rsidRDefault="009B6FBB" w:rsidP="009B6FBB"/>
    <w:p w:rsidR="002B7E0B" w:rsidRDefault="002B7E0B"/>
    <w:sectPr w:rsidR="002B7E0B" w:rsidSect="004A40CD">
      <w:pgSz w:w="11906" w:h="16838"/>
      <w:pgMar w:top="3402" w:right="1274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BB"/>
    <w:rsid w:val="0002786E"/>
    <w:rsid w:val="0005555A"/>
    <w:rsid w:val="00191BF4"/>
    <w:rsid w:val="002B7E0B"/>
    <w:rsid w:val="00396893"/>
    <w:rsid w:val="0042439A"/>
    <w:rsid w:val="004A40CD"/>
    <w:rsid w:val="00675F6C"/>
    <w:rsid w:val="006C00A3"/>
    <w:rsid w:val="00734C37"/>
    <w:rsid w:val="00857D7F"/>
    <w:rsid w:val="009B6FBB"/>
    <w:rsid w:val="009E6D41"/>
    <w:rsid w:val="00B337E5"/>
    <w:rsid w:val="00BA23EE"/>
    <w:rsid w:val="00C8075E"/>
    <w:rsid w:val="00D10781"/>
    <w:rsid w:val="00DE17AC"/>
    <w:rsid w:val="00E21D2F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06B7A-772B-4655-8E73-0075646A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F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</cp:lastModifiedBy>
  <cp:revision>2</cp:revision>
  <cp:lastPrinted>2025-02-18T17:53:00Z</cp:lastPrinted>
  <dcterms:created xsi:type="dcterms:W3CDTF">2025-02-18T19:03:00Z</dcterms:created>
  <dcterms:modified xsi:type="dcterms:W3CDTF">2025-02-18T19:03:00Z</dcterms:modified>
</cp:coreProperties>
</file>