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F9C" w:rsidRPr="00040F9C" w:rsidRDefault="00040F9C" w:rsidP="00040F9C">
      <w:pPr>
        <w:spacing w:beforeAutospacing="0" w:afterAutospacing="0"/>
        <w:jc w:val="both"/>
        <w:rPr>
          <w:rFonts w:ascii="Arial" w:eastAsia="Times New Roman" w:hAnsi="Arial" w:cs="Arial"/>
          <w:sz w:val="28"/>
          <w:szCs w:val="28"/>
        </w:rPr>
      </w:pPr>
      <w:r w:rsidRPr="00040F9C">
        <w:rPr>
          <w:rFonts w:ascii="Arial" w:eastAsia="Times New Roman" w:hAnsi="Arial" w:cs="Arial"/>
          <w:b/>
          <w:sz w:val="28"/>
          <w:szCs w:val="28"/>
        </w:rPr>
        <w:t>Processo Seletivo Simplificado 05/2025</w:t>
      </w:r>
      <w:bookmarkStart w:id="0" w:name="_GoBack"/>
      <w:bookmarkEnd w:id="0"/>
    </w:p>
    <w:p w:rsidR="00040F9C" w:rsidRPr="00040F9C" w:rsidRDefault="00040F9C" w:rsidP="00040F9C">
      <w:pPr>
        <w:spacing w:beforeAutospacing="0" w:afterAutospacing="0"/>
        <w:jc w:val="both"/>
        <w:rPr>
          <w:rFonts w:ascii="Arial" w:eastAsia="Times New Roman" w:hAnsi="Arial" w:cs="Arial"/>
          <w:b/>
          <w:sz w:val="28"/>
          <w:szCs w:val="28"/>
        </w:rPr>
      </w:pPr>
      <w:r w:rsidRPr="00040F9C">
        <w:rPr>
          <w:rFonts w:ascii="Arial" w:eastAsia="Times New Roman" w:hAnsi="Arial" w:cs="Arial"/>
          <w:b/>
          <w:sz w:val="28"/>
          <w:szCs w:val="28"/>
        </w:rPr>
        <w:t>Contratação por prazo determinado</w:t>
      </w:r>
    </w:p>
    <w:p w:rsidR="00040F9C" w:rsidRPr="00040F9C" w:rsidRDefault="00040F9C" w:rsidP="00040F9C">
      <w:pPr>
        <w:keepNext/>
        <w:tabs>
          <w:tab w:val="left" w:pos="-17618"/>
          <w:tab w:val="left" w:pos="1701"/>
          <w:tab w:val="left" w:pos="3780"/>
          <w:tab w:val="left" w:pos="5387"/>
        </w:tabs>
        <w:spacing w:beforeAutospacing="0" w:afterAutospacing="0"/>
        <w:ind w:left="-142" w:right="-567"/>
        <w:jc w:val="both"/>
        <w:outlineLvl w:val="6"/>
        <w:rPr>
          <w:rFonts w:ascii="Arial" w:eastAsia="Times New Roman" w:hAnsi="Arial" w:cs="Arial"/>
          <w:b/>
          <w:sz w:val="28"/>
          <w:szCs w:val="28"/>
          <w:lang w:eastAsia="ar-SA"/>
        </w:rPr>
      </w:pPr>
      <w:r w:rsidRPr="00040F9C">
        <w:rPr>
          <w:rFonts w:ascii="Arial" w:eastAsia="Times New Roman" w:hAnsi="Arial" w:cs="Arial"/>
          <w:b/>
          <w:sz w:val="28"/>
          <w:szCs w:val="28"/>
          <w:lang w:eastAsia="ar-SA"/>
        </w:rPr>
        <w:t xml:space="preserve">  Médico Veterinária 20H</w:t>
      </w:r>
    </w:p>
    <w:p w:rsidR="00040F9C" w:rsidRPr="00040F9C" w:rsidRDefault="00040F9C" w:rsidP="00040F9C">
      <w:pPr>
        <w:spacing w:beforeAutospacing="0" w:afterAutospacing="0" w:line="360" w:lineRule="auto"/>
        <w:jc w:val="both"/>
        <w:rPr>
          <w:rFonts w:ascii="Arial" w:eastAsia="Times New Roman" w:hAnsi="Arial" w:cs="Arial"/>
          <w:sz w:val="28"/>
          <w:szCs w:val="28"/>
        </w:rPr>
      </w:pPr>
    </w:p>
    <w:p w:rsidR="00022D03" w:rsidRDefault="00022D03" w:rsidP="00040F9C">
      <w:pPr>
        <w:spacing w:beforeAutospacing="0" w:afterAutospacing="0" w:line="360" w:lineRule="auto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040F9C" w:rsidRPr="00040F9C" w:rsidRDefault="00040F9C" w:rsidP="00040F9C">
      <w:pPr>
        <w:spacing w:beforeAutospacing="0" w:afterAutospacing="0" w:line="36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040F9C">
        <w:rPr>
          <w:rFonts w:ascii="Arial" w:eastAsia="Times New Roman" w:hAnsi="Arial" w:cs="Arial"/>
          <w:b/>
          <w:sz w:val="28"/>
          <w:szCs w:val="28"/>
        </w:rPr>
        <w:t>Ata nº 02/2025</w:t>
      </w:r>
    </w:p>
    <w:p w:rsidR="00040F9C" w:rsidRDefault="00040F9C" w:rsidP="00040F9C">
      <w:pPr>
        <w:spacing w:beforeAutospacing="0" w:afterAutospacing="0"/>
        <w:jc w:val="both"/>
        <w:rPr>
          <w:rFonts w:ascii="Arial" w:eastAsia="Times New Roman" w:hAnsi="Arial" w:cs="Arial"/>
          <w:b/>
          <w:sz w:val="28"/>
          <w:szCs w:val="28"/>
        </w:rPr>
      </w:pPr>
    </w:p>
    <w:p w:rsidR="00022D03" w:rsidRPr="00040F9C" w:rsidRDefault="00022D03" w:rsidP="00040F9C">
      <w:pPr>
        <w:spacing w:beforeAutospacing="0" w:afterAutospacing="0"/>
        <w:jc w:val="both"/>
        <w:rPr>
          <w:rFonts w:ascii="Arial" w:eastAsia="Times New Roman" w:hAnsi="Arial" w:cs="Arial"/>
          <w:b/>
          <w:sz w:val="28"/>
          <w:szCs w:val="28"/>
        </w:rPr>
      </w:pPr>
    </w:p>
    <w:p w:rsidR="00AC791E" w:rsidRPr="00040F9C" w:rsidRDefault="00040F9C" w:rsidP="00040F9C">
      <w:pPr>
        <w:spacing w:beforeAutospacing="0" w:afterAutospacing="0" w:line="36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040F9C">
        <w:rPr>
          <w:rFonts w:ascii="Arial" w:eastAsia="Times New Roman" w:hAnsi="Arial" w:cs="Arial"/>
          <w:sz w:val="28"/>
          <w:szCs w:val="28"/>
        </w:rPr>
        <w:t xml:space="preserve">Aos cinco dias do mês de março do ano de dois mil e vinte e cinco, às 14h, na sala da Central de Recursos Humanos, junto ao centro administrativo da Prefeitura Municipal de Quinze de Novembro, reuniram-se os membros da Central, os quais são integrantes da comissão responsável pelo Processo Seletivo Simplificado 05/2025 de </w:t>
      </w:r>
      <w:r w:rsidRPr="00040F9C">
        <w:rPr>
          <w:rFonts w:ascii="Arial" w:eastAsia="Times New Roman" w:hAnsi="Arial" w:cs="Arial"/>
          <w:sz w:val="28"/>
          <w:szCs w:val="28"/>
          <w:lang w:eastAsia="ar-SA"/>
        </w:rPr>
        <w:t>Médico Veterinário 20h</w:t>
      </w:r>
      <w:r w:rsidRPr="00040F9C">
        <w:rPr>
          <w:rFonts w:ascii="Arial" w:eastAsia="Times New Roman" w:hAnsi="Arial" w:cs="Arial"/>
          <w:sz w:val="28"/>
          <w:szCs w:val="28"/>
        </w:rPr>
        <w:t xml:space="preserve">, cito Paulo Roberto </w:t>
      </w:r>
      <w:proofErr w:type="spellStart"/>
      <w:r w:rsidRPr="00040F9C">
        <w:rPr>
          <w:rFonts w:ascii="Arial" w:eastAsia="Times New Roman" w:hAnsi="Arial" w:cs="Arial"/>
          <w:sz w:val="28"/>
          <w:szCs w:val="28"/>
        </w:rPr>
        <w:t>Scheffler</w:t>
      </w:r>
      <w:proofErr w:type="spellEnd"/>
      <w:r w:rsidRPr="00040F9C">
        <w:rPr>
          <w:rFonts w:ascii="Arial" w:eastAsia="Times New Roman" w:hAnsi="Arial" w:cs="Arial"/>
          <w:sz w:val="28"/>
          <w:szCs w:val="28"/>
        </w:rPr>
        <w:t xml:space="preserve">, Giovani Augusto </w:t>
      </w:r>
      <w:proofErr w:type="spellStart"/>
      <w:r w:rsidRPr="00040F9C">
        <w:rPr>
          <w:rFonts w:ascii="Arial" w:eastAsia="Times New Roman" w:hAnsi="Arial" w:cs="Arial"/>
          <w:sz w:val="28"/>
          <w:szCs w:val="28"/>
        </w:rPr>
        <w:t>Ramaje</w:t>
      </w:r>
      <w:proofErr w:type="spellEnd"/>
      <w:r w:rsidRPr="00040F9C">
        <w:rPr>
          <w:rFonts w:ascii="Arial" w:eastAsia="Times New Roman" w:hAnsi="Arial" w:cs="Arial"/>
          <w:sz w:val="28"/>
          <w:szCs w:val="28"/>
        </w:rPr>
        <w:t xml:space="preserve"> e Solange </w:t>
      </w:r>
      <w:proofErr w:type="spellStart"/>
      <w:r w:rsidRPr="00040F9C">
        <w:rPr>
          <w:rFonts w:ascii="Arial" w:eastAsia="Times New Roman" w:hAnsi="Arial" w:cs="Arial"/>
          <w:sz w:val="28"/>
          <w:szCs w:val="28"/>
        </w:rPr>
        <w:t>Willinghoefer</w:t>
      </w:r>
      <w:proofErr w:type="spellEnd"/>
      <w:r w:rsidRPr="00040F9C">
        <w:rPr>
          <w:rFonts w:ascii="Arial" w:eastAsia="Times New Roman" w:hAnsi="Arial" w:cs="Arial"/>
          <w:sz w:val="28"/>
          <w:szCs w:val="28"/>
        </w:rPr>
        <w:t xml:space="preserve"> e o membro do Controle Interno Moacir </w:t>
      </w:r>
      <w:proofErr w:type="spellStart"/>
      <w:r w:rsidRPr="00040F9C">
        <w:rPr>
          <w:rFonts w:ascii="Arial" w:eastAsia="Times New Roman" w:hAnsi="Arial" w:cs="Arial"/>
          <w:sz w:val="28"/>
          <w:szCs w:val="28"/>
        </w:rPr>
        <w:t>Maurer</w:t>
      </w:r>
      <w:proofErr w:type="spellEnd"/>
      <w:r w:rsidRPr="00040F9C">
        <w:rPr>
          <w:rFonts w:ascii="Arial" w:eastAsia="Times New Roman" w:hAnsi="Arial" w:cs="Arial"/>
          <w:sz w:val="28"/>
          <w:szCs w:val="28"/>
        </w:rPr>
        <w:t xml:space="preserve">, para fazer o sorteio de desempate dos candidatos empatados com 58 pontos, cito Francisco Maier e Leticia </w:t>
      </w:r>
      <w:proofErr w:type="spellStart"/>
      <w:r w:rsidRPr="00040F9C">
        <w:rPr>
          <w:rFonts w:ascii="Arial" w:eastAsia="Times New Roman" w:hAnsi="Arial" w:cs="Arial"/>
          <w:sz w:val="28"/>
          <w:szCs w:val="28"/>
        </w:rPr>
        <w:t>Lupatini</w:t>
      </w:r>
      <w:proofErr w:type="spellEnd"/>
      <w:r w:rsidRPr="00040F9C">
        <w:rPr>
          <w:rFonts w:ascii="Arial" w:eastAsia="Times New Roman" w:hAnsi="Arial" w:cs="Arial"/>
          <w:sz w:val="28"/>
          <w:szCs w:val="28"/>
        </w:rPr>
        <w:t xml:space="preserve">, para a definição da classificação final dos candidatos inscritos. Após o sorteio a classificação final ficou </w:t>
      </w:r>
      <w:r w:rsidR="00022D03" w:rsidRPr="00040F9C">
        <w:rPr>
          <w:rFonts w:ascii="Arial" w:eastAsia="Times New Roman" w:hAnsi="Arial" w:cs="Arial"/>
          <w:sz w:val="28"/>
          <w:szCs w:val="28"/>
        </w:rPr>
        <w:t>constituída</w:t>
      </w:r>
      <w:r w:rsidRPr="00040F9C">
        <w:rPr>
          <w:rFonts w:ascii="Arial" w:eastAsia="Times New Roman" w:hAnsi="Arial" w:cs="Arial"/>
          <w:sz w:val="28"/>
          <w:szCs w:val="28"/>
        </w:rPr>
        <w:t xml:space="preserve"> na seguinte ordem: 1º lugar Daiana </w:t>
      </w:r>
      <w:proofErr w:type="spellStart"/>
      <w:r w:rsidRPr="00040F9C">
        <w:rPr>
          <w:rFonts w:ascii="Arial" w:eastAsia="Times New Roman" w:hAnsi="Arial" w:cs="Arial"/>
          <w:sz w:val="28"/>
          <w:szCs w:val="28"/>
        </w:rPr>
        <w:t>Wermeier</w:t>
      </w:r>
      <w:proofErr w:type="spellEnd"/>
      <w:r w:rsidRPr="00040F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040F9C">
        <w:rPr>
          <w:rFonts w:ascii="Arial" w:eastAsia="Times New Roman" w:hAnsi="Arial" w:cs="Arial"/>
          <w:sz w:val="28"/>
          <w:szCs w:val="28"/>
        </w:rPr>
        <w:t>Scarsi</w:t>
      </w:r>
      <w:proofErr w:type="spellEnd"/>
      <w:r w:rsidRPr="00040F9C">
        <w:rPr>
          <w:rFonts w:ascii="Arial" w:eastAsia="Times New Roman" w:hAnsi="Arial" w:cs="Arial"/>
          <w:sz w:val="28"/>
          <w:szCs w:val="28"/>
        </w:rPr>
        <w:t xml:space="preserve">; 2º lugar Ana Luiza </w:t>
      </w:r>
      <w:proofErr w:type="spellStart"/>
      <w:r w:rsidRPr="00040F9C">
        <w:rPr>
          <w:rFonts w:ascii="Arial" w:eastAsia="Times New Roman" w:hAnsi="Arial" w:cs="Arial"/>
          <w:sz w:val="28"/>
          <w:szCs w:val="28"/>
        </w:rPr>
        <w:t>Kalb</w:t>
      </w:r>
      <w:proofErr w:type="spellEnd"/>
      <w:r w:rsidRPr="00040F9C">
        <w:rPr>
          <w:rFonts w:ascii="Arial" w:eastAsia="Times New Roman" w:hAnsi="Arial" w:cs="Arial"/>
          <w:sz w:val="28"/>
          <w:szCs w:val="28"/>
        </w:rPr>
        <w:t xml:space="preserve">; 3º lugar Francisco Maier e 4º lugar Leticia Ivana da Rocha </w:t>
      </w:r>
      <w:proofErr w:type="spellStart"/>
      <w:r w:rsidRPr="00040F9C">
        <w:rPr>
          <w:rFonts w:ascii="Arial" w:eastAsia="Times New Roman" w:hAnsi="Arial" w:cs="Arial"/>
          <w:sz w:val="28"/>
          <w:szCs w:val="28"/>
        </w:rPr>
        <w:t>Lupatini</w:t>
      </w:r>
      <w:proofErr w:type="spellEnd"/>
      <w:r w:rsidRPr="00040F9C">
        <w:rPr>
          <w:rFonts w:ascii="Arial" w:eastAsia="Times New Roman" w:hAnsi="Arial" w:cs="Arial"/>
          <w:sz w:val="28"/>
          <w:szCs w:val="28"/>
        </w:rPr>
        <w:t xml:space="preserve">. Sendo o que tínhamos para o momento lavramos a </w:t>
      </w:r>
      <w:r w:rsidR="00022D03">
        <w:rPr>
          <w:rFonts w:ascii="Arial" w:eastAsia="Times New Roman" w:hAnsi="Arial" w:cs="Arial"/>
          <w:sz w:val="28"/>
          <w:szCs w:val="28"/>
        </w:rPr>
        <w:t xml:space="preserve">presente </w:t>
      </w:r>
      <w:r w:rsidRPr="00040F9C">
        <w:rPr>
          <w:rFonts w:ascii="Arial" w:eastAsia="Times New Roman" w:hAnsi="Arial" w:cs="Arial"/>
          <w:sz w:val="28"/>
          <w:szCs w:val="28"/>
        </w:rPr>
        <w:t>Ata que vai assinada pelos integrantes da comissão e representante do controle interno.</w:t>
      </w:r>
    </w:p>
    <w:sectPr w:rsidR="00AC791E" w:rsidRPr="00040F9C" w:rsidSect="0095633D">
      <w:pgSz w:w="11906" w:h="16838"/>
      <w:pgMar w:top="3403" w:right="1133" w:bottom="212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F9C"/>
    <w:rsid w:val="00022D03"/>
    <w:rsid w:val="00040F9C"/>
    <w:rsid w:val="002179EB"/>
    <w:rsid w:val="00590FA8"/>
    <w:rsid w:val="00981326"/>
    <w:rsid w:val="00AC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17B89C-3DB2-4D89-A460-273F9F8AB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F9C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cp:lastPrinted>2025-03-05T17:20:00Z</cp:lastPrinted>
  <dcterms:created xsi:type="dcterms:W3CDTF">2025-03-05T18:19:00Z</dcterms:created>
  <dcterms:modified xsi:type="dcterms:W3CDTF">2025-03-05T18:19:00Z</dcterms:modified>
</cp:coreProperties>
</file>