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42" w:rsidRPr="00D73CF8" w:rsidRDefault="00067A80" w:rsidP="00D73CF8">
      <w:pPr>
        <w:rPr>
          <w:b/>
        </w:rPr>
      </w:pPr>
      <w:r w:rsidRPr="00D73CF8">
        <w:rPr>
          <w:b/>
        </w:rPr>
        <w:t>JUSTIFICATIVA PARA DISPENSA DE LICITAÇÃO – EVENTO DRAG DAY 2025</w:t>
      </w:r>
    </w:p>
    <w:p w:rsidR="00390342" w:rsidRDefault="00067A80" w:rsidP="00D73CF8">
      <w:pPr>
        <w:jc w:val="both"/>
      </w:pPr>
      <w:r>
        <w:t xml:space="preserve">Nos termos do artigo 75, inciso II, da Lei Federal nº 14.133/2021, é dispensável a realização de licitação para contratações de pequeno valor, desde que não ultrapassem o limite de R$ </w:t>
      </w:r>
      <w:r>
        <w:t>62.725,59 (sessenta e dois mil, setecentos e vinte e cinco reais e cinquenta e nove centavos), para a aquisição de bens e serviços.</w:t>
      </w:r>
    </w:p>
    <w:p w:rsidR="00390342" w:rsidRDefault="00067A80" w:rsidP="00D73CF8">
      <w:pPr>
        <w:jc w:val="both"/>
      </w:pPr>
      <w:r>
        <w:t>O presente processo tem como objetivo viabilizar a realização do evento 'Drag Day de Arrancada', previsto para o dia 1º de j</w:t>
      </w:r>
      <w:r>
        <w:t>unho de 2025, na entrada da cidade de Quinze de Novembro, sendo este um evento que atrai turistas e fomenta o comércio local.</w:t>
      </w:r>
    </w:p>
    <w:p w:rsidR="00390342" w:rsidRPr="00D73CF8" w:rsidRDefault="00067A80">
      <w:pPr>
        <w:rPr>
          <w:b/>
        </w:rPr>
      </w:pPr>
      <w:r>
        <w:t>Para a adequada organização do evento, torna-se necessária a contratação dos seguintes serviços</w:t>
      </w:r>
      <w:proofErr w:type="gramStart"/>
      <w:r>
        <w:t>:</w:t>
      </w:r>
      <w:proofErr w:type="gramEnd"/>
      <w:r>
        <w:br/>
        <w:t>- Locação de arquibancadas: R$ 14</w:t>
      </w:r>
      <w:r>
        <w:t>.000,00</w:t>
      </w:r>
      <w:r>
        <w:br/>
        <w:t>- Locação de gradis: R$ 1.500,00</w:t>
      </w:r>
      <w:r>
        <w:br/>
        <w:t>- Locação de banheiros químicos: R$ 2.500,00</w:t>
      </w:r>
      <w:r>
        <w:br/>
        <w:t>- Serviços de segurança: R$ 1.99</w:t>
      </w:r>
      <w:r>
        <w:t>4,00</w:t>
      </w:r>
      <w:bookmarkStart w:id="0" w:name="_GoBack"/>
      <w:bookmarkEnd w:id="0"/>
      <w:r>
        <w:br/>
      </w:r>
      <w:r>
        <w:rPr>
          <w:b/>
        </w:rPr>
        <w:t>Totalizando: R$ 19.99</w:t>
      </w:r>
      <w:r w:rsidRPr="00D73CF8">
        <w:rPr>
          <w:b/>
        </w:rPr>
        <w:t>4,00</w:t>
      </w:r>
    </w:p>
    <w:p w:rsidR="00390342" w:rsidRDefault="00067A80" w:rsidP="00D73CF8">
      <w:pPr>
        <w:jc w:val="both"/>
      </w:pPr>
      <w:r>
        <w:t xml:space="preserve">A contratação direta é justificada pela natureza singular e pontual do evento, bem </w:t>
      </w:r>
      <w:proofErr w:type="gramStart"/>
      <w:r>
        <w:t>como</w:t>
      </w:r>
      <w:proofErr w:type="gramEnd"/>
      <w:r>
        <w:t xml:space="preserve"> pela necessidade de</w:t>
      </w:r>
      <w:r>
        <w:t xml:space="preserve"> contratação imediata de fornecedores especializados, que apresentaram orçamentos compatíveis com os preços de mercado, conforme cotações anexadas aos autos.</w:t>
      </w:r>
    </w:p>
    <w:p w:rsidR="00390342" w:rsidRDefault="00067A80" w:rsidP="00D73CF8">
      <w:pPr>
        <w:jc w:val="both"/>
      </w:pPr>
      <w:r>
        <w:t>Dessa forma, a contratação direta dos referidos serviços encontra respaldo legal e atende ao inter</w:t>
      </w:r>
      <w:r>
        <w:t>esse público, garantindo a realização segura e estruturada do evento, conforme previsto no artigo 75, inciso II, da Lei nº 14.133/2021.</w:t>
      </w:r>
    </w:p>
    <w:p w:rsidR="00D73CF8" w:rsidRPr="00522684" w:rsidRDefault="00067A80" w:rsidP="00D73CF8">
      <w:pPr>
        <w:spacing w:after="120" w:line="240" w:lineRule="auto"/>
        <w:jc w:val="center"/>
        <w:rPr>
          <w:lang w:val="pt-BR"/>
        </w:rPr>
      </w:pPr>
      <w:r>
        <w:br/>
        <w:t>Quinze de Novembro, 28 de maio de 2025.</w:t>
      </w:r>
      <w:r>
        <w:br/>
      </w:r>
      <w:r>
        <w:br/>
      </w:r>
      <w:r w:rsidR="00D73CF8" w:rsidRPr="00522684">
        <w:rPr>
          <w:lang w:val="pt-BR"/>
        </w:rPr>
        <w:t xml:space="preserve">Alexandra </w:t>
      </w:r>
      <w:proofErr w:type="spellStart"/>
      <w:r w:rsidR="00D73CF8" w:rsidRPr="00522684">
        <w:rPr>
          <w:lang w:val="pt-BR"/>
        </w:rPr>
        <w:t>Peukert</w:t>
      </w:r>
      <w:proofErr w:type="spellEnd"/>
    </w:p>
    <w:p w:rsidR="00D73CF8" w:rsidRPr="00522684" w:rsidRDefault="00D73CF8" w:rsidP="00D73CF8">
      <w:pPr>
        <w:spacing w:after="120" w:line="240" w:lineRule="auto"/>
        <w:jc w:val="center"/>
        <w:rPr>
          <w:lang w:val="pt-BR"/>
        </w:rPr>
      </w:pPr>
      <w:r w:rsidRPr="00522684">
        <w:rPr>
          <w:lang w:val="pt-BR"/>
        </w:rPr>
        <w:t>Secretária de Administração de Planejamento</w:t>
      </w:r>
    </w:p>
    <w:p w:rsidR="00390342" w:rsidRDefault="00390342"/>
    <w:sectPr w:rsidR="003903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7A80"/>
    <w:rsid w:val="0015074B"/>
    <w:rsid w:val="0029639D"/>
    <w:rsid w:val="00326F90"/>
    <w:rsid w:val="00390342"/>
    <w:rsid w:val="00AA1D8D"/>
    <w:rsid w:val="00B47730"/>
    <w:rsid w:val="00CB0664"/>
    <w:rsid w:val="00D73C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58F0A82-1415-4439-97A6-E1BD5DBB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3ADE1A-D4FE-43EC-A60F-97654432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Conta da Microsoft</cp:lastModifiedBy>
  <cp:revision>3</cp:revision>
  <dcterms:created xsi:type="dcterms:W3CDTF">2025-05-28T17:49:00Z</dcterms:created>
  <dcterms:modified xsi:type="dcterms:W3CDTF">2025-05-28T17:53:00Z</dcterms:modified>
  <cp:category/>
</cp:coreProperties>
</file>