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4D3516">
        <w:rPr>
          <w:b/>
          <w:color w:val="auto"/>
        </w:rPr>
        <w:t>9</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BD67B7">
        <w:rPr>
          <w:b/>
          <w:color w:val="auto"/>
        </w:rPr>
        <w:t xml:space="preserve">DIVERSAS </w:t>
      </w:r>
      <w:r w:rsidR="00633E5C">
        <w:rPr>
          <w:b/>
          <w:color w:val="auto"/>
        </w:rPr>
        <w:t>SECRETARIA</w:t>
      </w:r>
      <w:r w:rsidR="00BD67B7">
        <w:rPr>
          <w:b/>
          <w:color w:val="auto"/>
        </w:rPr>
        <w:t>S</w:t>
      </w:r>
      <w:r w:rsidR="00633E5C">
        <w:rPr>
          <w:b/>
          <w:color w:val="auto"/>
        </w:rPr>
        <w:t xml:space="preserve"> MUNICIPA</w:t>
      </w:r>
      <w:r w:rsidR="00BD67B7">
        <w:rPr>
          <w:b/>
          <w:color w:val="auto"/>
        </w:rPr>
        <w:t>IS</w:t>
      </w:r>
      <w:r w:rsidR="00633E5C">
        <w:rPr>
          <w:b/>
          <w:color w:val="auto"/>
        </w:rPr>
        <w:t xml:space="preserve"> </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w:t>
      </w:r>
      <w:r w:rsidR="004D3516">
        <w:t xml:space="preserve"> (BLL) no endereço eletrônico &lt;</w:t>
      </w:r>
      <w:proofErr w:type="gramStart"/>
      <w:r w:rsidR="004D3516">
        <w:t>https</w:t>
      </w:r>
      <w:proofErr w:type="gramEnd"/>
      <w:r w:rsidR="004D3516">
        <w:t>://bllcompras.com/</w:t>
      </w:r>
      <w:r w:rsidR="00411F86" w:rsidRPr="00411F86">
        <w:t>&gt;,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w:t>
      </w:r>
      <w:r w:rsidR="00BD67B7">
        <w:rPr>
          <w:b/>
        </w:rPr>
        <w:t>contratação de empresa para prestação de serviços de lavagens de veículos e máquinas da frota municipal</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FD2B30">
        <w:rPr>
          <w:b/>
          <w:color w:val="auto"/>
        </w:rPr>
        <w:t>0</w:t>
      </w:r>
      <w:r w:rsidR="003659A6">
        <w:rPr>
          <w:b/>
          <w:color w:val="auto"/>
        </w:rPr>
        <w:t>4</w:t>
      </w:r>
      <w:r w:rsidR="00270565">
        <w:rPr>
          <w:b/>
          <w:color w:val="auto"/>
        </w:rPr>
        <w:t xml:space="preserve"> de </w:t>
      </w:r>
      <w:r w:rsidR="003659A6">
        <w:rPr>
          <w:b/>
          <w:color w:val="auto"/>
        </w:rPr>
        <w:t>maio</w:t>
      </w:r>
      <w:r w:rsidR="00FD2B30">
        <w:rPr>
          <w:b/>
          <w:color w:val="auto"/>
        </w:rPr>
        <w:t xml:space="preserve"> </w:t>
      </w:r>
      <w:r w:rsidR="00270565">
        <w:rPr>
          <w:b/>
          <w:color w:val="auto"/>
        </w:rPr>
        <w:t>de 202</w:t>
      </w:r>
      <w:r w:rsidR="00FD2B30">
        <w:rPr>
          <w:b/>
          <w:color w:val="auto"/>
        </w:rPr>
        <w:t>6</w:t>
      </w:r>
      <w:r w:rsidR="00270565">
        <w:rPr>
          <w:b/>
          <w:color w:val="auto"/>
        </w:rPr>
        <w:t xml:space="preserve"> a </w:t>
      </w:r>
      <w:r w:rsidR="003659A6">
        <w:rPr>
          <w:b/>
          <w:color w:val="auto"/>
        </w:rPr>
        <w:t>19</w:t>
      </w:r>
      <w:r w:rsidR="00270565">
        <w:rPr>
          <w:b/>
          <w:color w:val="auto"/>
        </w:rPr>
        <w:t xml:space="preserve"> de </w:t>
      </w:r>
      <w:r w:rsidR="003659A6">
        <w:rPr>
          <w:b/>
          <w:color w:val="auto"/>
        </w:rPr>
        <w:t>maio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3433B">
        <w:rPr>
          <w:b/>
          <w:color w:val="auto"/>
        </w:rPr>
        <w:t>23</w:t>
      </w:r>
      <w:r w:rsidR="0061061D">
        <w:rPr>
          <w:b/>
          <w:color w:val="auto"/>
        </w:rPr>
        <w:t xml:space="preserve"> de </w:t>
      </w:r>
      <w:r w:rsidR="00BF30C5">
        <w:rPr>
          <w:b/>
          <w:color w:val="auto"/>
        </w:rPr>
        <w:t>fevereiro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4D3516">
        <w:t xml:space="preserve"> (BLL) no endereço eletrônico &lt;</w:t>
      </w:r>
      <w:proofErr w:type="gramStart"/>
      <w:r w:rsidR="004D3516">
        <w:t>https</w:t>
      </w:r>
      <w:proofErr w:type="gramEnd"/>
      <w:r w:rsidR="004D3516">
        <w:t>://bllcompras.com/</w:t>
      </w:r>
      <w:r w:rsidR="00411F86" w:rsidRPr="00411F86">
        <w:t>&gt;</w:t>
      </w:r>
      <w:r w:rsidR="004D3516">
        <w:t xml:space="preserve"> </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w:t>
      </w:r>
      <w:r w:rsidR="00B0051A">
        <w:t>30</w:t>
      </w:r>
      <w:r>
        <w:t xml:space="preserve"> horas</w:t>
      </w:r>
      <w:r w:rsidR="00340236">
        <w:t xml:space="preserve"> às 11:</w:t>
      </w:r>
      <w:r w:rsidR="00B0051A">
        <w:t>30</w:t>
      </w:r>
      <w:r w:rsidR="00340236">
        <w:t xml:space="preserve"> horas e das</w:t>
      </w:r>
      <w:r>
        <w:t xml:space="preserve"> 13</w:t>
      </w:r>
      <w:r w:rsidR="00340236">
        <w:t>:30</w:t>
      </w:r>
      <w:r>
        <w:t xml:space="preserve"> horas</w:t>
      </w:r>
      <w:r w:rsidR="00340236">
        <w:t xml:space="preserve"> às 17:</w:t>
      </w:r>
      <w:r w:rsidR="00B0051A">
        <w:t>3</w:t>
      </w:r>
      <w:r w:rsidR="00340236">
        <w:t>0 horas</w:t>
      </w:r>
      <w:r>
        <w:t>, pelo telefone (54) 3322-1510 ou pelo e</w:t>
      </w:r>
      <w:r w:rsidR="004D3516">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3659A6">
        <w:rPr>
          <w:color w:val="auto"/>
        </w:rPr>
        <w:t>29</w:t>
      </w:r>
      <w:r w:rsidR="00270565">
        <w:rPr>
          <w:color w:val="auto"/>
        </w:rPr>
        <w:t xml:space="preserve"> de </w:t>
      </w:r>
      <w:r w:rsidR="003659A6">
        <w:rPr>
          <w:color w:val="auto"/>
        </w:rPr>
        <w:t>abril</w:t>
      </w:r>
      <w:r w:rsidR="00DD0068">
        <w:rPr>
          <w:color w:val="auto"/>
        </w:rPr>
        <w:t xml:space="preserve">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659A6" w:rsidRDefault="00703022" w:rsidP="009C5F62">
      <w:pPr>
        <w:pStyle w:val="PargrafodaLista"/>
        <w:spacing w:line="265" w:lineRule="auto"/>
        <w:ind w:left="366" w:right="1" w:firstLine="0"/>
        <w:rPr>
          <w:b/>
          <w:color w:val="auto"/>
        </w:rPr>
      </w:pPr>
      <w:r w:rsidRPr="003659A6">
        <w:rPr>
          <w:b/>
          <w:color w:val="auto"/>
        </w:rPr>
        <w:t>DELVIO JUNG</w:t>
      </w:r>
      <w:r w:rsidR="009C5F62" w:rsidRPr="003659A6">
        <w:rPr>
          <w:b/>
          <w:color w:val="auto"/>
        </w:rPr>
        <w:tab/>
      </w:r>
      <w:r w:rsidR="009C5F62" w:rsidRPr="003659A6">
        <w:rPr>
          <w:b/>
          <w:color w:val="auto"/>
        </w:rPr>
        <w:tab/>
      </w:r>
      <w:r w:rsidR="009C5F62" w:rsidRPr="003659A6">
        <w:rPr>
          <w:b/>
          <w:color w:val="auto"/>
        </w:rPr>
        <w:tab/>
      </w:r>
      <w:r w:rsidR="009C5F62" w:rsidRPr="003659A6">
        <w:rPr>
          <w:b/>
          <w:color w:val="auto"/>
        </w:rPr>
        <w:tab/>
      </w:r>
      <w:r w:rsidRPr="003659A6">
        <w:rPr>
          <w:b/>
          <w:color w:val="auto"/>
        </w:rPr>
        <w:tab/>
      </w:r>
      <w:proofErr w:type="gramStart"/>
      <w:r w:rsidR="009C5F62" w:rsidRPr="003659A6">
        <w:rPr>
          <w:b/>
          <w:color w:val="auto"/>
        </w:rPr>
        <w:t xml:space="preserve">   </w:t>
      </w:r>
      <w:proofErr w:type="gramEnd"/>
      <w:r w:rsidR="009C5F62" w:rsidRPr="003659A6">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BD67B7" w:rsidP="00132FA9">
      <w:pPr>
        <w:pStyle w:val="PargrafodaLista"/>
        <w:autoSpaceDE w:val="0"/>
      </w:pPr>
      <w:r>
        <w:rPr>
          <w:b/>
        </w:rPr>
        <w:t>REGISTRO DE PREÇOS visando contratação de empresa para prestação de serviços de lavagens de veículos e máquinas da frota municipal</w:t>
      </w:r>
      <w:r w:rsidR="00411F86" w:rsidRPr="00E145E8">
        <w:rPr>
          <w:b/>
        </w:rPr>
        <w:t>,</w:t>
      </w:r>
      <w:r w:rsidR="00132FA9" w:rsidRPr="004D3516">
        <w:rPr>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58392C">
        <w:t>esso licitatório visa atender à</w:t>
      </w:r>
      <w:r w:rsidR="00E145E8">
        <w:t>s necessidad</w:t>
      </w:r>
      <w:r w:rsidR="00411F86">
        <w:t xml:space="preserve">es </w:t>
      </w:r>
      <w:r w:rsidR="0058392C">
        <w:t>das diversas Secretarias do município.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w:t>
      </w:r>
      <w:r w:rsidR="0058392C">
        <w:t>&lt;</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 xml:space="preserve">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BD67B7" w:rsidRDefault="0004359F" w:rsidP="009C5F62">
      <w:pPr>
        <w:numPr>
          <w:ilvl w:val="1"/>
          <w:numId w:val="1"/>
        </w:numPr>
        <w:ind w:left="0" w:right="0" w:firstLine="567"/>
        <w:rPr>
          <w:color w:val="auto"/>
        </w:rPr>
      </w:pPr>
      <w:r w:rsidRPr="00BD67B7">
        <w:rPr>
          <w:color w:val="auto"/>
        </w:rPr>
        <w:t xml:space="preserve">A etapa de lances da Sessão Pública será no </w:t>
      </w:r>
      <w:r w:rsidRPr="00BD67B7">
        <w:rPr>
          <w:b/>
          <w:color w:val="auto"/>
        </w:rPr>
        <w:t>modo de disputa Aberto e Fechado</w:t>
      </w:r>
      <w:r w:rsidRPr="00BD67B7">
        <w:rPr>
          <w:color w:val="auto"/>
        </w:rPr>
        <w:t>, conforme art. 33 do Decreto Federal 10.024/2019.</w:t>
      </w:r>
    </w:p>
    <w:p w:rsidR="00A9312A" w:rsidRPr="00BD67B7" w:rsidRDefault="0004359F" w:rsidP="004A3937">
      <w:pPr>
        <w:numPr>
          <w:ilvl w:val="2"/>
          <w:numId w:val="1"/>
        </w:numPr>
        <w:spacing w:after="0"/>
        <w:ind w:left="0" w:right="0" w:firstLine="567"/>
        <w:rPr>
          <w:color w:val="auto"/>
        </w:rPr>
      </w:pPr>
      <w:r w:rsidRPr="00BD67B7">
        <w:rPr>
          <w:color w:val="auto"/>
        </w:rPr>
        <w:t>A etapa de envio de lances da sessão pública terá duração de 15 (quinze)</w:t>
      </w:r>
      <w:r w:rsidR="004A3937" w:rsidRPr="00BD67B7">
        <w:rPr>
          <w:color w:val="auto"/>
        </w:rPr>
        <w:t xml:space="preserve"> </w:t>
      </w:r>
      <w:r w:rsidRPr="00BD67B7">
        <w:rPr>
          <w:color w:val="auto"/>
        </w:rPr>
        <w:t>minutos.</w:t>
      </w:r>
    </w:p>
    <w:p w:rsidR="00A9312A" w:rsidRPr="00BD67B7" w:rsidRDefault="0004359F" w:rsidP="004A3937">
      <w:pPr>
        <w:numPr>
          <w:ilvl w:val="2"/>
          <w:numId w:val="1"/>
        </w:numPr>
        <w:spacing w:after="0"/>
        <w:ind w:left="0" w:right="0" w:firstLine="567"/>
        <w:rPr>
          <w:color w:val="auto"/>
        </w:rPr>
      </w:pPr>
      <w:r w:rsidRPr="00BD67B7">
        <w:rPr>
          <w:color w:val="auto"/>
        </w:rPr>
        <w:t>Encerrado o prazo previsto no subitem 4.13.1, o sistema encaminhará o</w:t>
      </w:r>
      <w:r w:rsidR="004A3937" w:rsidRPr="00BD67B7">
        <w:rPr>
          <w:color w:val="auto"/>
        </w:rPr>
        <w:t xml:space="preserve"> </w:t>
      </w:r>
      <w:r w:rsidRPr="00BD67B7">
        <w:rPr>
          <w:color w:val="auto"/>
        </w:rPr>
        <w:t>aviso de fechamento iminente dos lances e, transcorrido o período de até 10 (dez) minutos, aleatoriamente determinado, a recepção de lances será automaticamente encerrada.</w:t>
      </w:r>
    </w:p>
    <w:p w:rsidR="00A9312A" w:rsidRPr="00BD67B7" w:rsidRDefault="0004359F" w:rsidP="004A3937">
      <w:pPr>
        <w:numPr>
          <w:ilvl w:val="2"/>
          <w:numId w:val="1"/>
        </w:numPr>
        <w:spacing w:after="0"/>
        <w:ind w:left="0" w:right="0" w:firstLine="567"/>
        <w:rPr>
          <w:color w:val="auto"/>
        </w:rPr>
      </w:pPr>
      <w:r w:rsidRPr="00BD67B7">
        <w:rPr>
          <w:color w:val="auto"/>
        </w:rPr>
        <w:t>Encerrado o prazo de que trata o subitem 4.13.2, o sistema abrirá a</w:t>
      </w:r>
      <w:r w:rsidR="004A3937" w:rsidRPr="00BD67B7">
        <w:rPr>
          <w:color w:val="auto"/>
        </w:rPr>
        <w:t xml:space="preserve"> </w:t>
      </w:r>
      <w:r w:rsidRPr="00BD67B7">
        <w:rPr>
          <w:color w:val="auto"/>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BD67B7" w:rsidRDefault="0004359F" w:rsidP="004A3937">
      <w:pPr>
        <w:numPr>
          <w:ilvl w:val="2"/>
          <w:numId w:val="1"/>
        </w:numPr>
        <w:spacing w:after="0"/>
        <w:ind w:left="0" w:right="0" w:firstLine="567"/>
        <w:rPr>
          <w:color w:val="auto"/>
        </w:rPr>
      </w:pPr>
      <w:r w:rsidRPr="00BD67B7">
        <w:rPr>
          <w:color w:val="auto"/>
        </w:rPr>
        <w:t>Na ausência de, no mínimo, 03 (três) ofertas nas condições de que trata o</w:t>
      </w:r>
      <w:r w:rsidR="004A3937" w:rsidRPr="00BD67B7">
        <w:rPr>
          <w:color w:val="auto"/>
        </w:rPr>
        <w:t xml:space="preserve"> </w:t>
      </w:r>
      <w:r w:rsidRPr="00BD67B7">
        <w:rPr>
          <w:color w:val="auto"/>
        </w:rPr>
        <w:t>subitem 4.13.3, os autores dos melhores lances subsequentes, na ordem de classificação, até o máximo de 03 (três), poderão oferecer um lance final e fechado em até 05 (cinco) minutos, que será sigiloso até o encerramento do prazo.</w:t>
      </w:r>
    </w:p>
    <w:p w:rsidR="00A9312A" w:rsidRPr="00BD67B7" w:rsidRDefault="0004359F" w:rsidP="004A3937">
      <w:pPr>
        <w:numPr>
          <w:ilvl w:val="2"/>
          <w:numId w:val="1"/>
        </w:numPr>
        <w:spacing w:after="0"/>
        <w:ind w:left="0" w:right="0" w:firstLine="567"/>
        <w:rPr>
          <w:color w:val="auto"/>
        </w:rPr>
      </w:pPr>
      <w:r w:rsidRPr="00BD67B7">
        <w:rPr>
          <w:color w:val="auto"/>
        </w:rPr>
        <w:t>Encerrados os prazos estabelecidos nos subitens 4.13.3 e 4.13.4, o</w:t>
      </w:r>
      <w:r w:rsidR="004A3937" w:rsidRPr="00BD67B7">
        <w:rPr>
          <w:color w:val="auto"/>
        </w:rPr>
        <w:t xml:space="preserve"> </w:t>
      </w:r>
      <w:r w:rsidRPr="00BD67B7">
        <w:rPr>
          <w:color w:val="auto"/>
        </w:rPr>
        <w:t xml:space="preserve">sistema ordenará os lances em ordem crescente de </w:t>
      </w:r>
      <w:proofErr w:type="spellStart"/>
      <w:r w:rsidRPr="00BD67B7">
        <w:rPr>
          <w:color w:val="auto"/>
        </w:rPr>
        <w:t>vantajosidade</w:t>
      </w:r>
      <w:proofErr w:type="spellEnd"/>
      <w:r w:rsidRPr="00BD67B7">
        <w:rPr>
          <w:color w:val="auto"/>
        </w:rPr>
        <w:t>.</w:t>
      </w:r>
    </w:p>
    <w:p w:rsidR="00A9312A" w:rsidRPr="00BD67B7" w:rsidRDefault="0004359F" w:rsidP="009C5F62">
      <w:pPr>
        <w:numPr>
          <w:ilvl w:val="2"/>
          <w:numId w:val="1"/>
        </w:numPr>
        <w:ind w:left="0" w:right="0" w:firstLine="567"/>
        <w:rPr>
          <w:color w:val="auto"/>
        </w:rPr>
      </w:pPr>
      <w:r w:rsidRPr="00BD67B7">
        <w:rPr>
          <w:color w:val="auto"/>
        </w:rPr>
        <w:t xml:space="preserve">Na ausência de lance final e fechado classificado nos termos dos </w:t>
      </w:r>
      <w:proofErr w:type="gramStart"/>
      <w:r w:rsidRPr="00BD67B7">
        <w:rPr>
          <w:color w:val="auto"/>
        </w:rPr>
        <w:t>subitens4.</w:t>
      </w:r>
      <w:proofErr w:type="gramEnd"/>
      <w:r w:rsidRPr="00BD67B7">
        <w:rPr>
          <w:color w:val="auto"/>
        </w:rPr>
        <w:t xml:space="preserve">13.3 e 4.13.4, haverá o reinício da etapa fechada para que os demais licitantes, </w:t>
      </w:r>
      <w:r w:rsidRPr="00BD67B7">
        <w:rPr>
          <w:color w:val="auto"/>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BD67B7" w:rsidRDefault="0004359F" w:rsidP="004A3937">
      <w:pPr>
        <w:numPr>
          <w:ilvl w:val="2"/>
          <w:numId w:val="1"/>
        </w:numPr>
        <w:spacing w:after="0"/>
        <w:ind w:left="0" w:right="0" w:firstLine="567"/>
        <w:rPr>
          <w:color w:val="auto"/>
        </w:rPr>
      </w:pPr>
      <w:r w:rsidRPr="00BD67B7">
        <w:rPr>
          <w:color w:val="auto"/>
        </w:rPr>
        <w:t>Na hipótese de não haver licitante classificado na etapa de lance fechado</w:t>
      </w:r>
      <w:r w:rsidR="004A3937" w:rsidRPr="00BD67B7">
        <w:rPr>
          <w:color w:val="auto"/>
        </w:rPr>
        <w:t xml:space="preserve"> </w:t>
      </w:r>
      <w:r w:rsidRPr="00BD67B7">
        <w:rPr>
          <w:color w:val="auto"/>
        </w:rPr>
        <w:t>que atenda às exigências para habilitação, a Pregoeira poderá, mediante justificativa, admitir o reinício da etapa fechada, nos termos do disposto no subitem 4.13.6.</w:t>
      </w:r>
    </w:p>
    <w:p w:rsidR="00A9312A" w:rsidRPr="00BD67B7" w:rsidRDefault="0004359F" w:rsidP="009C5F62">
      <w:pPr>
        <w:numPr>
          <w:ilvl w:val="1"/>
          <w:numId w:val="1"/>
        </w:numPr>
        <w:ind w:left="0" w:right="0" w:firstLine="567"/>
        <w:rPr>
          <w:color w:val="auto"/>
        </w:rPr>
      </w:pPr>
      <w:r w:rsidRPr="00BD67B7">
        <w:rPr>
          <w:color w:val="auto"/>
        </w:rPr>
        <w:t>Na hipótese de o sistema eletrônico desconectar para a Pregoeira no decorrer</w:t>
      </w:r>
      <w:r w:rsidR="004A3937" w:rsidRPr="00BD67B7">
        <w:rPr>
          <w:color w:val="auto"/>
        </w:rPr>
        <w:t xml:space="preserve"> </w:t>
      </w:r>
      <w:r w:rsidRPr="00BD67B7">
        <w:rPr>
          <w:color w:val="auto"/>
        </w:rPr>
        <w:t xml:space="preserve">da etapa de envio de lances da sessão pública e </w:t>
      </w:r>
      <w:proofErr w:type="gramStart"/>
      <w:r w:rsidRPr="00BD67B7">
        <w:rPr>
          <w:color w:val="auto"/>
        </w:rPr>
        <w:t>permanecer</w:t>
      </w:r>
      <w:proofErr w:type="gramEnd"/>
      <w:r w:rsidRPr="00BD67B7">
        <w:rPr>
          <w:color w:val="auto"/>
        </w:rPr>
        <w:t xml:space="preserve"> acessível aos licitantes, os lances continuarão sendo recebidos, sem prejuízo dos atos realizados.</w:t>
      </w:r>
    </w:p>
    <w:p w:rsidR="00A9312A" w:rsidRPr="00BD67B7" w:rsidRDefault="0004359F" w:rsidP="004A3937">
      <w:pPr>
        <w:numPr>
          <w:ilvl w:val="2"/>
          <w:numId w:val="1"/>
        </w:numPr>
        <w:spacing w:after="0"/>
        <w:ind w:left="0" w:right="0" w:firstLine="567"/>
        <w:rPr>
          <w:color w:val="auto"/>
        </w:rPr>
      </w:pPr>
      <w:r w:rsidRPr="00BD67B7">
        <w:rPr>
          <w:color w:val="auto"/>
        </w:rPr>
        <w:t>Quando a desconexão do sistema eletrônico para a Pregoeira persistir</w:t>
      </w:r>
      <w:r w:rsidR="004A3937" w:rsidRPr="00BD67B7">
        <w:rPr>
          <w:color w:val="auto"/>
        </w:rPr>
        <w:t xml:space="preserve"> </w:t>
      </w:r>
      <w:r w:rsidRPr="00BD67B7">
        <w:rPr>
          <w:color w:val="auto"/>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rsidRPr="00BD67B7">
        <w:t>Após a etapa de envio de lances, haverá a aplicação</w:t>
      </w:r>
      <w:r>
        <w:t xml:space="preserve">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BD67B7" w:rsidRDefault="004D4137" w:rsidP="004D4137">
      <w:pPr>
        <w:pStyle w:val="PargrafodaLista"/>
        <w:overflowPunct w:val="0"/>
        <w:autoSpaceDE w:val="0"/>
        <w:autoSpaceDN w:val="0"/>
        <w:adjustRightInd w:val="0"/>
        <w:spacing w:after="0" w:line="240" w:lineRule="auto"/>
        <w:ind w:left="0" w:firstLine="426"/>
        <w:textAlignment w:val="baseline"/>
        <w:rPr>
          <w:b/>
          <w:bCs/>
        </w:rPr>
      </w:pPr>
      <w:r w:rsidRPr="00BD67B7">
        <w:lastRenderedPageBreak/>
        <w:t>4.29</w:t>
      </w:r>
      <w:r w:rsidR="00092D64" w:rsidRPr="00BD67B7">
        <w:t xml:space="preserve"> - Serão consideradas de preços excessivos as propostas que apresentarem valores superiores – após a sessão de lances e negociação direta - aos valores previstos na planilha estimativa constante do presente edital</w:t>
      </w:r>
      <w:r w:rsidR="00092D64" w:rsidRPr="00BD67B7">
        <w:rPr>
          <w:b/>
          <w:bCs/>
        </w:rPr>
        <w:t>.</w:t>
      </w:r>
    </w:p>
    <w:p w:rsidR="00092D64" w:rsidRPr="00BD67B7" w:rsidRDefault="004D4137" w:rsidP="004D4137">
      <w:pPr>
        <w:pStyle w:val="PargrafodaLista"/>
        <w:overflowPunct w:val="0"/>
        <w:autoSpaceDE w:val="0"/>
        <w:autoSpaceDN w:val="0"/>
        <w:adjustRightInd w:val="0"/>
        <w:spacing w:after="0" w:line="240" w:lineRule="auto"/>
        <w:ind w:left="0" w:firstLine="426"/>
        <w:textAlignment w:val="baseline"/>
      </w:pPr>
      <w:r w:rsidRPr="00BD67B7">
        <w:t>4.29-</w:t>
      </w:r>
      <w:r w:rsidR="00092D64" w:rsidRPr="00BD67B7">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BD67B7" w:rsidRDefault="00BD67B7" w:rsidP="00BD67B7">
      <w:pPr>
        <w:ind w:left="0" w:right="0" w:hanging="426"/>
        <w:rPr>
          <w:b/>
        </w:rPr>
      </w:pPr>
      <w:proofErr w:type="spellStart"/>
      <w:r w:rsidRPr="00BD67B7">
        <w:rPr>
          <w:b/>
        </w:rPr>
        <w:t>iii</w:t>
      </w:r>
      <w:proofErr w:type="spellEnd"/>
      <w:r w:rsidRPr="00BD67B7">
        <w:rPr>
          <w:b/>
        </w:rPr>
        <w:t xml:space="preserve"> Qualificação técnica</w:t>
      </w:r>
      <w:r>
        <w:rPr>
          <w:b/>
        </w:rPr>
        <w:t>:</w:t>
      </w:r>
    </w:p>
    <w:p w:rsidR="00BD67B7" w:rsidRPr="00BD67B7" w:rsidRDefault="00BD67B7" w:rsidP="00BD67B7">
      <w:pPr>
        <w:pStyle w:val="PargrafodaLista"/>
        <w:numPr>
          <w:ilvl w:val="0"/>
          <w:numId w:val="20"/>
        </w:numPr>
        <w:ind w:right="0"/>
        <w:rPr>
          <w:b/>
        </w:rPr>
      </w:pPr>
      <w:r w:rsidRPr="00BD67B7">
        <w:t xml:space="preserve">Relação explícita da estrutura e equipamentos disponíveis para a prestação dos serviços (Art. </w:t>
      </w:r>
      <w:r>
        <w:t>67</w:t>
      </w:r>
      <w:r w:rsidRPr="00BD67B7">
        <w:t>, II</w:t>
      </w:r>
      <w:r>
        <w:t>I</w:t>
      </w:r>
      <w:r w:rsidRPr="00BD67B7">
        <w:t xml:space="preserve"> da Lei </w:t>
      </w:r>
      <w:r>
        <w:t>14.133</w:t>
      </w:r>
      <w:r w:rsidRPr="00BD67B7">
        <w:t>/</w:t>
      </w:r>
      <w:r>
        <w:t>21</w:t>
      </w:r>
      <w:r w:rsidRPr="00BD67B7">
        <w:t xml:space="preserve"> e suas alterações posteriores).</w:t>
      </w:r>
    </w:p>
    <w:p w:rsidR="00BD67B7" w:rsidRPr="00BD67B7" w:rsidRDefault="00BD67B7" w:rsidP="00BD67B7">
      <w:pPr>
        <w:pStyle w:val="PargrafodaLista"/>
        <w:numPr>
          <w:ilvl w:val="0"/>
          <w:numId w:val="20"/>
        </w:numPr>
        <w:ind w:right="0"/>
        <w:rPr>
          <w:b/>
        </w:rPr>
      </w:pPr>
      <w:r w:rsidRPr="00BD67B7">
        <w:t>Autorização Ambiental de Funcionamento Municipal, com ramo pertinente ao objeto desta licitação em vigor.</w:t>
      </w:r>
    </w:p>
    <w:p w:rsidR="00BD67B7" w:rsidRPr="00BD67B7" w:rsidRDefault="00BD67B7" w:rsidP="00BD67B7">
      <w:pPr>
        <w:ind w:left="0" w:right="0" w:hanging="426"/>
        <w:rPr>
          <w:b/>
        </w:rPr>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lastRenderedPageBreak/>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lastRenderedPageBreak/>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D0068">
        <w:rPr>
          <w:b/>
          <w:color w:val="auto"/>
          <w:highlight w:val="yellow"/>
        </w:rPr>
        <w:t>0</w:t>
      </w:r>
      <w:r w:rsidR="003659A6">
        <w:rPr>
          <w:b/>
          <w:color w:val="auto"/>
          <w:highlight w:val="yellow"/>
        </w:rPr>
        <w:t>4</w:t>
      </w:r>
      <w:r w:rsidR="009926A2">
        <w:rPr>
          <w:b/>
          <w:color w:val="auto"/>
          <w:highlight w:val="yellow"/>
        </w:rPr>
        <w:t xml:space="preserve"> de </w:t>
      </w:r>
      <w:r w:rsidR="003659A6">
        <w:rPr>
          <w:b/>
          <w:color w:val="auto"/>
          <w:highlight w:val="yellow"/>
        </w:rPr>
        <w:t>maio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3659A6">
        <w:rPr>
          <w:b/>
          <w:color w:val="auto"/>
          <w:highlight w:val="yellow"/>
        </w:rPr>
        <w:t>19</w:t>
      </w:r>
      <w:r w:rsidR="009926A2">
        <w:rPr>
          <w:b/>
          <w:color w:val="auto"/>
          <w:highlight w:val="yellow"/>
        </w:rPr>
        <w:t xml:space="preserve"> de </w:t>
      </w:r>
      <w:r w:rsidR="003659A6">
        <w:rPr>
          <w:b/>
          <w:color w:val="auto"/>
          <w:highlight w:val="yellow"/>
        </w:rPr>
        <w:t>maio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A9312A" w:rsidRDefault="0004359F" w:rsidP="00092D64">
      <w:pPr>
        <w:numPr>
          <w:ilvl w:val="0"/>
          <w:numId w:val="18"/>
        </w:numPr>
        <w:ind w:right="0"/>
      </w:pPr>
      <w:r>
        <w:rPr>
          <w:b/>
        </w:rPr>
        <w:t>DA FORMA DE PAGAMENTO</w:t>
      </w:r>
    </w:p>
    <w:p w:rsidR="00A9312A" w:rsidRPr="00BA51CC" w:rsidRDefault="00300A89" w:rsidP="00092D64">
      <w:pPr>
        <w:numPr>
          <w:ilvl w:val="1"/>
          <w:numId w:val="18"/>
        </w:numPr>
        <w:ind w:left="0" w:right="0"/>
        <w:rPr>
          <w:color w:val="auto"/>
        </w:rPr>
      </w:pPr>
      <w:r w:rsidRPr="00BA51CC">
        <w:rPr>
          <w:b/>
          <w:color w:val="auto"/>
          <w:u w:val="single"/>
        </w:rPr>
        <w:t>O pagamento será efetuado pelo Departamento de Finanças</w:t>
      </w:r>
      <w:r w:rsidR="0004359F" w:rsidRPr="00BA51CC">
        <w:rPr>
          <w:b/>
          <w:color w:val="auto"/>
          <w:u w:val="single"/>
        </w:rPr>
        <w:t>,</w:t>
      </w:r>
      <w:r w:rsidR="001D2A53" w:rsidRPr="00BA51CC">
        <w:rPr>
          <w:b/>
          <w:color w:val="auto"/>
          <w:u w:val="single"/>
        </w:rPr>
        <w:t xml:space="preserve"> </w:t>
      </w:r>
      <w:r w:rsidR="00360CD2" w:rsidRPr="00BA51CC">
        <w:rPr>
          <w:b/>
          <w:color w:val="auto"/>
          <w:u w:val="single"/>
        </w:rPr>
        <w:t xml:space="preserve">até 20 dias após </w:t>
      </w:r>
      <w:r w:rsidR="00302AAD" w:rsidRPr="00BA51CC">
        <w:rPr>
          <w:b/>
          <w:color w:val="auto"/>
          <w:u w:val="single"/>
        </w:rPr>
        <w:t>a</w:t>
      </w:r>
      <w:r w:rsidR="00360CD2" w:rsidRPr="00BA51CC">
        <w:rPr>
          <w:b/>
          <w:color w:val="auto"/>
          <w:u w:val="single"/>
        </w:rPr>
        <w:t xml:space="preserve"> </w:t>
      </w:r>
      <w:r w:rsidR="00302AAD" w:rsidRPr="00BA51CC">
        <w:rPr>
          <w:b/>
          <w:color w:val="auto"/>
          <w:u w:val="single"/>
        </w:rPr>
        <w:t>prestação dos serviços</w:t>
      </w:r>
      <w:r w:rsidR="00C77527" w:rsidRPr="00BA51CC">
        <w:rPr>
          <w:b/>
          <w:color w:val="auto"/>
          <w:u w:val="single"/>
        </w:rPr>
        <w:t>,</w:t>
      </w:r>
      <w:r w:rsidR="00BD1C71" w:rsidRPr="00BA51CC">
        <w:rPr>
          <w:b/>
          <w:color w:val="auto"/>
          <w:u w:val="single"/>
        </w:rPr>
        <w:t xml:space="preserve"> mediante </w:t>
      </w:r>
      <w:r w:rsidR="00C77527" w:rsidRPr="00BA51CC">
        <w:rPr>
          <w:b/>
          <w:color w:val="auto"/>
          <w:u w:val="single"/>
        </w:rPr>
        <w:t xml:space="preserve">ateste de </w:t>
      </w:r>
      <w:proofErr w:type="gramStart"/>
      <w:r w:rsidR="00C77527" w:rsidRPr="00BA51CC">
        <w:rPr>
          <w:b/>
          <w:color w:val="auto"/>
          <w:u w:val="single"/>
        </w:rPr>
        <w:t>conformidade</w:t>
      </w:r>
      <w:r w:rsidR="00BD1C71" w:rsidRPr="00BA51CC">
        <w:rPr>
          <w:b/>
          <w:color w:val="auto"/>
          <w:u w:val="single"/>
        </w:rPr>
        <w:t xml:space="preserve"> </w:t>
      </w:r>
      <w:r w:rsidR="0004359F" w:rsidRPr="00BA51CC">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lastRenderedPageBreak/>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302AAD" w:rsidRDefault="0004359F" w:rsidP="00092D64">
      <w:pPr>
        <w:numPr>
          <w:ilvl w:val="1"/>
          <w:numId w:val="18"/>
        </w:numPr>
        <w:spacing w:after="222"/>
        <w:ind w:left="0" w:right="0"/>
        <w:rPr>
          <w:color w:val="auto"/>
        </w:rPr>
      </w:pPr>
      <w:r w:rsidRPr="00302AAD">
        <w:rPr>
          <w:b/>
          <w:color w:val="auto"/>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lastRenderedPageBreak/>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lastRenderedPageBreak/>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659A6">
        <w:rPr>
          <w:color w:val="auto"/>
        </w:rPr>
        <w:t>29</w:t>
      </w:r>
      <w:r w:rsidR="009926A2">
        <w:rPr>
          <w:color w:val="auto"/>
        </w:rPr>
        <w:t xml:space="preserve"> de </w:t>
      </w:r>
      <w:r w:rsidR="003659A6">
        <w:rPr>
          <w:color w:val="auto"/>
        </w:rPr>
        <w:t>abril</w:t>
      </w:r>
      <w:r w:rsidR="00DD0068">
        <w:rPr>
          <w:color w:val="auto"/>
        </w:rPr>
        <w:t xml:space="preserve">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59A6" w:rsidRDefault="00703022" w:rsidP="0004359F">
      <w:pPr>
        <w:spacing w:line="265" w:lineRule="auto"/>
        <w:ind w:right="1"/>
        <w:rPr>
          <w:b/>
          <w:color w:val="auto"/>
        </w:rPr>
      </w:pPr>
      <w:r w:rsidRPr="003659A6">
        <w:rPr>
          <w:b/>
          <w:color w:val="auto"/>
        </w:rPr>
        <w:t>DELVIO JUNG</w:t>
      </w:r>
      <w:r w:rsidR="0004359F" w:rsidRPr="003659A6">
        <w:rPr>
          <w:b/>
          <w:color w:val="auto"/>
        </w:rPr>
        <w:tab/>
      </w:r>
      <w:r w:rsidR="0004359F" w:rsidRPr="003659A6">
        <w:rPr>
          <w:b/>
          <w:color w:val="auto"/>
        </w:rPr>
        <w:tab/>
      </w:r>
      <w:r w:rsidR="0004359F" w:rsidRPr="003659A6">
        <w:rPr>
          <w:b/>
          <w:color w:val="auto"/>
        </w:rPr>
        <w:tab/>
      </w:r>
      <w:r w:rsidRPr="003659A6">
        <w:rPr>
          <w:b/>
          <w:color w:val="auto"/>
        </w:rPr>
        <w:tab/>
      </w:r>
      <w:r w:rsidR="0004359F" w:rsidRPr="003659A6">
        <w:rPr>
          <w:b/>
          <w:color w:val="auto"/>
        </w:rPr>
        <w:tab/>
      </w:r>
      <w:proofErr w:type="gramStart"/>
      <w:r w:rsidR="0004359F" w:rsidRPr="003659A6">
        <w:rPr>
          <w:b/>
          <w:color w:val="auto"/>
        </w:rPr>
        <w:t xml:space="preserve">   </w:t>
      </w:r>
      <w:proofErr w:type="gramEnd"/>
      <w:r w:rsidR="0004359F" w:rsidRPr="003659A6">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3659A6">
        <w:rPr>
          <w:b/>
          <w:bCs/>
        </w:rPr>
        <w:t>9</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302AAD" w:rsidRDefault="00302AAD" w:rsidP="00BD4721">
      <w:pPr>
        <w:pStyle w:val="PargrafodaLista"/>
        <w:spacing w:after="0" w:line="240" w:lineRule="auto"/>
        <w:ind w:left="360" w:firstLine="0"/>
        <w:rPr>
          <w:b/>
        </w:rPr>
      </w:pPr>
      <w:r>
        <w:rPr>
          <w:b/>
        </w:rPr>
        <w:t>REGISTRO DE PREÇOS visando contratação de empresa para prestação de serviços de lavagens de veículos e máquinas da frota municipal</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overflowPunct w:val="0"/>
        <w:autoSpaceDE w:val="0"/>
        <w:autoSpaceDN w:val="0"/>
        <w:adjustRightInd w:val="0"/>
        <w:spacing w:after="0" w:line="240" w:lineRule="auto"/>
        <w:ind w:left="360" w:right="0" w:firstLine="0"/>
        <w:textAlignment w:val="baseline"/>
      </w:pPr>
    </w:p>
    <w:tbl>
      <w:tblPr>
        <w:tblpPr w:leftFromText="141" w:rightFromText="141" w:vertAnchor="text" w:horzAnchor="page" w:tblpX="819" w:tblpY="242"/>
        <w:tblW w:w="10031" w:type="dxa"/>
        <w:tblLayout w:type="fixed"/>
        <w:tblLook w:val="0000" w:firstRow="0" w:lastRow="0" w:firstColumn="0" w:lastColumn="0" w:noHBand="0" w:noVBand="0"/>
      </w:tblPr>
      <w:tblGrid>
        <w:gridCol w:w="783"/>
        <w:gridCol w:w="4003"/>
        <w:gridCol w:w="709"/>
        <w:gridCol w:w="850"/>
        <w:gridCol w:w="851"/>
        <w:gridCol w:w="1417"/>
        <w:gridCol w:w="1418"/>
      </w:tblGrid>
      <w:tr w:rsidR="00302AAD" w:rsidTr="00302AAD">
        <w:tc>
          <w:tcPr>
            <w:tcW w:w="783" w:type="dxa"/>
            <w:tcBorders>
              <w:top w:val="single" w:sz="4" w:space="0" w:color="000000"/>
              <w:left w:val="single" w:sz="4" w:space="0" w:color="000000"/>
              <w:bottom w:val="single" w:sz="4" w:space="0" w:color="000000"/>
            </w:tcBorders>
            <w:shd w:val="clear" w:color="auto" w:fill="auto"/>
          </w:tcPr>
          <w:p w:rsidR="00302AAD" w:rsidRDefault="00302AAD" w:rsidP="00302AAD">
            <w:r>
              <w:t>ITEM</w:t>
            </w:r>
          </w:p>
        </w:tc>
        <w:tc>
          <w:tcPr>
            <w:tcW w:w="4003" w:type="dxa"/>
            <w:tcBorders>
              <w:top w:val="single" w:sz="4" w:space="0" w:color="000000"/>
              <w:left w:val="single" w:sz="4" w:space="0" w:color="000000"/>
              <w:bottom w:val="single" w:sz="4" w:space="0" w:color="000000"/>
            </w:tcBorders>
            <w:shd w:val="clear" w:color="auto" w:fill="auto"/>
          </w:tcPr>
          <w:p w:rsidR="00302AAD" w:rsidRDefault="00302AAD" w:rsidP="00302AAD">
            <w:r>
              <w:t>DESCRIÇÃO</w:t>
            </w:r>
          </w:p>
        </w:tc>
        <w:tc>
          <w:tcPr>
            <w:tcW w:w="709" w:type="dxa"/>
            <w:tcBorders>
              <w:top w:val="single" w:sz="4" w:space="0" w:color="000000"/>
              <w:left w:val="single" w:sz="4" w:space="0" w:color="000000"/>
              <w:bottom w:val="single" w:sz="4" w:space="0" w:color="000000"/>
            </w:tcBorders>
            <w:shd w:val="clear" w:color="auto" w:fill="auto"/>
          </w:tcPr>
          <w:p w:rsidR="00302AAD" w:rsidRDefault="00302AAD" w:rsidP="00302AAD">
            <w:r>
              <w:t>UNID</w:t>
            </w:r>
          </w:p>
        </w:tc>
        <w:tc>
          <w:tcPr>
            <w:tcW w:w="850" w:type="dxa"/>
            <w:tcBorders>
              <w:top w:val="single" w:sz="4" w:space="0" w:color="000000"/>
              <w:left w:val="single" w:sz="4" w:space="0" w:color="000000"/>
              <w:bottom w:val="single" w:sz="4" w:space="0" w:color="000000"/>
              <w:right w:val="single" w:sz="4" w:space="0" w:color="000000"/>
            </w:tcBorders>
          </w:tcPr>
          <w:p w:rsidR="00302AAD" w:rsidRDefault="00302AAD" w:rsidP="00302AAD">
            <w:r>
              <w:t>QTD</w:t>
            </w:r>
          </w:p>
          <w:p w:rsidR="00302AAD" w:rsidRDefault="00302AAD" w:rsidP="00302AAD">
            <w:r>
              <w:t>MIN</w:t>
            </w:r>
          </w:p>
        </w:tc>
        <w:tc>
          <w:tcPr>
            <w:tcW w:w="851" w:type="dxa"/>
            <w:tcBorders>
              <w:top w:val="single" w:sz="4" w:space="0" w:color="000000"/>
              <w:left w:val="single" w:sz="4" w:space="0" w:color="000000"/>
              <w:bottom w:val="single" w:sz="4" w:space="0" w:color="000000"/>
            </w:tcBorders>
            <w:shd w:val="clear" w:color="auto" w:fill="auto"/>
          </w:tcPr>
          <w:p w:rsidR="00302AAD" w:rsidRDefault="00302AAD" w:rsidP="00302AAD">
            <w:r>
              <w:t>QTD</w:t>
            </w:r>
          </w:p>
          <w:p w:rsidR="00302AAD" w:rsidRDefault="00302AAD" w:rsidP="00302AAD">
            <w:r>
              <w:t>MAX</w:t>
            </w:r>
          </w:p>
        </w:tc>
        <w:tc>
          <w:tcPr>
            <w:tcW w:w="1417" w:type="dxa"/>
            <w:tcBorders>
              <w:top w:val="single" w:sz="4" w:space="0" w:color="000000"/>
              <w:left w:val="single" w:sz="4" w:space="0" w:color="000000"/>
              <w:bottom w:val="single" w:sz="4" w:space="0" w:color="000000"/>
            </w:tcBorders>
            <w:shd w:val="clear" w:color="auto" w:fill="auto"/>
          </w:tcPr>
          <w:p w:rsidR="00302AAD" w:rsidRDefault="00302AAD" w:rsidP="00302AAD">
            <w:r>
              <w:t>VALOR UNIT 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02AAD" w:rsidRDefault="00302AAD" w:rsidP="00302AAD">
            <w:r>
              <w:t>VALOR TOTAL R$</w:t>
            </w:r>
          </w:p>
        </w:tc>
      </w:tr>
      <w:tr w:rsidR="00302AAD" w:rsidTr="00302AAD">
        <w:tc>
          <w:tcPr>
            <w:tcW w:w="783" w:type="dxa"/>
            <w:tcBorders>
              <w:top w:val="single" w:sz="4" w:space="0" w:color="000000"/>
              <w:left w:val="single" w:sz="4" w:space="0" w:color="000000"/>
              <w:bottom w:val="single" w:sz="4" w:space="0" w:color="000000"/>
            </w:tcBorders>
            <w:shd w:val="clear" w:color="auto" w:fill="auto"/>
          </w:tcPr>
          <w:p w:rsidR="00302AAD" w:rsidRDefault="00302AAD" w:rsidP="00302AAD">
            <w:r>
              <w:t>01</w:t>
            </w:r>
          </w:p>
        </w:tc>
        <w:tc>
          <w:tcPr>
            <w:tcW w:w="4003" w:type="dxa"/>
            <w:tcBorders>
              <w:top w:val="single" w:sz="4" w:space="0" w:color="000000"/>
              <w:left w:val="single" w:sz="4" w:space="0" w:color="000000"/>
              <w:bottom w:val="single" w:sz="4" w:space="0" w:color="000000"/>
            </w:tcBorders>
            <w:shd w:val="clear" w:color="auto" w:fill="auto"/>
          </w:tcPr>
          <w:p w:rsidR="00302AAD" w:rsidRDefault="00302AAD" w:rsidP="00302AAD">
            <w:r>
              <w:t>Lavagem completa Caminhão “</w:t>
            </w:r>
            <w:proofErr w:type="gramStart"/>
            <w:r>
              <w:t>toco</w:t>
            </w:r>
            <w:proofErr w:type="gramEnd"/>
            <w:r>
              <w:t>”</w:t>
            </w:r>
          </w:p>
        </w:tc>
        <w:tc>
          <w:tcPr>
            <w:tcW w:w="709" w:type="dxa"/>
            <w:tcBorders>
              <w:top w:val="single" w:sz="4" w:space="0" w:color="000000"/>
              <w:left w:val="single" w:sz="4" w:space="0" w:color="000000"/>
              <w:bottom w:val="single" w:sz="4" w:space="0" w:color="000000"/>
            </w:tcBorders>
            <w:shd w:val="clear" w:color="auto" w:fill="auto"/>
          </w:tcPr>
          <w:p w:rsidR="00302AAD" w:rsidRDefault="00302AAD" w:rsidP="00302AAD">
            <w:r>
              <w:t>SV</w:t>
            </w:r>
          </w:p>
        </w:tc>
        <w:tc>
          <w:tcPr>
            <w:tcW w:w="850" w:type="dxa"/>
            <w:tcBorders>
              <w:top w:val="single" w:sz="4" w:space="0" w:color="000000"/>
              <w:left w:val="single" w:sz="4" w:space="0" w:color="000000"/>
              <w:bottom w:val="single" w:sz="4" w:space="0" w:color="000000"/>
              <w:right w:val="single" w:sz="4" w:space="0" w:color="000000"/>
            </w:tcBorders>
          </w:tcPr>
          <w:p w:rsidR="00302AAD" w:rsidRDefault="00302AAD" w:rsidP="00302AAD">
            <w:r>
              <w:t>01</w:t>
            </w:r>
          </w:p>
        </w:tc>
        <w:tc>
          <w:tcPr>
            <w:tcW w:w="851" w:type="dxa"/>
            <w:tcBorders>
              <w:top w:val="single" w:sz="4" w:space="0" w:color="000000"/>
              <w:left w:val="single" w:sz="4" w:space="0" w:color="000000"/>
              <w:bottom w:val="single" w:sz="4" w:space="0" w:color="000000"/>
            </w:tcBorders>
            <w:shd w:val="clear" w:color="auto" w:fill="auto"/>
          </w:tcPr>
          <w:p w:rsidR="00302AAD" w:rsidRDefault="0091448D" w:rsidP="00302AAD">
            <w:bookmarkStart w:id="0" w:name="Rep0026_0007_2"/>
            <w:bookmarkEnd w:id="0"/>
            <w:r>
              <w:t>15</w:t>
            </w:r>
          </w:p>
        </w:tc>
        <w:tc>
          <w:tcPr>
            <w:tcW w:w="1417" w:type="dxa"/>
            <w:tcBorders>
              <w:top w:val="single" w:sz="4" w:space="0" w:color="000000"/>
              <w:left w:val="single" w:sz="4" w:space="0" w:color="000000"/>
              <w:bottom w:val="single" w:sz="4" w:space="0" w:color="000000"/>
            </w:tcBorders>
            <w:shd w:val="clear" w:color="auto" w:fill="auto"/>
          </w:tcPr>
          <w:p w:rsidR="00302AAD" w:rsidRDefault="007D6600" w:rsidP="00302AAD">
            <w:pPr>
              <w:rPr>
                <w:rFonts w:cstheme="minorBidi"/>
                <w:szCs w:val="24"/>
              </w:rPr>
            </w:pPr>
            <w:r>
              <w:rPr>
                <w:rFonts w:cstheme="minorBidi"/>
              </w:rPr>
              <w:t>172,00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02AAD" w:rsidRDefault="0091448D" w:rsidP="00302AAD">
            <w:r>
              <w:t>2.580,00</w:t>
            </w:r>
          </w:p>
        </w:tc>
      </w:tr>
      <w:tr w:rsidR="00302AAD" w:rsidTr="00302AAD">
        <w:tc>
          <w:tcPr>
            <w:tcW w:w="783" w:type="dxa"/>
            <w:tcBorders>
              <w:left w:val="single" w:sz="4" w:space="0" w:color="000000"/>
              <w:bottom w:val="single" w:sz="4" w:space="0" w:color="000000"/>
            </w:tcBorders>
            <w:shd w:val="clear" w:color="auto" w:fill="auto"/>
          </w:tcPr>
          <w:p w:rsidR="00302AAD" w:rsidRDefault="00302AAD" w:rsidP="00302AAD">
            <w:r>
              <w:t>02</w:t>
            </w:r>
          </w:p>
        </w:tc>
        <w:tc>
          <w:tcPr>
            <w:tcW w:w="4003" w:type="dxa"/>
            <w:tcBorders>
              <w:left w:val="single" w:sz="4" w:space="0" w:color="000000"/>
              <w:bottom w:val="single" w:sz="4" w:space="0" w:color="000000"/>
            </w:tcBorders>
            <w:shd w:val="clear" w:color="auto" w:fill="auto"/>
          </w:tcPr>
          <w:p w:rsidR="00302AAD" w:rsidRDefault="00302AAD" w:rsidP="00302AAD">
            <w:pPr>
              <w:rPr>
                <w:rFonts w:cstheme="minorBidi"/>
                <w:szCs w:val="24"/>
              </w:rPr>
            </w:pPr>
            <w:r>
              <w:t>Lavagem parcial Caminhão “</w:t>
            </w:r>
            <w:proofErr w:type="gramStart"/>
            <w:r>
              <w:t>toco</w:t>
            </w:r>
            <w:proofErr w:type="gramEnd"/>
            <w:r>
              <w:t>”</w:t>
            </w:r>
          </w:p>
        </w:tc>
        <w:tc>
          <w:tcPr>
            <w:tcW w:w="709" w:type="dxa"/>
            <w:tcBorders>
              <w:left w:val="single" w:sz="4" w:space="0" w:color="000000"/>
              <w:bottom w:val="single" w:sz="4" w:space="0" w:color="000000"/>
            </w:tcBorders>
            <w:shd w:val="clear" w:color="auto" w:fill="auto"/>
          </w:tcPr>
          <w:p w:rsidR="00302AAD" w:rsidRDefault="00302AAD" w:rsidP="00302AAD">
            <w:r>
              <w:t>SV</w:t>
            </w:r>
          </w:p>
        </w:tc>
        <w:tc>
          <w:tcPr>
            <w:tcW w:w="850" w:type="dxa"/>
            <w:tcBorders>
              <w:left w:val="single" w:sz="4" w:space="0" w:color="000000"/>
              <w:bottom w:val="single" w:sz="4" w:space="0" w:color="000000"/>
              <w:right w:val="single" w:sz="4" w:space="0" w:color="000000"/>
            </w:tcBorders>
          </w:tcPr>
          <w:p w:rsidR="00302AAD" w:rsidRDefault="00302AAD" w:rsidP="00302AAD">
            <w:r>
              <w:t>01</w:t>
            </w:r>
          </w:p>
        </w:tc>
        <w:tc>
          <w:tcPr>
            <w:tcW w:w="851" w:type="dxa"/>
            <w:tcBorders>
              <w:left w:val="single" w:sz="4" w:space="0" w:color="000000"/>
              <w:bottom w:val="single" w:sz="4" w:space="0" w:color="000000"/>
            </w:tcBorders>
            <w:shd w:val="clear" w:color="auto" w:fill="auto"/>
          </w:tcPr>
          <w:p w:rsidR="00302AAD" w:rsidRDefault="0091448D" w:rsidP="00302AAD">
            <w:pPr>
              <w:rPr>
                <w:rFonts w:cstheme="minorBidi"/>
                <w:szCs w:val="24"/>
              </w:rPr>
            </w:pPr>
            <w:r>
              <w:rPr>
                <w:rFonts w:cstheme="minorBidi"/>
                <w:szCs w:val="24"/>
              </w:rPr>
              <w:t>08</w:t>
            </w:r>
          </w:p>
        </w:tc>
        <w:tc>
          <w:tcPr>
            <w:tcW w:w="1417" w:type="dxa"/>
            <w:tcBorders>
              <w:left w:val="single" w:sz="4" w:space="0" w:color="000000"/>
              <w:bottom w:val="single" w:sz="4" w:space="0" w:color="000000"/>
            </w:tcBorders>
            <w:shd w:val="clear" w:color="auto" w:fill="auto"/>
          </w:tcPr>
          <w:p w:rsidR="00302AAD" w:rsidRDefault="007D6600" w:rsidP="00302AAD">
            <w:pPr>
              <w:rPr>
                <w:rFonts w:cstheme="minorBidi"/>
                <w:szCs w:val="24"/>
              </w:rPr>
            </w:pPr>
            <w:r>
              <w:rPr>
                <w:rFonts w:cstheme="minorBidi"/>
              </w:rPr>
              <w:t>111,00</w:t>
            </w:r>
          </w:p>
        </w:tc>
        <w:tc>
          <w:tcPr>
            <w:tcW w:w="1418" w:type="dxa"/>
            <w:tcBorders>
              <w:left w:val="single" w:sz="4" w:space="0" w:color="000000"/>
              <w:bottom w:val="single" w:sz="4" w:space="0" w:color="000000"/>
              <w:right w:val="single" w:sz="4" w:space="0" w:color="000000"/>
            </w:tcBorders>
            <w:shd w:val="clear" w:color="auto" w:fill="auto"/>
          </w:tcPr>
          <w:p w:rsidR="00302AAD" w:rsidRDefault="0091448D" w:rsidP="00302AAD">
            <w:pPr>
              <w:rPr>
                <w:rFonts w:cstheme="minorBidi"/>
                <w:szCs w:val="24"/>
              </w:rPr>
            </w:pPr>
            <w:r>
              <w:rPr>
                <w:rFonts w:cstheme="minorBidi"/>
              </w:rPr>
              <w:t>888,00</w:t>
            </w:r>
          </w:p>
        </w:tc>
      </w:tr>
      <w:tr w:rsidR="00302AAD" w:rsidTr="00302AAD">
        <w:tc>
          <w:tcPr>
            <w:tcW w:w="783" w:type="dxa"/>
            <w:tcBorders>
              <w:left w:val="single" w:sz="4" w:space="0" w:color="000000"/>
              <w:bottom w:val="single" w:sz="4" w:space="0" w:color="000000"/>
            </w:tcBorders>
            <w:shd w:val="clear" w:color="auto" w:fill="auto"/>
          </w:tcPr>
          <w:p w:rsidR="00302AAD" w:rsidRDefault="00302AAD" w:rsidP="00302AAD">
            <w:r>
              <w:t>03</w:t>
            </w:r>
          </w:p>
        </w:tc>
        <w:tc>
          <w:tcPr>
            <w:tcW w:w="4003" w:type="dxa"/>
            <w:tcBorders>
              <w:left w:val="single" w:sz="4" w:space="0" w:color="000000"/>
              <w:bottom w:val="single" w:sz="4" w:space="0" w:color="000000"/>
            </w:tcBorders>
            <w:shd w:val="clear" w:color="auto" w:fill="auto"/>
          </w:tcPr>
          <w:p w:rsidR="00302AAD" w:rsidRDefault="00302AAD" w:rsidP="00302AAD">
            <w:pPr>
              <w:rPr>
                <w:rFonts w:cstheme="minorBidi"/>
                <w:szCs w:val="24"/>
              </w:rPr>
            </w:pPr>
            <w:r>
              <w:t>Lavagem completa Caminhão “</w:t>
            </w:r>
            <w:proofErr w:type="spellStart"/>
            <w:r>
              <w:t>truck</w:t>
            </w:r>
            <w:proofErr w:type="spellEnd"/>
            <w:r>
              <w:t>”</w:t>
            </w:r>
          </w:p>
        </w:tc>
        <w:tc>
          <w:tcPr>
            <w:tcW w:w="709" w:type="dxa"/>
            <w:tcBorders>
              <w:left w:val="single" w:sz="4" w:space="0" w:color="000000"/>
              <w:bottom w:val="single" w:sz="4" w:space="0" w:color="000000"/>
            </w:tcBorders>
            <w:shd w:val="clear" w:color="auto" w:fill="auto"/>
          </w:tcPr>
          <w:p w:rsidR="00302AAD" w:rsidRDefault="00302AAD" w:rsidP="00302AAD">
            <w:r>
              <w:t>SV</w:t>
            </w:r>
          </w:p>
        </w:tc>
        <w:tc>
          <w:tcPr>
            <w:tcW w:w="850" w:type="dxa"/>
            <w:tcBorders>
              <w:left w:val="single" w:sz="4" w:space="0" w:color="000000"/>
              <w:bottom w:val="single" w:sz="4" w:space="0" w:color="000000"/>
              <w:right w:val="single" w:sz="4" w:space="0" w:color="000000"/>
            </w:tcBorders>
          </w:tcPr>
          <w:p w:rsidR="00302AAD" w:rsidRDefault="00302AAD" w:rsidP="00302AAD">
            <w:r>
              <w:t>01</w:t>
            </w:r>
          </w:p>
        </w:tc>
        <w:tc>
          <w:tcPr>
            <w:tcW w:w="851" w:type="dxa"/>
            <w:tcBorders>
              <w:left w:val="single" w:sz="4" w:space="0" w:color="000000"/>
              <w:bottom w:val="single" w:sz="4" w:space="0" w:color="000000"/>
            </w:tcBorders>
            <w:shd w:val="clear" w:color="auto" w:fill="auto"/>
          </w:tcPr>
          <w:p w:rsidR="00302AAD" w:rsidRDefault="0091448D" w:rsidP="00302AAD">
            <w:pPr>
              <w:rPr>
                <w:rFonts w:cstheme="minorBidi"/>
                <w:szCs w:val="24"/>
              </w:rPr>
            </w:pPr>
            <w:r>
              <w:rPr>
                <w:rFonts w:cstheme="minorBidi"/>
                <w:szCs w:val="24"/>
              </w:rPr>
              <w:t>15</w:t>
            </w:r>
          </w:p>
        </w:tc>
        <w:tc>
          <w:tcPr>
            <w:tcW w:w="1417" w:type="dxa"/>
            <w:tcBorders>
              <w:left w:val="single" w:sz="4" w:space="0" w:color="000000"/>
              <w:bottom w:val="single" w:sz="4" w:space="0" w:color="000000"/>
            </w:tcBorders>
            <w:shd w:val="clear" w:color="auto" w:fill="auto"/>
          </w:tcPr>
          <w:p w:rsidR="00302AAD" w:rsidRDefault="007D6600" w:rsidP="00302AAD">
            <w:pPr>
              <w:rPr>
                <w:rFonts w:cstheme="minorBidi"/>
                <w:szCs w:val="24"/>
              </w:rPr>
            </w:pPr>
            <w:r>
              <w:rPr>
                <w:rFonts w:cstheme="minorBidi"/>
              </w:rPr>
              <w:t>235,00</w:t>
            </w:r>
          </w:p>
        </w:tc>
        <w:tc>
          <w:tcPr>
            <w:tcW w:w="1418" w:type="dxa"/>
            <w:tcBorders>
              <w:left w:val="single" w:sz="4" w:space="0" w:color="000000"/>
              <w:bottom w:val="single" w:sz="4" w:space="0" w:color="000000"/>
              <w:right w:val="single" w:sz="4" w:space="0" w:color="000000"/>
            </w:tcBorders>
            <w:shd w:val="clear" w:color="auto" w:fill="auto"/>
          </w:tcPr>
          <w:p w:rsidR="00302AAD" w:rsidRDefault="0091448D" w:rsidP="00302AAD">
            <w:pPr>
              <w:rPr>
                <w:rFonts w:cstheme="minorBidi"/>
                <w:szCs w:val="24"/>
              </w:rPr>
            </w:pPr>
            <w:r>
              <w:rPr>
                <w:rFonts w:cstheme="minorBidi"/>
              </w:rPr>
              <w:t>3.525,00</w:t>
            </w:r>
          </w:p>
        </w:tc>
      </w:tr>
      <w:tr w:rsidR="00302AAD" w:rsidTr="00302AAD">
        <w:tc>
          <w:tcPr>
            <w:tcW w:w="783" w:type="dxa"/>
            <w:tcBorders>
              <w:left w:val="single" w:sz="4" w:space="0" w:color="000000"/>
              <w:bottom w:val="single" w:sz="4" w:space="0" w:color="000000"/>
            </w:tcBorders>
            <w:shd w:val="clear" w:color="auto" w:fill="auto"/>
          </w:tcPr>
          <w:p w:rsidR="00302AAD" w:rsidRDefault="00302AAD" w:rsidP="00302AAD">
            <w:r>
              <w:t>04</w:t>
            </w:r>
          </w:p>
        </w:tc>
        <w:tc>
          <w:tcPr>
            <w:tcW w:w="4003" w:type="dxa"/>
            <w:tcBorders>
              <w:left w:val="single" w:sz="4" w:space="0" w:color="000000"/>
              <w:bottom w:val="single" w:sz="4" w:space="0" w:color="000000"/>
            </w:tcBorders>
            <w:shd w:val="clear" w:color="auto" w:fill="auto"/>
          </w:tcPr>
          <w:p w:rsidR="00302AAD" w:rsidRDefault="00302AAD" w:rsidP="00302AAD">
            <w:r>
              <w:t>Lavagem parcial Caminhão “</w:t>
            </w:r>
            <w:proofErr w:type="spellStart"/>
            <w:r>
              <w:t>truck</w:t>
            </w:r>
            <w:proofErr w:type="spellEnd"/>
            <w:r>
              <w:t>”</w:t>
            </w:r>
          </w:p>
        </w:tc>
        <w:tc>
          <w:tcPr>
            <w:tcW w:w="709" w:type="dxa"/>
            <w:tcBorders>
              <w:left w:val="single" w:sz="4" w:space="0" w:color="000000"/>
              <w:bottom w:val="single" w:sz="4" w:space="0" w:color="000000"/>
            </w:tcBorders>
            <w:shd w:val="clear" w:color="auto" w:fill="auto"/>
          </w:tcPr>
          <w:p w:rsidR="00302AAD" w:rsidRDefault="00302AAD" w:rsidP="00302AAD">
            <w:r>
              <w:t>SV</w:t>
            </w:r>
          </w:p>
        </w:tc>
        <w:tc>
          <w:tcPr>
            <w:tcW w:w="850" w:type="dxa"/>
            <w:tcBorders>
              <w:left w:val="single" w:sz="4" w:space="0" w:color="000000"/>
              <w:bottom w:val="single" w:sz="4" w:space="0" w:color="000000"/>
              <w:right w:val="single" w:sz="4" w:space="0" w:color="000000"/>
            </w:tcBorders>
          </w:tcPr>
          <w:p w:rsidR="00302AAD" w:rsidRDefault="00302AAD" w:rsidP="00302AAD">
            <w:r>
              <w:t>01</w:t>
            </w:r>
          </w:p>
        </w:tc>
        <w:tc>
          <w:tcPr>
            <w:tcW w:w="851" w:type="dxa"/>
            <w:tcBorders>
              <w:left w:val="single" w:sz="4" w:space="0" w:color="000000"/>
              <w:bottom w:val="single" w:sz="4" w:space="0" w:color="000000"/>
            </w:tcBorders>
            <w:shd w:val="clear" w:color="auto" w:fill="auto"/>
          </w:tcPr>
          <w:p w:rsidR="00302AAD" w:rsidRDefault="0091448D" w:rsidP="00302AAD">
            <w:r>
              <w:t>08</w:t>
            </w:r>
          </w:p>
        </w:tc>
        <w:tc>
          <w:tcPr>
            <w:tcW w:w="1417" w:type="dxa"/>
            <w:tcBorders>
              <w:left w:val="single" w:sz="4" w:space="0" w:color="000000"/>
              <w:bottom w:val="single" w:sz="4" w:space="0" w:color="000000"/>
            </w:tcBorders>
            <w:shd w:val="clear" w:color="auto" w:fill="auto"/>
          </w:tcPr>
          <w:p w:rsidR="00302AAD" w:rsidRDefault="007D6600" w:rsidP="00302AAD">
            <w:r>
              <w:t>137,50</w:t>
            </w:r>
          </w:p>
        </w:tc>
        <w:tc>
          <w:tcPr>
            <w:tcW w:w="1418" w:type="dxa"/>
            <w:tcBorders>
              <w:left w:val="single" w:sz="4" w:space="0" w:color="000000"/>
              <w:bottom w:val="single" w:sz="4" w:space="0" w:color="000000"/>
              <w:right w:val="single" w:sz="4" w:space="0" w:color="000000"/>
            </w:tcBorders>
            <w:shd w:val="clear" w:color="auto" w:fill="auto"/>
          </w:tcPr>
          <w:p w:rsidR="00302AAD" w:rsidRDefault="0091448D" w:rsidP="00302AAD">
            <w:r>
              <w:t>1.100,00</w:t>
            </w:r>
          </w:p>
        </w:tc>
      </w:tr>
      <w:tr w:rsidR="00302AAD" w:rsidTr="00302AAD">
        <w:tc>
          <w:tcPr>
            <w:tcW w:w="783" w:type="dxa"/>
            <w:tcBorders>
              <w:left w:val="single" w:sz="4" w:space="0" w:color="000000"/>
              <w:bottom w:val="single" w:sz="4" w:space="0" w:color="000000"/>
            </w:tcBorders>
            <w:shd w:val="clear" w:color="auto" w:fill="auto"/>
          </w:tcPr>
          <w:p w:rsidR="00302AAD" w:rsidRDefault="00302AAD" w:rsidP="00302AAD">
            <w:r>
              <w:t>05</w:t>
            </w:r>
          </w:p>
        </w:tc>
        <w:tc>
          <w:tcPr>
            <w:tcW w:w="4003" w:type="dxa"/>
            <w:tcBorders>
              <w:left w:val="single" w:sz="4" w:space="0" w:color="000000"/>
              <w:bottom w:val="single" w:sz="4" w:space="0" w:color="000000"/>
            </w:tcBorders>
            <w:shd w:val="clear" w:color="auto" w:fill="auto"/>
          </w:tcPr>
          <w:p w:rsidR="00302AAD" w:rsidRDefault="00302AAD" w:rsidP="00302AAD">
            <w:r>
              <w:t>Lavagem completa Retroescavadeira</w:t>
            </w:r>
          </w:p>
        </w:tc>
        <w:tc>
          <w:tcPr>
            <w:tcW w:w="709" w:type="dxa"/>
            <w:tcBorders>
              <w:left w:val="single" w:sz="4" w:space="0" w:color="000000"/>
              <w:bottom w:val="single" w:sz="4" w:space="0" w:color="000000"/>
            </w:tcBorders>
            <w:shd w:val="clear" w:color="auto" w:fill="auto"/>
          </w:tcPr>
          <w:p w:rsidR="00302AAD" w:rsidRDefault="00302AAD" w:rsidP="00302AAD">
            <w:r>
              <w:t>SV</w:t>
            </w:r>
          </w:p>
        </w:tc>
        <w:tc>
          <w:tcPr>
            <w:tcW w:w="850" w:type="dxa"/>
            <w:tcBorders>
              <w:left w:val="single" w:sz="4" w:space="0" w:color="000000"/>
              <w:bottom w:val="single" w:sz="4" w:space="0" w:color="000000"/>
              <w:right w:val="single" w:sz="4" w:space="0" w:color="000000"/>
            </w:tcBorders>
          </w:tcPr>
          <w:p w:rsidR="00302AAD" w:rsidRDefault="00302AAD" w:rsidP="00302AAD">
            <w:r>
              <w:t>01</w:t>
            </w:r>
          </w:p>
        </w:tc>
        <w:tc>
          <w:tcPr>
            <w:tcW w:w="851" w:type="dxa"/>
            <w:tcBorders>
              <w:left w:val="single" w:sz="4" w:space="0" w:color="000000"/>
              <w:bottom w:val="single" w:sz="4" w:space="0" w:color="000000"/>
            </w:tcBorders>
            <w:shd w:val="clear" w:color="auto" w:fill="auto"/>
          </w:tcPr>
          <w:p w:rsidR="00302AAD" w:rsidRDefault="0091448D" w:rsidP="00302AAD">
            <w:pPr>
              <w:rPr>
                <w:rFonts w:cstheme="minorBidi"/>
                <w:szCs w:val="24"/>
              </w:rPr>
            </w:pPr>
            <w:r>
              <w:rPr>
                <w:rFonts w:cstheme="minorBidi"/>
                <w:szCs w:val="24"/>
              </w:rPr>
              <w:t>12</w:t>
            </w:r>
          </w:p>
        </w:tc>
        <w:tc>
          <w:tcPr>
            <w:tcW w:w="1417" w:type="dxa"/>
            <w:tcBorders>
              <w:left w:val="single" w:sz="4" w:space="0" w:color="000000"/>
              <w:bottom w:val="single" w:sz="4" w:space="0" w:color="000000"/>
            </w:tcBorders>
            <w:shd w:val="clear" w:color="auto" w:fill="auto"/>
          </w:tcPr>
          <w:p w:rsidR="00302AAD" w:rsidRDefault="007D6600" w:rsidP="00302AAD">
            <w:pPr>
              <w:rPr>
                <w:rFonts w:cstheme="minorBidi"/>
                <w:szCs w:val="24"/>
              </w:rPr>
            </w:pPr>
            <w:r>
              <w:rPr>
                <w:rFonts w:cstheme="minorBidi"/>
              </w:rPr>
              <w:t>240,00</w:t>
            </w:r>
          </w:p>
        </w:tc>
        <w:tc>
          <w:tcPr>
            <w:tcW w:w="1418" w:type="dxa"/>
            <w:tcBorders>
              <w:left w:val="single" w:sz="4" w:space="0" w:color="000000"/>
              <w:bottom w:val="single" w:sz="4" w:space="0" w:color="000000"/>
              <w:right w:val="single" w:sz="4" w:space="0" w:color="000000"/>
            </w:tcBorders>
            <w:shd w:val="clear" w:color="auto" w:fill="auto"/>
          </w:tcPr>
          <w:p w:rsidR="00302AAD" w:rsidRDefault="0091448D" w:rsidP="00302AAD">
            <w:pPr>
              <w:rPr>
                <w:rFonts w:cstheme="minorBidi"/>
                <w:szCs w:val="24"/>
              </w:rPr>
            </w:pPr>
            <w:r>
              <w:rPr>
                <w:rFonts w:cstheme="minorBidi"/>
              </w:rPr>
              <w:t>2.880,00</w:t>
            </w:r>
          </w:p>
        </w:tc>
      </w:tr>
      <w:tr w:rsidR="00302AAD" w:rsidTr="00302AAD">
        <w:tc>
          <w:tcPr>
            <w:tcW w:w="783" w:type="dxa"/>
            <w:tcBorders>
              <w:left w:val="single" w:sz="4" w:space="0" w:color="000000"/>
              <w:bottom w:val="single" w:sz="4" w:space="0" w:color="000000"/>
            </w:tcBorders>
            <w:shd w:val="clear" w:color="auto" w:fill="auto"/>
          </w:tcPr>
          <w:p w:rsidR="00302AAD" w:rsidRDefault="00302AAD" w:rsidP="00302AAD">
            <w:r>
              <w:t>06</w:t>
            </w:r>
          </w:p>
        </w:tc>
        <w:tc>
          <w:tcPr>
            <w:tcW w:w="4003" w:type="dxa"/>
            <w:tcBorders>
              <w:left w:val="single" w:sz="4" w:space="0" w:color="000000"/>
              <w:bottom w:val="single" w:sz="4" w:space="0" w:color="000000"/>
            </w:tcBorders>
            <w:shd w:val="clear" w:color="auto" w:fill="auto"/>
          </w:tcPr>
          <w:p w:rsidR="00302AAD" w:rsidRDefault="00302AAD" w:rsidP="00302AAD">
            <w:r>
              <w:t>Lavagem parcial Retroescavadeira</w:t>
            </w:r>
          </w:p>
        </w:tc>
        <w:tc>
          <w:tcPr>
            <w:tcW w:w="709" w:type="dxa"/>
            <w:tcBorders>
              <w:left w:val="single" w:sz="4" w:space="0" w:color="000000"/>
              <w:bottom w:val="single" w:sz="4" w:space="0" w:color="000000"/>
            </w:tcBorders>
            <w:shd w:val="clear" w:color="auto" w:fill="auto"/>
          </w:tcPr>
          <w:p w:rsidR="00302AAD" w:rsidRDefault="00302AAD" w:rsidP="00302AAD">
            <w:r>
              <w:t>SV</w:t>
            </w:r>
          </w:p>
        </w:tc>
        <w:tc>
          <w:tcPr>
            <w:tcW w:w="850" w:type="dxa"/>
            <w:tcBorders>
              <w:left w:val="single" w:sz="4" w:space="0" w:color="000000"/>
              <w:bottom w:val="single" w:sz="4" w:space="0" w:color="000000"/>
              <w:right w:val="single" w:sz="4" w:space="0" w:color="000000"/>
            </w:tcBorders>
          </w:tcPr>
          <w:p w:rsidR="00302AAD" w:rsidRDefault="00302AAD" w:rsidP="00302AAD">
            <w:r>
              <w:t>01</w:t>
            </w:r>
          </w:p>
        </w:tc>
        <w:tc>
          <w:tcPr>
            <w:tcW w:w="851" w:type="dxa"/>
            <w:tcBorders>
              <w:left w:val="single" w:sz="4" w:space="0" w:color="000000"/>
              <w:bottom w:val="single" w:sz="4" w:space="0" w:color="000000"/>
            </w:tcBorders>
            <w:shd w:val="clear" w:color="auto" w:fill="auto"/>
          </w:tcPr>
          <w:p w:rsidR="00302AAD" w:rsidRDefault="0091448D" w:rsidP="00302AAD">
            <w:pPr>
              <w:rPr>
                <w:rFonts w:cstheme="minorBidi"/>
                <w:szCs w:val="24"/>
              </w:rPr>
            </w:pPr>
            <w:r>
              <w:rPr>
                <w:rFonts w:cstheme="minorBidi"/>
                <w:szCs w:val="24"/>
              </w:rPr>
              <w:t>12</w:t>
            </w:r>
          </w:p>
        </w:tc>
        <w:tc>
          <w:tcPr>
            <w:tcW w:w="1417" w:type="dxa"/>
            <w:tcBorders>
              <w:left w:val="single" w:sz="4" w:space="0" w:color="000000"/>
              <w:bottom w:val="single" w:sz="4" w:space="0" w:color="000000"/>
            </w:tcBorders>
            <w:shd w:val="clear" w:color="auto" w:fill="auto"/>
          </w:tcPr>
          <w:p w:rsidR="00302AAD" w:rsidRDefault="007D6600" w:rsidP="00302AAD">
            <w:pPr>
              <w:rPr>
                <w:rFonts w:cstheme="minorBidi"/>
                <w:szCs w:val="24"/>
              </w:rPr>
            </w:pPr>
            <w:r>
              <w:rPr>
                <w:rFonts w:cstheme="minorBidi"/>
              </w:rPr>
              <w:t>132,50</w:t>
            </w:r>
          </w:p>
        </w:tc>
        <w:tc>
          <w:tcPr>
            <w:tcW w:w="1418" w:type="dxa"/>
            <w:tcBorders>
              <w:left w:val="single" w:sz="4" w:space="0" w:color="000000"/>
              <w:bottom w:val="single" w:sz="4" w:space="0" w:color="000000"/>
              <w:right w:val="single" w:sz="4" w:space="0" w:color="000000"/>
            </w:tcBorders>
            <w:shd w:val="clear" w:color="auto" w:fill="auto"/>
          </w:tcPr>
          <w:p w:rsidR="00302AAD" w:rsidRDefault="0091448D" w:rsidP="00302AAD">
            <w:pPr>
              <w:rPr>
                <w:rFonts w:cstheme="minorBidi"/>
                <w:szCs w:val="24"/>
              </w:rPr>
            </w:pPr>
            <w:r>
              <w:rPr>
                <w:rFonts w:cstheme="minorBidi"/>
              </w:rPr>
              <w:t>1.590,00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07</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w:t>
            </w:r>
            <w:proofErr w:type="spellStart"/>
            <w:r>
              <w:t>Motoniveladora</w:t>
            </w:r>
            <w:proofErr w:type="spellEnd"/>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12</w:t>
            </w:r>
          </w:p>
        </w:tc>
        <w:tc>
          <w:tcPr>
            <w:tcW w:w="1417" w:type="dxa"/>
            <w:tcBorders>
              <w:left w:val="single" w:sz="4" w:space="0" w:color="000000"/>
              <w:bottom w:val="single" w:sz="4" w:space="0" w:color="000000"/>
            </w:tcBorders>
            <w:shd w:val="clear" w:color="auto" w:fill="auto"/>
          </w:tcPr>
          <w:p w:rsidR="006E0F1C" w:rsidRDefault="006E0F1C" w:rsidP="007D6600">
            <w:pPr>
              <w:rPr>
                <w:rFonts w:cstheme="minorBidi"/>
                <w:szCs w:val="24"/>
              </w:rPr>
            </w:pPr>
            <w:r>
              <w:rPr>
                <w:rFonts w:cstheme="minorBidi"/>
              </w:rPr>
              <w:t>330,00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3.960,00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08</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parcial </w:t>
            </w:r>
            <w:proofErr w:type="spellStart"/>
            <w:r>
              <w:t>Motoniveladora</w:t>
            </w:r>
            <w:proofErr w:type="spellEnd"/>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06</w:t>
            </w:r>
          </w:p>
        </w:tc>
        <w:tc>
          <w:tcPr>
            <w:tcW w:w="1417" w:type="dxa"/>
            <w:tcBorders>
              <w:left w:val="single" w:sz="4" w:space="0" w:color="000000"/>
              <w:bottom w:val="single" w:sz="4" w:space="0" w:color="000000"/>
            </w:tcBorders>
            <w:shd w:val="clear" w:color="auto" w:fill="auto"/>
          </w:tcPr>
          <w:p w:rsidR="006E0F1C" w:rsidRDefault="006E0F1C" w:rsidP="00302AAD">
            <w:r>
              <w:t>152,50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915,00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09</w:t>
            </w:r>
          </w:p>
        </w:tc>
        <w:tc>
          <w:tcPr>
            <w:tcW w:w="4003" w:type="dxa"/>
            <w:tcBorders>
              <w:left w:val="single" w:sz="4" w:space="0" w:color="000000"/>
              <w:bottom w:val="single" w:sz="4" w:space="0" w:color="000000"/>
            </w:tcBorders>
            <w:shd w:val="clear" w:color="auto" w:fill="auto"/>
          </w:tcPr>
          <w:p w:rsidR="006E0F1C" w:rsidRDefault="006E0F1C" w:rsidP="00302AAD">
            <w:r>
              <w:t>Lavagem completa Escavadeira Hidráulica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10</w:t>
            </w:r>
          </w:p>
        </w:tc>
        <w:tc>
          <w:tcPr>
            <w:tcW w:w="1417" w:type="dxa"/>
            <w:tcBorders>
              <w:left w:val="single" w:sz="4" w:space="0" w:color="000000"/>
              <w:bottom w:val="single" w:sz="4" w:space="0" w:color="000000"/>
            </w:tcBorders>
            <w:shd w:val="clear" w:color="auto" w:fill="auto"/>
          </w:tcPr>
          <w:p w:rsidR="006E0F1C" w:rsidRDefault="006E0F1C" w:rsidP="00302AAD">
            <w:r>
              <w:t>412,50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4.125,00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10</w:t>
            </w:r>
          </w:p>
        </w:tc>
        <w:tc>
          <w:tcPr>
            <w:tcW w:w="4003" w:type="dxa"/>
            <w:tcBorders>
              <w:left w:val="single" w:sz="4" w:space="0" w:color="000000"/>
              <w:bottom w:val="single" w:sz="4" w:space="0" w:color="000000"/>
            </w:tcBorders>
            <w:shd w:val="clear" w:color="auto" w:fill="auto"/>
          </w:tcPr>
          <w:p w:rsidR="006E0F1C" w:rsidRDefault="006E0F1C" w:rsidP="00302AAD">
            <w:r>
              <w:t>Lavagem parcial Escavadeira Hidráulica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05</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231,00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1.155,00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11</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Trator </w:t>
            </w:r>
            <w:proofErr w:type="spellStart"/>
            <w:r>
              <w:t>Agricola</w:t>
            </w:r>
            <w:proofErr w:type="spellEnd"/>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06</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96,00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576</w:t>
            </w:r>
            <w:r w:rsidR="006E0F1C">
              <w:rPr>
                <w:rFonts w:cstheme="minorBidi"/>
              </w:rPr>
              <w:t>,00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12</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Rolo </w:t>
            </w:r>
            <w:proofErr w:type="spellStart"/>
            <w:r>
              <w:t>Autopropelido</w:t>
            </w:r>
            <w:proofErr w:type="spellEnd"/>
            <w:r>
              <w:t xml:space="preserve"> e Carregadeira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08</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200,00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1600,00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13</w:t>
            </w:r>
          </w:p>
        </w:tc>
        <w:tc>
          <w:tcPr>
            <w:tcW w:w="4003" w:type="dxa"/>
            <w:tcBorders>
              <w:left w:val="single" w:sz="4" w:space="0" w:color="000000"/>
              <w:bottom w:val="single" w:sz="4" w:space="0" w:color="000000"/>
            </w:tcBorders>
            <w:shd w:val="clear" w:color="auto" w:fill="auto"/>
          </w:tcPr>
          <w:p w:rsidR="006E0F1C" w:rsidRDefault="006E0F1C" w:rsidP="00302AAD">
            <w:r>
              <w:t>Lavagem completa Ônibus escolar (30 a 50 lugares)</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80</w:t>
            </w:r>
          </w:p>
        </w:tc>
        <w:tc>
          <w:tcPr>
            <w:tcW w:w="1417" w:type="dxa"/>
            <w:tcBorders>
              <w:left w:val="single" w:sz="4" w:space="0" w:color="000000"/>
              <w:bottom w:val="single" w:sz="4" w:space="0" w:color="000000"/>
            </w:tcBorders>
            <w:shd w:val="clear" w:color="auto" w:fill="auto"/>
          </w:tcPr>
          <w:p w:rsidR="006E0F1C" w:rsidRDefault="006E0F1C" w:rsidP="00302AAD">
            <w:r>
              <w:t>280,00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22.400,00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14</w:t>
            </w:r>
          </w:p>
        </w:tc>
        <w:tc>
          <w:tcPr>
            <w:tcW w:w="4003" w:type="dxa"/>
            <w:tcBorders>
              <w:left w:val="single" w:sz="4" w:space="0" w:color="000000"/>
              <w:bottom w:val="single" w:sz="4" w:space="0" w:color="000000"/>
            </w:tcBorders>
            <w:shd w:val="clear" w:color="auto" w:fill="auto"/>
          </w:tcPr>
          <w:p w:rsidR="006E0F1C" w:rsidRDefault="006E0F1C" w:rsidP="00302AAD">
            <w:r>
              <w:t>Lavagem parcial Ônibus escolar (30 a 50 lugares)</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152,50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7.625,00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15</w:t>
            </w:r>
          </w:p>
        </w:tc>
        <w:tc>
          <w:tcPr>
            <w:tcW w:w="4003" w:type="dxa"/>
            <w:tcBorders>
              <w:left w:val="single" w:sz="4" w:space="0" w:color="000000"/>
              <w:bottom w:val="single" w:sz="4" w:space="0" w:color="000000"/>
            </w:tcBorders>
            <w:shd w:val="clear" w:color="auto" w:fill="auto"/>
          </w:tcPr>
          <w:p w:rsidR="006E0F1C" w:rsidRDefault="006E0F1C" w:rsidP="00302AAD">
            <w:r>
              <w:t>Lavagem completa veículos de transporte de passageiros entre (07 e 15 lugares) “Kombi e Spin”</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60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71,00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4.260,00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lastRenderedPageBreak/>
              <w:t>16</w:t>
            </w:r>
          </w:p>
        </w:tc>
        <w:tc>
          <w:tcPr>
            <w:tcW w:w="4003" w:type="dxa"/>
            <w:tcBorders>
              <w:left w:val="single" w:sz="4" w:space="0" w:color="000000"/>
              <w:bottom w:val="single" w:sz="4" w:space="0" w:color="000000"/>
            </w:tcBorders>
            <w:shd w:val="clear" w:color="auto" w:fill="auto"/>
          </w:tcPr>
          <w:p w:rsidR="006E0F1C" w:rsidRDefault="006E0F1C" w:rsidP="00302AAD">
            <w:r>
              <w:t>Lavagem parcial veículos de transporte de passageiros entre (07 e 15 lugares) “Kombi e Spin”</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40,50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1.215,00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17</w:t>
            </w:r>
          </w:p>
        </w:tc>
        <w:tc>
          <w:tcPr>
            <w:tcW w:w="4003" w:type="dxa"/>
            <w:tcBorders>
              <w:left w:val="single" w:sz="4" w:space="0" w:color="000000"/>
              <w:bottom w:val="single" w:sz="4" w:space="0" w:color="000000"/>
            </w:tcBorders>
            <w:shd w:val="clear" w:color="auto" w:fill="auto"/>
          </w:tcPr>
          <w:p w:rsidR="006E0F1C" w:rsidRDefault="006E0F1C" w:rsidP="00302AAD">
            <w:r>
              <w:t>Lavagem completa veículos de transporte de passageiros (16 lugares)</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60</w:t>
            </w:r>
          </w:p>
        </w:tc>
        <w:tc>
          <w:tcPr>
            <w:tcW w:w="1417" w:type="dxa"/>
            <w:tcBorders>
              <w:left w:val="single" w:sz="4" w:space="0" w:color="000000"/>
              <w:bottom w:val="single" w:sz="4" w:space="0" w:color="000000"/>
            </w:tcBorders>
            <w:shd w:val="clear" w:color="auto" w:fill="auto"/>
          </w:tcPr>
          <w:p w:rsidR="006E0F1C" w:rsidRDefault="006E0F1C" w:rsidP="00302AAD">
            <w:r>
              <w:t>105,00</w:t>
            </w:r>
          </w:p>
        </w:tc>
        <w:tc>
          <w:tcPr>
            <w:tcW w:w="1418" w:type="dxa"/>
            <w:tcBorders>
              <w:left w:val="single" w:sz="4" w:space="0" w:color="000000"/>
              <w:bottom w:val="single" w:sz="4" w:space="0" w:color="000000"/>
              <w:right w:val="single" w:sz="4" w:space="0" w:color="000000"/>
            </w:tcBorders>
            <w:shd w:val="clear" w:color="auto" w:fill="auto"/>
          </w:tcPr>
          <w:p w:rsidR="006E0F1C" w:rsidRDefault="0091448D" w:rsidP="00302AAD">
            <w:pPr>
              <w:rPr>
                <w:rFonts w:cstheme="minorBidi"/>
                <w:szCs w:val="24"/>
              </w:rPr>
            </w:pPr>
            <w:r>
              <w:rPr>
                <w:rFonts w:cstheme="minorBidi"/>
              </w:rPr>
              <w:t>6.300,00</w:t>
            </w:r>
          </w:p>
        </w:tc>
      </w:tr>
      <w:tr w:rsidR="00DD6F08" w:rsidTr="00302AAD">
        <w:tc>
          <w:tcPr>
            <w:tcW w:w="783" w:type="dxa"/>
            <w:tcBorders>
              <w:left w:val="single" w:sz="4" w:space="0" w:color="000000"/>
              <w:bottom w:val="single" w:sz="4" w:space="0" w:color="000000"/>
            </w:tcBorders>
            <w:shd w:val="clear" w:color="auto" w:fill="auto"/>
          </w:tcPr>
          <w:p w:rsidR="00DD6F08" w:rsidRDefault="00DD6F08" w:rsidP="00DD6F08">
            <w:r>
              <w:t xml:space="preserve">18 </w:t>
            </w:r>
          </w:p>
        </w:tc>
        <w:tc>
          <w:tcPr>
            <w:tcW w:w="4003" w:type="dxa"/>
            <w:tcBorders>
              <w:left w:val="single" w:sz="4" w:space="0" w:color="000000"/>
              <w:bottom w:val="single" w:sz="4" w:space="0" w:color="000000"/>
            </w:tcBorders>
            <w:shd w:val="clear" w:color="auto" w:fill="auto"/>
          </w:tcPr>
          <w:p w:rsidR="00DD6F08" w:rsidRDefault="00DD6F08" w:rsidP="00DD6F08">
            <w:r>
              <w:t>Lavagem parcial veículos de transporte de passageiros (16 lugares)</w:t>
            </w:r>
          </w:p>
        </w:tc>
        <w:tc>
          <w:tcPr>
            <w:tcW w:w="709" w:type="dxa"/>
            <w:tcBorders>
              <w:left w:val="single" w:sz="4" w:space="0" w:color="000000"/>
              <w:bottom w:val="single" w:sz="4" w:space="0" w:color="000000"/>
            </w:tcBorders>
            <w:shd w:val="clear" w:color="auto" w:fill="auto"/>
          </w:tcPr>
          <w:p w:rsidR="00DD6F08" w:rsidRDefault="00DD6F08" w:rsidP="00DD6F08">
            <w:r w:rsidRPr="00536BDE">
              <w:t>SV</w:t>
            </w:r>
          </w:p>
        </w:tc>
        <w:tc>
          <w:tcPr>
            <w:tcW w:w="850" w:type="dxa"/>
            <w:tcBorders>
              <w:left w:val="single" w:sz="4" w:space="0" w:color="000000"/>
              <w:bottom w:val="single" w:sz="4" w:space="0" w:color="000000"/>
              <w:right w:val="single" w:sz="4" w:space="0" w:color="000000"/>
            </w:tcBorders>
          </w:tcPr>
          <w:p w:rsidR="00DD6F08" w:rsidRDefault="00DD6F08" w:rsidP="00DD6F08">
            <w:r>
              <w:t>01</w:t>
            </w:r>
          </w:p>
        </w:tc>
        <w:tc>
          <w:tcPr>
            <w:tcW w:w="851" w:type="dxa"/>
            <w:tcBorders>
              <w:left w:val="single" w:sz="4" w:space="0" w:color="000000"/>
              <w:bottom w:val="single" w:sz="4" w:space="0" w:color="000000"/>
            </w:tcBorders>
            <w:shd w:val="clear" w:color="auto" w:fill="auto"/>
          </w:tcPr>
          <w:p w:rsidR="00DD6F08" w:rsidRDefault="00DD6F08" w:rsidP="00DD6F08">
            <w:r>
              <w:t>30</w:t>
            </w:r>
          </w:p>
        </w:tc>
        <w:tc>
          <w:tcPr>
            <w:tcW w:w="1417" w:type="dxa"/>
            <w:tcBorders>
              <w:left w:val="single" w:sz="4" w:space="0" w:color="000000"/>
              <w:bottom w:val="single" w:sz="4" w:space="0" w:color="000000"/>
            </w:tcBorders>
            <w:shd w:val="clear" w:color="auto" w:fill="auto"/>
          </w:tcPr>
          <w:p w:rsidR="00DD6F08" w:rsidRDefault="00DD6F08" w:rsidP="00DD6F08">
            <w:r>
              <w:t>55,00</w:t>
            </w:r>
          </w:p>
        </w:tc>
        <w:tc>
          <w:tcPr>
            <w:tcW w:w="1418" w:type="dxa"/>
            <w:tcBorders>
              <w:left w:val="single" w:sz="4" w:space="0" w:color="000000"/>
              <w:bottom w:val="single" w:sz="4" w:space="0" w:color="000000"/>
              <w:right w:val="single" w:sz="4" w:space="0" w:color="000000"/>
            </w:tcBorders>
            <w:shd w:val="clear" w:color="auto" w:fill="auto"/>
          </w:tcPr>
          <w:p w:rsidR="00DD6F08" w:rsidRDefault="00DD6F08" w:rsidP="00DD6F08">
            <w:pPr>
              <w:rPr>
                <w:rFonts w:cstheme="minorBidi"/>
                <w:szCs w:val="24"/>
              </w:rPr>
            </w:pPr>
            <w:r>
              <w:rPr>
                <w:rFonts w:cstheme="minorBidi"/>
              </w:rPr>
              <w:t>1.650,00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DD6F08">
            <w:r>
              <w:t>1</w:t>
            </w:r>
            <w:r w:rsidR="00DD6F08">
              <w:t>9</w:t>
            </w:r>
          </w:p>
        </w:tc>
        <w:tc>
          <w:tcPr>
            <w:tcW w:w="4003" w:type="dxa"/>
            <w:tcBorders>
              <w:left w:val="single" w:sz="4" w:space="0" w:color="000000"/>
              <w:bottom w:val="single" w:sz="4" w:space="0" w:color="000000"/>
            </w:tcBorders>
            <w:shd w:val="clear" w:color="auto" w:fill="auto"/>
          </w:tcPr>
          <w:p w:rsidR="006E0F1C" w:rsidRDefault="006E0F1C" w:rsidP="00302AAD">
            <w:r>
              <w:t>Lavagem completa veículos de transporte de passageiros entre (04 a 06 lugares) “ambulância”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50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105,00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5.250,00</w:t>
            </w:r>
          </w:p>
        </w:tc>
      </w:tr>
      <w:tr w:rsidR="006E0F1C" w:rsidTr="00302AAD">
        <w:tc>
          <w:tcPr>
            <w:tcW w:w="783" w:type="dxa"/>
            <w:tcBorders>
              <w:left w:val="single" w:sz="4" w:space="0" w:color="000000"/>
              <w:bottom w:val="single" w:sz="4" w:space="0" w:color="000000"/>
            </w:tcBorders>
            <w:shd w:val="clear" w:color="auto" w:fill="auto"/>
          </w:tcPr>
          <w:p w:rsidR="006E0F1C" w:rsidRDefault="00DD6F08" w:rsidP="00302AAD">
            <w:r>
              <w:t>20</w:t>
            </w:r>
          </w:p>
        </w:tc>
        <w:tc>
          <w:tcPr>
            <w:tcW w:w="4003" w:type="dxa"/>
            <w:tcBorders>
              <w:left w:val="single" w:sz="4" w:space="0" w:color="000000"/>
              <w:bottom w:val="single" w:sz="4" w:space="0" w:color="000000"/>
            </w:tcBorders>
            <w:shd w:val="clear" w:color="auto" w:fill="auto"/>
          </w:tcPr>
          <w:p w:rsidR="006E0F1C" w:rsidRDefault="006E0F1C" w:rsidP="00302AAD">
            <w:r>
              <w:t>Lavagem parcial veículos de transporte de passageiros entre (04 a 06 lugares) “ambulância”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55,00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1.650,00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DD6F08">
            <w:r>
              <w:t>2</w:t>
            </w:r>
            <w:r w:rsidR="00DD6F08">
              <w:t>1</w:t>
            </w:r>
          </w:p>
        </w:tc>
        <w:tc>
          <w:tcPr>
            <w:tcW w:w="4003" w:type="dxa"/>
            <w:tcBorders>
              <w:left w:val="single" w:sz="4" w:space="0" w:color="000000"/>
              <w:bottom w:val="single" w:sz="4" w:space="0" w:color="000000"/>
            </w:tcBorders>
            <w:shd w:val="clear" w:color="auto" w:fill="auto"/>
          </w:tcPr>
          <w:p w:rsidR="006E0F1C" w:rsidRDefault="006E0F1C" w:rsidP="00302AAD">
            <w:r>
              <w:t>Lavagem completa carros de passeio</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DD6F08" w:rsidP="00302AAD">
            <w:r>
              <w:t>300</w:t>
            </w:r>
          </w:p>
        </w:tc>
        <w:tc>
          <w:tcPr>
            <w:tcW w:w="1417" w:type="dxa"/>
            <w:tcBorders>
              <w:left w:val="single" w:sz="4" w:space="0" w:color="000000"/>
              <w:bottom w:val="single" w:sz="4" w:space="0" w:color="000000"/>
            </w:tcBorders>
            <w:shd w:val="clear" w:color="auto" w:fill="auto"/>
          </w:tcPr>
          <w:p w:rsidR="006E0F1C" w:rsidRDefault="006E0F1C" w:rsidP="00302AAD">
            <w:r>
              <w:t>62,50</w:t>
            </w:r>
          </w:p>
        </w:tc>
        <w:tc>
          <w:tcPr>
            <w:tcW w:w="1418" w:type="dxa"/>
            <w:tcBorders>
              <w:left w:val="single" w:sz="4" w:space="0" w:color="000000"/>
              <w:bottom w:val="single" w:sz="4" w:space="0" w:color="000000"/>
              <w:right w:val="single" w:sz="4" w:space="0" w:color="000000"/>
            </w:tcBorders>
            <w:shd w:val="clear" w:color="auto" w:fill="auto"/>
          </w:tcPr>
          <w:p w:rsidR="006E0F1C" w:rsidRDefault="00DD6F08" w:rsidP="00302AAD">
            <w:pPr>
              <w:rPr>
                <w:rFonts w:cstheme="minorBidi"/>
                <w:szCs w:val="24"/>
              </w:rPr>
            </w:pPr>
            <w:r>
              <w:rPr>
                <w:rFonts w:cstheme="minorBidi"/>
              </w:rPr>
              <w:t>18.750,00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DD6F08">
            <w:r>
              <w:t>2</w:t>
            </w:r>
            <w:r w:rsidR="00DD6F08">
              <w:t>2</w:t>
            </w:r>
          </w:p>
        </w:tc>
        <w:tc>
          <w:tcPr>
            <w:tcW w:w="4003" w:type="dxa"/>
            <w:tcBorders>
              <w:left w:val="single" w:sz="4" w:space="0" w:color="000000"/>
              <w:bottom w:val="single" w:sz="4" w:space="0" w:color="000000"/>
            </w:tcBorders>
            <w:shd w:val="clear" w:color="auto" w:fill="auto"/>
          </w:tcPr>
          <w:p w:rsidR="006E0F1C" w:rsidRDefault="006E0F1C" w:rsidP="00302AAD">
            <w:r>
              <w:t>Lavagem parcial carros de passeio</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DD6F08" w:rsidP="0091448D">
            <w:pPr>
              <w:rPr>
                <w:rFonts w:cstheme="minorBidi"/>
                <w:szCs w:val="24"/>
              </w:rPr>
            </w:pPr>
            <w:r>
              <w:rPr>
                <w:rFonts w:cstheme="minorBidi"/>
                <w:szCs w:val="24"/>
              </w:rPr>
              <w:t>200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38,50</w:t>
            </w:r>
          </w:p>
        </w:tc>
        <w:tc>
          <w:tcPr>
            <w:tcW w:w="1418" w:type="dxa"/>
            <w:tcBorders>
              <w:left w:val="single" w:sz="4" w:space="0" w:color="000000"/>
              <w:bottom w:val="single" w:sz="4" w:space="0" w:color="000000"/>
              <w:right w:val="single" w:sz="4" w:space="0" w:color="000000"/>
            </w:tcBorders>
            <w:shd w:val="clear" w:color="auto" w:fill="auto"/>
          </w:tcPr>
          <w:p w:rsidR="006E0F1C" w:rsidRDefault="00DD6F08" w:rsidP="00302AAD">
            <w:pPr>
              <w:rPr>
                <w:rFonts w:cstheme="minorBidi"/>
                <w:szCs w:val="24"/>
              </w:rPr>
            </w:pPr>
            <w:r>
              <w:rPr>
                <w:rFonts w:cstheme="minorBidi"/>
              </w:rPr>
              <w:t>7.700,00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DD6F08">
            <w:r>
              <w:t>2</w:t>
            </w:r>
            <w:r w:rsidR="00DD6F08">
              <w:t>3</w:t>
            </w:r>
          </w:p>
        </w:tc>
        <w:tc>
          <w:tcPr>
            <w:tcW w:w="4003" w:type="dxa"/>
            <w:tcBorders>
              <w:left w:val="single" w:sz="4" w:space="0" w:color="000000"/>
              <w:bottom w:val="single" w:sz="4" w:space="0" w:color="000000"/>
            </w:tcBorders>
            <w:shd w:val="clear" w:color="auto" w:fill="auto"/>
          </w:tcPr>
          <w:p w:rsidR="006E0F1C" w:rsidRDefault="006E0F1C" w:rsidP="00302AAD">
            <w:r>
              <w:t>Lavagem completa Camionete 4x4</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DD6F08"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150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rPr>
            </w:pPr>
            <w:r>
              <w:rPr>
                <w:rFonts w:cstheme="minorBidi"/>
              </w:rPr>
              <w:t>105,00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rPr>
            </w:pPr>
            <w:r>
              <w:rPr>
                <w:rFonts w:cstheme="minorBidi"/>
              </w:rPr>
              <w:t>15.750,00</w:t>
            </w:r>
          </w:p>
        </w:tc>
      </w:tr>
      <w:tr w:rsidR="00DD6F08" w:rsidTr="00302AAD">
        <w:tc>
          <w:tcPr>
            <w:tcW w:w="783" w:type="dxa"/>
            <w:tcBorders>
              <w:left w:val="single" w:sz="4" w:space="0" w:color="000000"/>
              <w:bottom w:val="single" w:sz="4" w:space="0" w:color="000000"/>
            </w:tcBorders>
            <w:shd w:val="clear" w:color="auto" w:fill="auto"/>
          </w:tcPr>
          <w:p w:rsidR="00DD6F08" w:rsidRDefault="00DD6F08" w:rsidP="00DD6F08">
            <w:r>
              <w:t>24</w:t>
            </w:r>
          </w:p>
        </w:tc>
        <w:tc>
          <w:tcPr>
            <w:tcW w:w="4003" w:type="dxa"/>
            <w:tcBorders>
              <w:left w:val="single" w:sz="4" w:space="0" w:color="000000"/>
              <w:bottom w:val="single" w:sz="4" w:space="0" w:color="000000"/>
            </w:tcBorders>
            <w:shd w:val="clear" w:color="auto" w:fill="auto"/>
          </w:tcPr>
          <w:p w:rsidR="00DD6F08" w:rsidRDefault="00DD6F08" w:rsidP="00DD6F08">
            <w:r>
              <w:t>Lavagem parcial Camionete 4x4</w:t>
            </w:r>
          </w:p>
        </w:tc>
        <w:tc>
          <w:tcPr>
            <w:tcW w:w="709" w:type="dxa"/>
            <w:tcBorders>
              <w:left w:val="single" w:sz="4" w:space="0" w:color="000000"/>
              <w:bottom w:val="single" w:sz="4" w:space="0" w:color="000000"/>
            </w:tcBorders>
            <w:shd w:val="clear" w:color="auto" w:fill="auto"/>
          </w:tcPr>
          <w:p w:rsidR="00DD6F08" w:rsidRDefault="00DD6F08" w:rsidP="00DD6F08">
            <w:r w:rsidRPr="00536BDE">
              <w:t>SV</w:t>
            </w:r>
          </w:p>
        </w:tc>
        <w:tc>
          <w:tcPr>
            <w:tcW w:w="850" w:type="dxa"/>
            <w:tcBorders>
              <w:left w:val="single" w:sz="4" w:space="0" w:color="000000"/>
              <w:bottom w:val="single" w:sz="4" w:space="0" w:color="000000"/>
              <w:right w:val="single" w:sz="4" w:space="0" w:color="000000"/>
            </w:tcBorders>
          </w:tcPr>
          <w:p w:rsidR="00DD6F08" w:rsidRDefault="00DD6F08" w:rsidP="00DD6F08">
            <w:r>
              <w:t>01</w:t>
            </w:r>
          </w:p>
        </w:tc>
        <w:tc>
          <w:tcPr>
            <w:tcW w:w="851" w:type="dxa"/>
            <w:tcBorders>
              <w:left w:val="single" w:sz="4" w:space="0" w:color="000000"/>
              <w:bottom w:val="single" w:sz="4" w:space="0" w:color="000000"/>
            </w:tcBorders>
            <w:shd w:val="clear" w:color="auto" w:fill="auto"/>
          </w:tcPr>
          <w:p w:rsidR="00DD6F08" w:rsidRDefault="00DD6F08" w:rsidP="00DD6F08">
            <w:pPr>
              <w:rPr>
                <w:rFonts w:cstheme="minorBidi"/>
                <w:szCs w:val="24"/>
              </w:rPr>
            </w:pPr>
            <w:r>
              <w:rPr>
                <w:rFonts w:cstheme="minorBidi"/>
                <w:szCs w:val="24"/>
              </w:rPr>
              <w:t>80</w:t>
            </w:r>
          </w:p>
        </w:tc>
        <w:tc>
          <w:tcPr>
            <w:tcW w:w="1417" w:type="dxa"/>
            <w:tcBorders>
              <w:left w:val="single" w:sz="4" w:space="0" w:color="000000"/>
              <w:bottom w:val="single" w:sz="4" w:space="0" w:color="000000"/>
            </w:tcBorders>
            <w:shd w:val="clear" w:color="auto" w:fill="auto"/>
          </w:tcPr>
          <w:p w:rsidR="00DD6F08" w:rsidRDefault="00DD6F08" w:rsidP="00DD6F08">
            <w:pPr>
              <w:rPr>
                <w:rFonts w:cstheme="minorBidi"/>
              </w:rPr>
            </w:pPr>
            <w:r>
              <w:rPr>
                <w:rFonts w:cstheme="minorBidi"/>
              </w:rPr>
              <w:t>50,00</w:t>
            </w:r>
          </w:p>
        </w:tc>
        <w:tc>
          <w:tcPr>
            <w:tcW w:w="1418" w:type="dxa"/>
            <w:tcBorders>
              <w:left w:val="single" w:sz="4" w:space="0" w:color="000000"/>
              <w:bottom w:val="single" w:sz="4" w:space="0" w:color="000000"/>
              <w:right w:val="single" w:sz="4" w:space="0" w:color="000000"/>
            </w:tcBorders>
            <w:shd w:val="clear" w:color="auto" w:fill="auto"/>
          </w:tcPr>
          <w:p w:rsidR="00DD6F08" w:rsidRDefault="00DD6F08" w:rsidP="00DD6F08">
            <w:pPr>
              <w:rPr>
                <w:rFonts w:cstheme="minorBidi"/>
              </w:rPr>
            </w:pPr>
            <w:r>
              <w:rPr>
                <w:rFonts w:cstheme="minorBidi"/>
              </w:rPr>
              <w:t>4.000,00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23</w:t>
            </w:r>
          </w:p>
        </w:tc>
        <w:tc>
          <w:tcPr>
            <w:tcW w:w="4003" w:type="dxa"/>
            <w:tcBorders>
              <w:left w:val="single" w:sz="4" w:space="0" w:color="000000"/>
              <w:bottom w:val="single" w:sz="4" w:space="0" w:color="000000"/>
            </w:tcBorders>
            <w:shd w:val="clear" w:color="auto" w:fill="auto"/>
          </w:tcPr>
          <w:p w:rsidR="006E0F1C" w:rsidRDefault="006E0F1C" w:rsidP="00302AAD">
            <w:r>
              <w:t>Lavagem completa camioneta (F4000)</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100,00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1.000,00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24</w:t>
            </w:r>
          </w:p>
        </w:tc>
        <w:tc>
          <w:tcPr>
            <w:tcW w:w="4003" w:type="dxa"/>
            <w:tcBorders>
              <w:left w:val="single" w:sz="4" w:space="0" w:color="000000"/>
              <w:bottom w:val="single" w:sz="4" w:space="0" w:color="000000"/>
            </w:tcBorders>
            <w:shd w:val="clear" w:color="auto" w:fill="auto"/>
          </w:tcPr>
          <w:p w:rsidR="006E0F1C" w:rsidRDefault="006E0F1C" w:rsidP="007D6600">
            <w:r>
              <w:t>Lavagem completa com água quente Caminhão “</w:t>
            </w:r>
            <w:proofErr w:type="gramStart"/>
            <w:r>
              <w:t>toco</w:t>
            </w:r>
            <w:proofErr w:type="gramEnd"/>
            <w:r>
              <w:t>”</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20</w:t>
            </w:r>
          </w:p>
        </w:tc>
        <w:tc>
          <w:tcPr>
            <w:tcW w:w="1417" w:type="dxa"/>
            <w:tcBorders>
              <w:left w:val="single" w:sz="4" w:space="0" w:color="000000"/>
              <w:bottom w:val="single" w:sz="4" w:space="0" w:color="000000"/>
            </w:tcBorders>
            <w:shd w:val="clear" w:color="auto" w:fill="auto"/>
          </w:tcPr>
          <w:p w:rsidR="006E0F1C" w:rsidRDefault="006E0F1C" w:rsidP="006E0F1C">
            <w:pPr>
              <w:rPr>
                <w:rFonts w:cstheme="minorBidi"/>
                <w:szCs w:val="24"/>
              </w:rPr>
            </w:pPr>
            <w:r>
              <w:rPr>
                <w:rFonts w:cstheme="minorBidi"/>
              </w:rPr>
              <w:t>170,00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3.400,00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25</w:t>
            </w:r>
          </w:p>
        </w:tc>
        <w:tc>
          <w:tcPr>
            <w:tcW w:w="4003" w:type="dxa"/>
            <w:tcBorders>
              <w:left w:val="single" w:sz="4" w:space="0" w:color="000000"/>
              <w:bottom w:val="single" w:sz="4" w:space="0" w:color="000000"/>
            </w:tcBorders>
            <w:shd w:val="clear" w:color="auto" w:fill="auto"/>
          </w:tcPr>
          <w:p w:rsidR="006E0F1C" w:rsidRDefault="006E0F1C" w:rsidP="00302AAD">
            <w:r>
              <w:t>Lavagem completa com água quente</w:t>
            </w:r>
            <w:proofErr w:type="gramStart"/>
            <w:r>
              <w:t xml:space="preserve">  </w:t>
            </w:r>
            <w:proofErr w:type="gramEnd"/>
            <w:r>
              <w:t>Caminhão “</w:t>
            </w:r>
            <w:proofErr w:type="spellStart"/>
            <w:r>
              <w:t>truck</w:t>
            </w:r>
            <w:proofErr w:type="spellEnd"/>
            <w:r>
              <w:t>”</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30</w:t>
            </w:r>
          </w:p>
        </w:tc>
        <w:tc>
          <w:tcPr>
            <w:tcW w:w="1417" w:type="dxa"/>
            <w:tcBorders>
              <w:left w:val="single" w:sz="4" w:space="0" w:color="000000"/>
              <w:bottom w:val="single" w:sz="4" w:space="0" w:color="000000"/>
            </w:tcBorders>
            <w:shd w:val="clear" w:color="auto" w:fill="auto"/>
          </w:tcPr>
          <w:p w:rsidR="006E0F1C" w:rsidRDefault="006E0F1C" w:rsidP="00302AAD">
            <w:r>
              <w:t>220,00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6.600,00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26</w:t>
            </w:r>
          </w:p>
        </w:tc>
        <w:tc>
          <w:tcPr>
            <w:tcW w:w="4003" w:type="dxa"/>
            <w:tcBorders>
              <w:left w:val="single" w:sz="4" w:space="0" w:color="000000"/>
              <w:bottom w:val="single" w:sz="4" w:space="0" w:color="000000"/>
            </w:tcBorders>
            <w:shd w:val="clear" w:color="auto" w:fill="auto"/>
          </w:tcPr>
          <w:p w:rsidR="006E0F1C" w:rsidRDefault="006E0F1C" w:rsidP="00302AAD">
            <w:r>
              <w:t>Lavagem completa com água quente Retroescavadeira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30</w:t>
            </w:r>
          </w:p>
        </w:tc>
        <w:tc>
          <w:tcPr>
            <w:tcW w:w="1417" w:type="dxa"/>
            <w:tcBorders>
              <w:left w:val="single" w:sz="4" w:space="0" w:color="000000"/>
              <w:bottom w:val="single" w:sz="4" w:space="0" w:color="000000"/>
            </w:tcBorders>
            <w:shd w:val="clear" w:color="auto" w:fill="auto"/>
          </w:tcPr>
          <w:p w:rsidR="006E0F1C" w:rsidRDefault="006E0F1C" w:rsidP="006E0F1C">
            <w:pPr>
              <w:rPr>
                <w:rFonts w:cstheme="minorBidi"/>
                <w:szCs w:val="24"/>
              </w:rPr>
            </w:pPr>
            <w:r>
              <w:rPr>
                <w:rFonts w:cstheme="minorBidi"/>
              </w:rPr>
              <w:t>270,00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8.100,00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27</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com água quente </w:t>
            </w:r>
            <w:proofErr w:type="spellStart"/>
            <w:r>
              <w:t>Motoniveladora</w:t>
            </w:r>
            <w:proofErr w:type="spellEnd"/>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15</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320,00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4.800,00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28</w:t>
            </w:r>
          </w:p>
        </w:tc>
        <w:tc>
          <w:tcPr>
            <w:tcW w:w="4003" w:type="dxa"/>
            <w:tcBorders>
              <w:left w:val="single" w:sz="4" w:space="0" w:color="000000"/>
              <w:bottom w:val="single" w:sz="4" w:space="0" w:color="000000"/>
            </w:tcBorders>
            <w:shd w:val="clear" w:color="auto" w:fill="auto"/>
          </w:tcPr>
          <w:p w:rsidR="006E0F1C" w:rsidRDefault="006E0F1C" w:rsidP="007D6600">
            <w:r>
              <w:t>Lavagem completa com água quente Escavadeira Hidráulica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r>
              <w:t>15</w:t>
            </w:r>
          </w:p>
        </w:tc>
        <w:tc>
          <w:tcPr>
            <w:tcW w:w="1417" w:type="dxa"/>
            <w:tcBorders>
              <w:left w:val="single" w:sz="4" w:space="0" w:color="000000"/>
              <w:bottom w:val="single" w:sz="4" w:space="0" w:color="000000"/>
            </w:tcBorders>
            <w:shd w:val="clear" w:color="auto" w:fill="auto"/>
          </w:tcPr>
          <w:p w:rsidR="006E0F1C" w:rsidRDefault="006E0F1C" w:rsidP="006E0F1C">
            <w:r>
              <w:t>370,00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5.550,00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6E0F1C">
            <w:r>
              <w:t>29</w:t>
            </w:r>
          </w:p>
        </w:tc>
        <w:tc>
          <w:tcPr>
            <w:tcW w:w="4003" w:type="dxa"/>
            <w:tcBorders>
              <w:left w:val="single" w:sz="4" w:space="0" w:color="000000"/>
              <w:bottom w:val="single" w:sz="4" w:space="0" w:color="000000"/>
            </w:tcBorders>
            <w:shd w:val="clear" w:color="auto" w:fill="auto"/>
          </w:tcPr>
          <w:p w:rsidR="006E0F1C" w:rsidRDefault="006E0F1C" w:rsidP="007D6600">
            <w:r>
              <w:t xml:space="preserve">Lavagem completa com água quente Trator </w:t>
            </w:r>
            <w:proofErr w:type="spellStart"/>
            <w:r>
              <w:t>Agricola</w:t>
            </w:r>
            <w:proofErr w:type="spellEnd"/>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120,00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1.200,00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02AAD">
            <w:r>
              <w:t>31</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com água quente Rolo </w:t>
            </w:r>
            <w:proofErr w:type="spellStart"/>
            <w:r>
              <w:t>Autopropelito</w:t>
            </w:r>
            <w:proofErr w:type="spellEnd"/>
            <w:r>
              <w:t xml:space="preserve"> e Carregadeira</w:t>
            </w:r>
          </w:p>
        </w:tc>
        <w:tc>
          <w:tcPr>
            <w:tcW w:w="709" w:type="dxa"/>
            <w:tcBorders>
              <w:left w:val="single" w:sz="4" w:space="0" w:color="000000"/>
              <w:bottom w:val="single" w:sz="4" w:space="0" w:color="000000"/>
            </w:tcBorders>
            <w:shd w:val="clear" w:color="auto" w:fill="auto"/>
          </w:tcPr>
          <w:p w:rsidR="006E0F1C" w:rsidRDefault="006E0F1C">
            <w:r w:rsidRPr="00536BDE">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220,00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2.200,00</w:t>
            </w:r>
          </w:p>
        </w:tc>
      </w:tr>
      <w:tr w:rsidR="006E0F1C" w:rsidTr="00302AAD">
        <w:tc>
          <w:tcPr>
            <w:tcW w:w="783" w:type="dxa"/>
            <w:tcBorders>
              <w:left w:val="single" w:sz="4" w:space="0" w:color="000000"/>
              <w:bottom w:val="single" w:sz="4" w:space="0" w:color="000000"/>
            </w:tcBorders>
            <w:shd w:val="clear" w:color="auto" w:fill="auto"/>
          </w:tcPr>
          <w:p w:rsidR="006E0F1C" w:rsidRDefault="006E0F1C" w:rsidP="003659A6">
            <w:r>
              <w:t>3</w:t>
            </w:r>
            <w:r w:rsidR="003659A6">
              <w:t>2</w:t>
            </w:r>
          </w:p>
        </w:tc>
        <w:tc>
          <w:tcPr>
            <w:tcW w:w="4003" w:type="dxa"/>
            <w:tcBorders>
              <w:left w:val="single" w:sz="4" w:space="0" w:color="000000"/>
              <w:bottom w:val="single" w:sz="4" w:space="0" w:color="000000"/>
            </w:tcBorders>
            <w:shd w:val="clear" w:color="auto" w:fill="auto"/>
          </w:tcPr>
          <w:p w:rsidR="006E0F1C" w:rsidRDefault="006E0F1C" w:rsidP="00302AAD">
            <w:r>
              <w:t xml:space="preserve">Lavagem completa prancha </w:t>
            </w:r>
            <w:proofErr w:type="spellStart"/>
            <w:proofErr w:type="gramStart"/>
            <w:r>
              <w:t>semi-</w:t>
            </w:r>
            <w:r>
              <w:lastRenderedPageBreak/>
              <w:t>reboque</w:t>
            </w:r>
            <w:proofErr w:type="spellEnd"/>
            <w:proofErr w:type="gramEnd"/>
          </w:p>
        </w:tc>
        <w:tc>
          <w:tcPr>
            <w:tcW w:w="709" w:type="dxa"/>
            <w:tcBorders>
              <w:left w:val="single" w:sz="4" w:space="0" w:color="000000"/>
              <w:bottom w:val="single" w:sz="4" w:space="0" w:color="000000"/>
            </w:tcBorders>
            <w:shd w:val="clear" w:color="auto" w:fill="auto"/>
          </w:tcPr>
          <w:p w:rsidR="006E0F1C" w:rsidRDefault="006E0F1C">
            <w:r w:rsidRPr="00536BDE">
              <w:lastRenderedPageBreak/>
              <w:t>SV</w:t>
            </w:r>
          </w:p>
        </w:tc>
        <w:tc>
          <w:tcPr>
            <w:tcW w:w="850" w:type="dxa"/>
            <w:tcBorders>
              <w:left w:val="single" w:sz="4" w:space="0" w:color="000000"/>
              <w:bottom w:val="single" w:sz="4" w:space="0" w:color="000000"/>
              <w:right w:val="single" w:sz="4" w:space="0" w:color="000000"/>
            </w:tcBorders>
          </w:tcPr>
          <w:p w:rsidR="006E0F1C" w:rsidRDefault="006E0F1C" w:rsidP="00302AAD">
            <w:r>
              <w:t>01</w:t>
            </w:r>
          </w:p>
        </w:tc>
        <w:tc>
          <w:tcPr>
            <w:tcW w:w="851" w:type="dxa"/>
            <w:tcBorders>
              <w:left w:val="single" w:sz="4" w:space="0" w:color="000000"/>
              <w:bottom w:val="single" w:sz="4" w:space="0" w:color="000000"/>
            </w:tcBorders>
            <w:shd w:val="clear" w:color="auto" w:fill="auto"/>
          </w:tcPr>
          <w:p w:rsidR="006E0F1C" w:rsidRDefault="0091448D" w:rsidP="00302AAD">
            <w:pPr>
              <w:rPr>
                <w:rFonts w:cstheme="minorBidi"/>
                <w:szCs w:val="24"/>
              </w:rPr>
            </w:pPr>
            <w:r>
              <w:rPr>
                <w:rFonts w:cstheme="minorBidi"/>
                <w:szCs w:val="24"/>
              </w:rPr>
              <w:t>10</w:t>
            </w:r>
          </w:p>
        </w:tc>
        <w:tc>
          <w:tcPr>
            <w:tcW w:w="1417" w:type="dxa"/>
            <w:tcBorders>
              <w:left w:val="single" w:sz="4" w:space="0" w:color="000000"/>
              <w:bottom w:val="single" w:sz="4" w:space="0" w:color="000000"/>
            </w:tcBorders>
            <w:shd w:val="clear" w:color="auto" w:fill="auto"/>
          </w:tcPr>
          <w:p w:rsidR="006E0F1C" w:rsidRDefault="006E0F1C" w:rsidP="00302AAD">
            <w:pPr>
              <w:rPr>
                <w:rFonts w:cstheme="minorBidi"/>
                <w:szCs w:val="24"/>
              </w:rPr>
            </w:pPr>
            <w:r>
              <w:rPr>
                <w:rFonts w:cstheme="minorBidi"/>
              </w:rPr>
              <w:t>180,00</w:t>
            </w:r>
          </w:p>
        </w:tc>
        <w:tc>
          <w:tcPr>
            <w:tcW w:w="1418" w:type="dxa"/>
            <w:tcBorders>
              <w:left w:val="single" w:sz="4" w:space="0" w:color="000000"/>
              <w:bottom w:val="single" w:sz="4" w:space="0" w:color="000000"/>
              <w:right w:val="single" w:sz="4" w:space="0" w:color="000000"/>
            </w:tcBorders>
            <w:shd w:val="clear" w:color="auto" w:fill="auto"/>
          </w:tcPr>
          <w:p w:rsidR="006E0F1C" w:rsidRDefault="00FB37C5" w:rsidP="00302AAD">
            <w:pPr>
              <w:rPr>
                <w:rFonts w:cstheme="minorBidi"/>
                <w:szCs w:val="24"/>
              </w:rPr>
            </w:pPr>
            <w:r>
              <w:rPr>
                <w:rFonts w:cstheme="minorBidi"/>
              </w:rPr>
              <w:t>1.800,00</w:t>
            </w:r>
          </w:p>
        </w:tc>
      </w:tr>
    </w:tbl>
    <w:p w:rsidR="008B4661" w:rsidRDefault="008B4661" w:rsidP="003E3934">
      <w:pPr>
        <w:overflowPunct w:val="0"/>
        <w:autoSpaceDE w:val="0"/>
        <w:autoSpaceDN w:val="0"/>
        <w:adjustRightInd w:val="0"/>
        <w:spacing w:after="0" w:line="240" w:lineRule="auto"/>
        <w:ind w:left="360" w:right="0" w:firstLine="0"/>
        <w:textAlignment w:val="baseline"/>
      </w:pPr>
    </w:p>
    <w:p w:rsidR="00302AAD" w:rsidRDefault="00302AAD" w:rsidP="00302AAD">
      <w:pPr>
        <w:pStyle w:val="TextosemFormatao"/>
        <w:jc w:val="both"/>
        <w:rPr>
          <w:rFonts w:ascii="Times New Roman" w:hAnsi="Times New Roman"/>
          <w:sz w:val="22"/>
          <w:szCs w:val="22"/>
        </w:rPr>
      </w:pPr>
      <w:proofErr w:type="gramStart"/>
      <w:r>
        <w:rPr>
          <w:rFonts w:ascii="Times New Roman" w:hAnsi="Times New Roman"/>
          <w:b/>
          <w:sz w:val="22"/>
          <w:szCs w:val="22"/>
          <w:u w:val="single"/>
        </w:rPr>
        <w:t>2</w:t>
      </w:r>
      <w:proofErr w:type="gramEnd"/>
      <w:r>
        <w:rPr>
          <w:rFonts w:ascii="Times New Roman" w:hAnsi="Times New Roman"/>
          <w:b/>
          <w:sz w:val="22"/>
          <w:szCs w:val="22"/>
          <w:u w:val="single"/>
        </w:rPr>
        <w:t>) EXECUÇÃO DOS SERVIÇOS:</w:t>
      </w:r>
      <w:r>
        <w:rPr>
          <w:rFonts w:ascii="Times New Roman" w:hAnsi="Times New Roman"/>
          <w:sz w:val="22"/>
          <w:szCs w:val="22"/>
        </w:rPr>
        <w:t xml:space="preserve"> </w:t>
      </w:r>
    </w:p>
    <w:p w:rsidR="006E0F1C" w:rsidRDefault="006E0F1C" w:rsidP="00302AAD">
      <w:pPr>
        <w:pStyle w:val="TextosemFormatao"/>
        <w:jc w:val="both"/>
        <w:rPr>
          <w:rFonts w:ascii="Times New Roman" w:hAnsi="Times New Roman"/>
          <w:sz w:val="22"/>
          <w:szCs w:val="22"/>
        </w:rPr>
      </w:pPr>
    </w:p>
    <w:p w:rsidR="00302AAD" w:rsidRDefault="00302AAD" w:rsidP="00302AAD">
      <w:pPr>
        <w:autoSpaceDE w:val="0"/>
        <w:autoSpaceDN w:val="0"/>
        <w:adjustRightInd w:val="0"/>
        <w:rPr>
          <w:rFonts w:ascii="Times New Roman" w:hAnsi="Times New Roman"/>
        </w:rPr>
      </w:pPr>
      <w:proofErr w:type="gramStart"/>
      <w:r>
        <w:t>a</w:t>
      </w:r>
      <w:proofErr w:type="gramEnd"/>
      <w:r>
        <w:t xml:space="preserve"> - O serviço de lavagem de veículos deverá abranger a remoção da sujeira interna e externa existente no veículo, da seguinte forma:</w:t>
      </w:r>
    </w:p>
    <w:p w:rsidR="00302AAD" w:rsidRDefault="00302AAD" w:rsidP="00302AAD">
      <w:pPr>
        <w:autoSpaceDE w:val="0"/>
        <w:autoSpaceDN w:val="0"/>
        <w:adjustRightInd w:val="0"/>
        <w:rPr>
          <w:b/>
          <w:bCs/>
        </w:rPr>
      </w:pPr>
    </w:p>
    <w:p w:rsidR="00302AAD" w:rsidRDefault="00302AAD" w:rsidP="00302AAD">
      <w:pPr>
        <w:autoSpaceDE w:val="0"/>
        <w:autoSpaceDN w:val="0"/>
        <w:adjustRightInd w:val="0"/>
      </w:pPr>
      <w:r>
        <w:rPr>
          <w:bCs/>
        </w:rPr>
        <w:t xml:space="preserve">b – PARTE EXTERNA: </w:t>
      </w:r>
      <w:r>
        <w:t xml:space="preserve">remoção manual de barro, lama, areia, piche proveniente do asfalto e demais resíduos, incluindo a limpeza de todos os seus componentes, como lataria, baú e partes expostas do chassi (eixos, diferencial e eixo </w:t>
      </w:r>
      <w:proofErr w:type="spellStart"/>
      <w:proofErr w:type="gramStart"/>
      <w:r>
        <w:t>cardin</w:t>
      </w:r>
      <w:proofErr w:type="spellEnd"/>
      <w:proofErr w:type="gramEnd"/>
      <w:r>
        <w:t xml:space="preserve">, no caso de veículos de carga), pneus, rodas, janelas, retrovisores, limpadores de </w:t>
      </w:r>
      <w:proofErr w:type="spellStart"/>
      <w:r>
        <w:t>pára-brisa</w:t>
      </w:r>
      <w:proofErr w:type="spellEnd"/>
      <w:r>
        <w:t xml:space="preserve"> dianteiros e traseiros, o interior dos </w:t>
      </w:r>
      <w:proofErr w:type="spellStart"/>
      <w:r>
        <w:t>pára-lamas</w:t>
      </w:r>
      <w:proofErr w:type="spellEnd"/>
      <w:r>
        <w:t xml:space="preserve"> e demais acessórios do veículo; secagem manual ou mediante uso de equipamento; aplicação de silicone nos pneus e peças </w:t>
      </w:r>
      <w:proofErr w:type="spellStart"/>
      <w:r>
        <w:t>vinílicas</w:t>
      </w:r>
      <w:proofErr w:type="spellEnd"/>
      <w:r>
        <w:t>, plásticas ou emborrachadas;</w:t>
      </w:r>
    </w:p>
    <w:p w:rsidR="00302AAD" w:rsidRDefault="00302AAD" w:rsidP="00302AAD">
      <w:pPr>
        <w:autoSpaceDE w:val="0"/>
        <w:autoSpaceDN w:val="0"/>
        <w:adjustRightInd w:val="0"/>
        <w:rPr>
          <w:bCs/>
        </w:rPr>
      </w:pPr>
    </w:p>
    <w:p w:rsidR="00302AAD" w:rsidRDefault="00302AAD" w:rsidP="00302AAD">
      <w:pPr>
        <w:autoSpaceDE w:val="0"/>
        <w:autoSpaceDN w:val="0"/>
        <w:adjustRightInd w:val="0"/>
      </w:pPr>
      <w:r>
        <w:rPr>
          <w:bCs/>
        </w:rPr>
        <w:t xml:space="preserve">c – PARTE INTERNA: </w:t>
      </w:r>
      <w:r>
        <w:t xml:space="preserve">aspiração do pó de todo o interior, inclusive dos bancos, do porta-malas ou do compartimento de carga, limpeza dos vidros, volante, painel e parte interna das portas; lavagem dos tapetes de borracha e dos cinzeiros removíveis e dos cintos de segurança;            </w:t>
      </w:r>
    </w:p>
    <w:p w:rsidR="00302AAD" w:rsidRDefault="00302AAD" w:rsidP="00302AAD">
      <w:pPr>
        <w:autoSpaceDE w:val="0"/>
        <w:autoSpaceDN w:val="0"/>
        <w:adjustRightInd w:val="0"/>
      </w:pPr>
    </w:p>
    <w:p w:rsidR="00302AAD" w:rsidRDefault="00302AAD" w:rsidP="00302AAD">
      <w:pPr>
        <w:autoSpaceDE w:val="0"/>
        <w:autoSpaceDN w:val="0"/>
        <w:adjustRightInd w:val="0"/>
        <w:rPr>
          <w:bCs/>
        </w:rPr>
      </w:pPr>
      <w:r>
        <w:rPr>
          <w:bCs/>
        </w:rPr>
        <w:t>d -</w:t>
      </w:r>
      <w:r>
        <w:rPr>
          <w:b/>
          <w:bCs/>
        </w:rPr>
        <w:t xml:space="preserve"> </w:t>
      </w:r>
      <w:r>
        <w:rPr>
          <w:bCs/>
        </w:rPr>
        <w:t>Conceito de lavagem parcial: ESGUICHO</w:t>
      </w:r>
    </w:p>
    <w:p w:rsidR="00302AAD" w:rsidRDefault="00302AAD" w:rsidP="00302AAD">
      <w:pPr>
        <w:autoSpaceDE w:val="0"/>
        <w:autoSpaceDN w:val="0"/>
        <w:adjustRightInd w:val="0"/>
        <w:rPr>
          <w:b/>
          <w:bCs/>
        </w:rPr>
      </w:pPr>
    </w:p>
    <w:p w:rsidR="00302AAD" w:rsidRDefault="00302AAD" w:rsidP="00302AAD">
      <w:pPr>
        <w:autoSpaceDE w:val="0"/>
        <w:autoSpaceDN w:val="0"/>
        <w:adjustRightInd w:val="0"/>
        <w:rPr>
          <w:b/>
          <w:bCs/>
        </w:rPr>
      </w:pPr>
      <w:proofErr w:type="gramStart"/>
      <w:r>
        <w:rPr>
          <w:bCs/>
        </w:rPr>
        <w:t>e</w:t>
      </w:r>
      <w:proofErr w:type="gramEnd"/>
      <w:r>
        <w:rPr>
          <w:bCs/>
        </w:rPr>
        <w:t xml:space="preserve"> -</w:t>
      </w:r>
      <w:r>
        <w:rPr>
          <w:b/>
          <w:bCs/>
        </w:rPr>
        <w:t xml:space="preserve">  </w:t>
      </w:r>
      <w:r>
        <w:rPr>
          <w:bCs/>
        </w:rPr>
        <w:t xml:space="preserve">Para o Serviço de Lavagens de Máquinas pesadas  - a que referem-se os itens </w:t>
      </w:r>
      <w:r w:rsidR="006E0F1C">
        <w:rPr>
          <w:bCs/>
          <w:u w:val="single"/>
        </w:rPr>
        <w:t>24, 25, 26, 27, 28, 29, 30 e 31</w:t>
      </w:r>
      <w:r>
        <w:rPr>
          <w:bCs/>
        </w:rPr>
        <w:t xml:space="preserve"> – deverá obrigatoriamente ser utilizada  com água quente, em razão da necessidade de retirada de óleo e graxa acumulado devido rompimento de mangueiras hidráulicas.</w:t>
      </w:r>
    </w:p>
    <w:p w:rsidR="00302AAD" w:rsidRDefault="00302AAD" w:rsidP="00302AAD">
      <w:pPr>
        <w:autoSpaceDE w:val="0"/>
        <w:autoSpaceDN w:val="0"/>
        <w:adjustRightInd w:val="0"/>
        <w:rPr>
          <w:b/>
          <w:bCs/>
        </w:rPr>
      </w:pPr>
    </w:p>
    <w:p w:rsidR="00302AAD" w:rsidRDefault="00302AAD" w:rsidP="00302AAD">
      <w:pPr>
        <w:autoSpaceDE w:val="0"/>
        <w:autoSpaceDN w:val="0"/>
        <w:adjustRightInd w:val="0"/>
        <w:rPr>
          <w:b/>
          <w:bCs/>
        </w:rPr>
      </w:pPr>
      <w:r>
        <w:rPr>
          <w:bCs/>
        </w:rPr>
        <w:t xml:space="preserve">f </w:t>
      </w:r>
      <w:r>
        <w:rPr>
          <w:b/>
          <w:bCs/>
        </w:rPr>
        <w:t xml:space="preserve">- </w:t>
      </w:r>
      <w:r>
        <w:rPr>
          <w:bCs/>
        </w:rPr>
        <w:t xml:space="preserve">Os veículos do Departamento Municipal de Saúde devem ter prioridade na execução de serviços de Lavagem quando necessário o agendamento. </w:t>
      </w:r>
    </w:p>
    <w:p w:rsidR="00302AAD" w:rsidRDefault="00302AAD" w:rsidP="00302AAD">
      <w:pPr>
        <w:ind w:right="65"/>
      </w:pPr>
    </w:p>
    <w:p w:rsidR="00302AAD" w:rsidRDefault="00302AAD" w:rsidP="00302AAD">
      <w:pPr>
        <w:ind w:right="65"/>
      </w:pPr>
      <w:r>
        <w:t xml:space="preserve">2.1. A mudança de endereço </w:t>
      </w:r>
      <w:r w:rsidR="006E0F1C">
        <w:t>da prestadora do serviço</w:t>
      </w:r>
      <w:r>
        <w:t xml:space="preserve"> deverá ser previamente comunicado ao Município. </w:t>
      </w:r>
    </w:p>
    <w:p w:rsidR="00302AAD" w:rsidRDefault="00302AAD" w:rsidP="00302AAD">
      <w:pPr>
        <w:pStyle w:val="TextosemFormatao"/>
        <w:jc w:val="both"/>
        <w:rPr>
          <w:rFonts w:ascii="Times New Roman" w:hAnsi="Times New Roman"/>
          <w:sz w:val="22"/>
          <w:szCs w:val="22"/>
        </w:rPr>
      </w:pPr>
    </w:p>
    <w:p w:rsidR="00302AAD" w:rsidRDefault="00302AAD" w:rsidP="00302AAD">
      <w:pPr>
        <w:pStyle w:val="TextosemFormatao"/>
        <w:jc w:val="both"/>
        <w:rPr>
          <w:rFonts w:ascii="Times New Roman" w:hAnsi="Times New Roman"/>
          <w:sz w:val="22"/>
          <w:szCs w:val="22"/>
        </w:rPr>
      </w:pPr>
    </w:p>
    <w:p w:rsidR="00302AAD" w:rsidRDefault="00302AAD" w:rsidP="00302AAD">
      <w:pPr>
        <w:pStyle w:val="TextosemFormatao"/>
        <w:jc w:val="both"/>
        <w:rPr>
          <w:rFonts w:ascii="Times New Roman" w:hAnsi="Times New Roman"/>
          <w:sz w:val="22"/>
          <w:szCs w:val="22"/>
        </w:rPr>
      </w:pPr>
      <w:proofErr w:type="gramStart"/>
      <w:r>
        <w:rPr>
          <w:rFonts w:ascii="Times New Roman" w:hAnsi="Times New Roman"/>
          <w:sz w:val="22"/>
          <w:szCs w:val="22"/>
        </w:rPr>
        <w:t>3</w:t>
      </w:r>
      <w:proofErr w:type="gramEnd"/>
      <w:r>
        <w:rPr>
          <w:rFonts w:ascii="Times New Roman" w:hAnsi="Times New Roman"/>
          <w:sz w:val="22"/>
          <w:szCs w:val="22"/>
        </w:rPr>
        <w:t xml:space="preserve">) NORMAS GERAIS: Os serviços serão prestados diretamente pela empresa </w:t>
      </w:r>
      <w:r w:rsidR="006E0F1C">
        <w:rPr>
          <w:rFonts w:ascii="Times New Roman" w:hAnsi="Times New Roman"/>
          <w:sz w:val="22"/>
          <w:szCs w:val="22"/>
        </w:rPr>
        <w:t>contratada</w:t>
      </w:r>
      <w:r>
        <w:rPr>
          <w:rFonts w:ascii="Times New Roman" w:hAnsi="Times New Roman"/>
          <w:sz w:val="22"/>
          <w:szCs w:val="22"/>
        </w:rPr>
        <w:t xml:space="preserve">, sendo responsabilidade exclusiva e integral a responsabilidade pela execução do objeto deste termo, incluindo os encargos trabalhistas, previdenciários, sociais, fiscais e comerciais resultantes de vinculo </w:t>
      </w:r>
      <w:r>
        <w:rPr>
          <w:rFonts w:ascii="Times New Roman" w:hAnsi="Times New Roman"/>
          <w:sz w:val="22"/>
          <w:szCs w:val="22"/>
        </w:rPr>
        <w:lastRenderedPageBreak/>
        <w:t xml:space="preserve">empregatício, cujo ônus e obrigação em nenhuma hipótese poderão serem transferidos para a contratante. </w:t>
      </w:r>
    </w:p>
    <w:p w:rsidR="00302AAD" w:rsidRDefault="00302AAD" w:rsidP="00302AAD">
      <w:pPr>
        <w:pStyle w:val="TextosemFormatao"/>
        <w:jc w:val="both"/>
        <w:rPr>
          <w:rFonts w:ascii="Times New Roman" w:hAnsi="Times New Roman"/>
          <w:sz w:val="22"/>
          <w:szCs w:val="22"/>
        </w:rPr>
      </w:pPr>
    </w:p>
    <w:p w:rsidR="00302AAD" w:rsidRDefault="00302AAD" w:rsidP="00302AAD">
      <w:pPr>
        <w:rPr>
          <w:rFonts w:ascii="Times New Roman" w:hAnsi="Times New Roman"/>
          <w:b/>
          <w:u w:val="single"/>
        </w:rPr>
      </w:pPr>
    </w:p>
    <w:p w:rsidR="00302AAD" w:rsidRDefault="00302AAD" w:rsidP="00302AAD">
      <w:pPr>
        <w:pStyle w:val="TextosemFormatao"/>
        <w:jc w:val="both"/>
        <w:rPr>
          <w:rFonts w:ascii="Times New Roman" w:hAnsi="Times New Roman"/>
          <w:sz w:val="22"/>
          <w:szCs w:val="22"/>
        </w:rPr>
      </w:pPr>
    </w:p>
    <w:p w:rsidR="00302AAD" w:rsidRDefault="00302AAD" w:rsidP="00302AAD">
      <w:pPr>
        <w:autoSpaceDE w:val="0"/>
        <w:autoSpaceDN w:val="0"/>
        <w:adjustRightInd w:val="0"/>
        <w:ind w:left="993"/>
        <w:rPr>
          <w:rFonts w:ascii="Times New Roman" w:hAnsi="Times New Roman"/>
        </w:rPr>
      </w:pPr>
      <w:r>
        <w:rPr>
          <w:b/>
          <w:bCs/>
        </w:rPr>
        <w:t xml:space="preserve">3.1.1 – </w:t>
      </w:r>
      <w:r>
        <w:t xml:space="preserve">A prestação dos serviços será efetuada mediante encaminhamento, por servidor responsável pelo setor de compras, especialmente designado para este fim, de </w:t>
      </w:r>
      <w:r>
        <w:rPr>
          <w:b/>
          <w:u w:val="single"/>
        </w:rPr>
        <w:t>“Ordem de Serviço”</w:t>
      </w:r>
      <w:r>
        <w:t xml:space="preserve">, que corresponde à autorização de início da execução, </w:t>
      </w:r>
      <w:r>
        <w:rPr>
          <w:b/>
          <w:u w:val="single"/>
        </w:rPr>
        <w:t>devendo nela constar: a categoria do veículo, placa, data de execução e valor correspondente</w:t>
      </w:r>
      <w:r>
        <w:t>.</w:t>
      </w:r>
    </w:p>
    <w:p w:rsidR="00302AAD" w:rsidRDefault="00302AAD" w:rsidP="00302AAD">
      <w:pPr>
        <w:tabs>
          <w:tab w:val="left" w:pos="1728"/>
        </w:tabs>
        <w:autoSpaceDE w:val="0"/>
        <w:autoSpaceDN w:val="0"/>
        <w:adjustRightInd w:val="0"/>
        <w:ind w:left="993"/>
      </w:pPr>
      <w:r>
        <w:tab/>
      </w:r>
    </w:p>
    <w:p w:rsidR="00302AAD" w:rsidRDefault="00302AAD" w:rsidP="00302AAD">
      <w:pPr>
        <w:autoSpaceDE w:val="0"/>
        <w:autoSpaceDN w:val="0"/>
        <w:adjustRightInd w:val="0"/>
        <w:ind w:left="993"/>
      </w:pPr>
      <w:r>
        <w:rPr>
          <w:b/>
          <w:bCs/>
        </w:rPr>
        <w:t xml:space="preserve">3.1.2 – </w:t>
      </w:r>
      <w:r>
        <w:t xml:space="preserve">Durante a vigência da Ata de Registro de Preços, sua detentora fica obrigada a executar o serviço de acordo com o preço registrado, nas condições estabelecidas em cada </w:t>
      </w:r>
      <w:r>
        <w:rPr>
          <w:b/>
          <w:u w:val="single"/>
        </w:rPr>
        <w:t>Ordem de Serviço</w:t>
      </w:r>
      <w:r>
        <w:t>.</w:t>
      </w:r>
    </w:p>
    <w:p w:rsidR="00302AAD" w:rsidRDefault="00302AAD" w:rsidP="00302AAD">
      <w:pPr>
        <w:autoSpaceDE w:val="0"/>
        <w:autoSpaceDN w:val="0"/>
        <w:adjustRightInd w:val="0"/>
        <w:ind w:left="993"/>
        <w:rPr>
          <w:b/>
          <w:bCs/>
        </w:rPr>
      </w:pPr>
    </w:p>
    <w:p w:rsidR="008B4661" w:rsidRPr="00024E01" w:rsidRDefault="00302AAD" w:rsidP="006E0F1C">
      <w:pPr>
        <w:autoSpaceDE w:val="0"/>
        <w:autoSpaceDN w:val="0"/>
        <w:adjustRightInd w:val="0"/>
        <w:ind w:left="993"/>
      </w:pPr>
      <w:r>
        <w:rPr>
          <w:b/>
          <w:bCs/>
        </w:rPr>
        <w:t xml:space="preserve">3.1.3 – </w:t>
      </w:r>
      <w:r>
        <w:t>A detentora não poderá, sem motivo justo, devidamente comprovado e informado, recusar-se a executar o serv</w:t>
      </w:r>
      <w:r w:rsidR="006E0F1C">
        <w:t>iço solicitado pela Prefeitura.</w:t>
      </w: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lastRenderedPageBreak/>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w:t>
      </w:r>
      <w:r w:rsidR="00922AA7">
        <w:rPr>
          <w:sz w:val="24"/>
          <w:szCs w:val="24"/>
        </w:rPr>
        <w:t>30</w:t>
      </w:r>
      <w:proofErr w:type="gramEnd"/>
      <w:r w:rsidR="00A7178D">
        <w:rPr>
          <w:sz w:val="24"/>
          <w:szCs w:val="24"/>
        </w:rPr>
        <w:t xml:space="preserve"> às 11:</w:t>
      </w:r>
      <w:r w:rsidR="00922AA7">
        <w:rPr>
          <w:sz w:val="24"/>
          <w:szCs w:val="24"/>
        </w:rPr>
        <w:t>30</w:t>
      </w:r>
      <w:r w:rsidR="00A7178D">
        <w:rPr>
          <w:sz w:val="24"/>
          <w:szCs w:val="24"/>
        </w:rPr>
        <w:t xml:space="preserve">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4136C1">
        <w:t>29</w:t>
      </w:r>
      <w:r w:rsidR="00E535A7">
        <w:t xml:space="preserve"> de </w:t>
      </w:r>
      <w:r w:rsidR="004136C1">
        <w:t>abril</w:t>
      </w:r>
      <w:bookmarkStart w:id="1" w:name="_GoBack"/>
      <w:bookmarkEnd w:id="1"/>
      <w:r w:rsidR="003E350C">
        <w:t xml:space="preserve"> </w:t>
      </w:r>
      <w:r w:rsidR="00E535A7">
        <w:t>de 202</w:t>
      </w:r>
      <w:r w:rsidR="00863656">
        <w:t>6</w:t>
      </w:r>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A6" w:rsidRDefault="003659A6">
      <w:pPr>
        <w:spacing w:after="0" w:line="240" w:lineRule="auto"/>
      </w:pPr>
      <w:r>
        <w:separator/>
      </w:r>
    </w:p>
  </w:endnote>
  <w:endnote w:type="continuationSeparator" w:id="0">
    <w:p w:rsidR="003659A6" w:rsidRDefault="003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A6" w:rsidRDefault="003659A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3659A6" w:rsidRDefault="003659A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A6" w:rsidRPr="008A2E48" w:rsidRDefault="003659A6" w:rsidP="009C5F62">
    <w:pPr>
      <w:pStyle w:val="Rodap"/>
      <w:jc w:val="center"/>
      <w:rPr>
        <w:sz w:val="28"/>
        <w:szCs w:val="28"/>
      </w:rPr>
    </w:pPr>
    <w:r w:rsidRPr="008A2E48">
      <w:rPr>
        <w:sz w:val="28"/>
        <w:szCs w:val="28"/>
      </w:rPr>
      <w:t>Capital do Turismo Regional “Terra das Águas” na Rota das Terras</w:t>
    </w:r>
  </w:p>
  <w:p w:rsidR="003659A6" w:rsidRPr="008A2E48" w:rsidRDefault="003659A6"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3659A6" w:rsidRPr="008A2E48" w:rsidRDefault="003659A6"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3659A6" w:rsidRDefault="003659A6"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A6" w:rsidRDefault="003659A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3659A6" w:rsidRDefault="003659A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A6" w:rsidRDefault="003659A6">
      <w:pPr>
        <w:spacing w:after="0" w:line="240" w:lineRule="auto"/>
      </w:pPr>
      <w:r>
        <w:separator/>
      </w:r>
    </w:p>
  </w:footnote>
  <w:footnote w:type="continuationSeparator" w:id="0">
    <w:p w:rsidR="003659A6" w:rsidRDefault="00365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A6" w:rsidRDefault="003659A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3659A6" w:rsidRPr="00415FFD" w:rsidTr="00A7178D">
      <w:trPr>
        <w:trHeight w:val="955"/>
      </w:trPr>
      <w:tc>
        <w:tcPr>
          <w:tcW w:w="1503" w:type="dxa"/>
          <w:vAlign w:val="center"/>
          <w:hideMark/>
        </w:tcPr>
        <w:p w:rsidR="003659A6" w:rsidRPr="00415FFD" w:rsidRDefault="003659A6"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3659A6" w:rsidRPr="00415FFD" w:rsidRDefault="003659A6" w:rsidP="009C5F62">
          <w:pPr>
            <w:pStyle w:val="Cabealho"/>
            <w:ind w:right="-70"/>
            <w:rPr>
              <w:bCs/>
              <w:sz w:val="24"/>
              <w:szCs w:val="24"/>
            </w:rPr>
          </w:pPr>
          <w:r w:rsidRPr="00415FFD">
            <w:rPr>
              <w:bCs/>
              <w:sz w:val="24"/>
              <w:szCs w:val="24"/>
            </w:rPr>
            <w:t>PREFEITURA MUNICIPAL DE QUINZE DE NOVEMBRO</w:t>
          </w:r>
          <w:r>
            <w:rPr>
              <w:bCs/>
            </w:rPr>
            <w:t xml:space="preserve"> </w:t>
          </w:r>
        </w:p>
        <w:p w:rsidR="003659A6" w:rsidRDefault="003659A6"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9A6" w:rsidRDefault="003659A6">
                                  <w:pPr>
                                    <w:pStyle w:val="Cabealho"/>
                                    <w:jc w:val="center"/>
                                  </w:pPr>
                                  <w:r>
                                    <w:rPr>
                                      <w:sz w:val="22"/>
                                      <w:szCs w:val="22"/>
                                    </w:rPr>
                                    <w:fldChar w:fldCharType="begin"/>
                                  </w:r>
                                  <w:r>
                                    <w:instrText>PAGE    \* MERGEFORMAT</w:instrText>
                                  </w:r>
                                  <w:r>
                                    <w:rPr>
                                      <w:sz w:val="22"/>
                                      <w:szCs w:val="22"/>
                                    </w:rPr>
                                    <w:fldChar w:fldCharType="separate"/>
                                  </w:r>
                                  <w:r w:rsidR="004136C1" w:rsidRPr="004136C1">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3659A6" w:rsidRDefault="003659A6">
                            <w:pPr>
                              <w:pStyle w:val="Cabealho"/>
                              <w:jc w:val="center"/>
                            </w:pPr>
                            <w:r>
                              <w:rPr>
                                <w:sz w:val="22"/>
                                <w:szCs w:val="22"/>
                              </w:rPr>
                              <w:fldChar w:fldCharType="begin"/>
                            </w:r>
                            <w:r>
                              <w:instrText>PAGE    \* MERGEFORMAT</w:instrText>
                            </w:r>
                            <w:r>
                              <w:rPr>
                                <w:sz w:val="22"/>
                                <w:szCs w:val="22"/>
                              </w:rPr>
                              <w:fldChar w:fldCharType="separate"/>
                            </w:r>
                            <w:r w:rsidR="004136C1" w:rsidRPr="004136C1">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3659A6" w:rsidRPr="00415FFD" w:rsidRDefault="003659A6" w:rsidP="009C5F62">
          <w:pPr>
            <w:pStyle w:val="Cabealho"/>
            <w:ind w:right="360"/>
            <w:rPr>
              <w:bCs/>
            </w:rPr>
          </w:pPr>
          <w:r>
            <w:rPr>
              <w:bCs/>
            </w:rPr>
            <w:t xml:space="preserve">Central de Licitações, Contratos e </w:t>
          </w:r>
          <w:proofErr w:type="gramStart"/>
          <w:r>
            <w:rPr>
              <w:bCs/>
            </w:rPr>
            <w:t>Administração</w:t>
          </w:r>
          <w:proofErr w:type="gramEnd"/>
        </w:p>
        <w:p w:rsidR="003659A6" w:rsidRPr="00415FFD" w:rsidRDefault="003659A6" w:rsidP="009C5F62">
          <w:pPr>
            <w:pStyle w:val="Cabealho"/>
            <w:ind w:right="360"/>
            <w:rPr>
              <w:bCs/>
            </w:rPr>
          </w:pPr>
        </w:p>
      </w:tc>
    </w:tr>
  </w:tbl>
  <w:p w:rsidR="003659A6" w:rsidRDefault="003659A6">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A6" w:rsidRDefault="003659A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3659A6" w:rsidRDefault="003659A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BA51CC" w:rsidRDefault="00BA51CC">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5BDA0ED4"/>
    <w:multiLevelType w:val="hybridMultilevel"/>
    <w:tmpl w:val="F4726622"/>
    <w:lvl w:ilvl="0" w:tplc="83C80DFC">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9"/>
  </w:num>
  <w:num w:numId="4">
    <w:abstractNumId w:val="18"/>
  </w:num>
  <w:num w:numId="5">
    <w:abstractNumId w:val="2"/>
  </w:num>
  <w:num w:numId="6">
    <w:abstractNumId w:val="7"/>
  </w:num>
  <w:num w:numId="7">
    <w:abstractNumId w:val="0"/>
  </w:num>
  <w:num w:numId="8">
    <w:abstractNumId w:val="15"/>
  </w:num>
  <w:num w:numId="9">
    <w:abstractNumId w:val="16"/>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9298C"/>
    <w:rsid w:val="002A2D16"/>
    <w:rsid w:val="002C00E5"/>
    <w:rsid w:val="002E1ACD"/>
    <w:rsid w:val="00300A89"/>
    <w:rsid w:val="00302AAD"/>
    <w:rsid w:val="00335959"/>
    <w:rsid w:val="003361AF"/>
    <w:rsid w:val="00340236"/>
    <w:rsid w:val="00360CD2"/>
    <w:rsid w:val="003659A6"/>
    <w:rsid w:val="003D0121"/>
    <w:rsid w:val="003E350C"/>
    <w:rsid w:val="003E3934"/>
    <w:rsid w:val="003E3C2D"/>
    <w:rsid w:val="003E5229"/>
    <w:rsid w:val="00411F86"/>
    <w:rsid w:val="004136C1"/>
    <w:rsid w:val="00415EB5"/>
    <w:rsid w:val="0041748D"/>
    <w:rsid w:val="00422B0C"/>
    <w:rsid w:val="00440980"/>
    <w:rsid w:val="00452560"/>
    <w:rsid w:val="00473AE0"/>
    <w:rsid w:val="00496C2C"/>
    <w:rsid w:val="004A3937"/>
    <w:rsid w:val="004A4D87"/>
    <w:rsid w:val="004D3516"/>
    <w:rsid w:val="004D4137"/>
    <w:rsid w:val="00522C14"/>
    <w:rsid w:val="005651FF"/>
    <w:rsid w:val="0058392C"/>
    <w:rsid w:val="005A0384"/>
    <w:rsid w:val="005A3F24"/>
    <w:rsid w:val="005C6527"/>
    <w:rsid w:val="005F5959"/>
    <w:rsid w:val="0061061D"/>
    <w:rsid w:val="00633E5C"/>
    <w:rsid w:val="006631B2"/>
    <w:rsid w:val="006E0F1C"/>
    <w:rsid w:val="00703022"/>
    <w:rsid w:val="007A22C6"/>
    <w:rsid w:val="007C6FA7"/>
    <w:rsid w:val="007D6600"/>
    <w:rsid w:val="007F58E8"/>
    <w:rsid w:val="00834F0D"/>
    <w:rsid w:val="00851579"/>
    <w:rsid w:val="00863656"/>
    <w:rsid w:val="008A4AE4"/>
    <w:rsid w:val="008B4661"/>
    <w:rsid w:val="008E7192"/>
    <w:rsid w:val="0091448D"/>
    <w:rsid w:val="00916373"/>
    <w:rsid w:val="00922AA7"/>
    <w:rsid w:val="009926A2"/>
    <w:rsid w:val="009A4E4E"/>
    <w:rsid w:val="009C137F"/>
    <w:rsid w:val="009C5F62"/>
    <w:rsid w:val="009F4ECC"/>
    <w:rsid w:val="00A60F41"/>
    <w:rsid w:val="00A7178D"/>
    <w:rsid w:val="00A9312A"/>
    <w:rsid w:val="00AC1C43"/>
    <w:rsid w:val="00AC4438"/>
    <w:rsid w:val="00B0051A"/>
    <w:rsid w:val="00B738B4"/>
    <w:rsid w:val="00BA51CC"/>
    <w:rsid w:val="00BA7C97"/>
    <w:rsid w:val="00BD1C71"/>
    <w:rsid w:val="00BD4721"/>
    <w:rsid w:val="00BD67B7"/>
    <w:rsid w:val="00BE1C52"/>
    <w:rsid w:val="00BF30C5"/>
    <w:rsid w:val="00C33449"/>
    <w:rsid w:val="00C3433B"/>
    <w:rsid w:val="00C673F7"/>
    <w:rsid w:val="00C7147A"/>
    <w:rsid w:val="00C77527"/>
    <w:rsid w:val="00D01694"/>
    <w:rsid w:val="00D17D3A"/>
    <w:rsid w:val="00D71F8F"/>
    <w:rsid w:val="00D9002B"/>
    <w:rsid w:val="00DB3986"/>
    <w:rsid w:val="00DD0068"/>
    <w:rsid w:val="00DD6F08"/>
    <w:rsid w:val="00E145E8"/>
    <w:rsid w:val="00E27923"/>
    <w:rsid w:val="00E535A7"/>
    <w:rsid w:val="00E63C27"/>
    <w:rsid w:val="00E72B0F"/>
    <w:rsid w:val="00EB454B"/>
    <w:rsid w:val="00EE46C2"/>
    <w:rsid w:val="00F510AA"/>
    <w:rsid w:val="00F77435"/>
    <w:rsid w:val="00F800BA"/>
    <w:rsid w:val="00FB37C5"/>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 w:type="paragraph" w:styleId="TextosemFormatao">
    <w:name w:val="Plain Text"/>
    <w:basedOn w:val="Normal"/>
    <w:link w:val="TextosemFormataoChar"/>
    <w:semiHidden/>
    <w:unhideWhenUsed/>
    <w:rsid w:val="00302AAD"/>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302AAD"/>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 w:type="paragraph" w:styleId="TextosemFormatao">
    <w:name w:val="Plain Text"/>
    <w:basedOn w:val="Normal"/>
    <w:link w:val="TextosemFormataoChar"/>
    <w:semiHidden/>
    <w:unhideWhenUsed/>
    <w:rsid w:val="00302AAD"/>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302AA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741">
      <w:bodyDiv w:val="1"/>
      <w:marLeft w:val="0"/>
      <w:marRight w:val="0"/>
      <w:marTop w:val="0"/>
      <w:marBottom w:val="0"/>
      <w:divBdr>
        <w:top w:val="none" w:sz="0" w:space="0" w:color="auto"/>
        <w:left w:val="none" w:sz="0" w:space="0" w:color="auto"/>
        <w:bottom w:val="none" w:sz="0" w:space="0" w:color="auto"/>
        <w:right w:val="none" w:sz="0" w:space="0" w:color="auto"/>
      </w:divBdr>
    </w:div>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1418087931">
      <w:bodyDiv w:val="1"/>
      <w:marLeft w:val="0"/>
      <w:marRight w:val="0"/>
      <w:marTop w:val="0"/>
      <w:marBottom w:val="0"/>
      <w:divBdr>
        <w:top w:val="none" w:sz="0" w:space="0" w:color="auto"/>
        <w:left w:val="none" w:sz="0" w:space="0" w:color="auto"/>
        <w:bottom w:val="none" w:sz="0" w:space="0" w:color="auto"/>
        <w:right w:val="none" w:sz="0" w:space="0" w:color="auto"/>
      </w:divBdr>
    </w:div>
    <w:div w:id="1594626147">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21</Pages>
  <Words>6953</Words>
  <Characters>37551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9</cp:revision>
  <cp:lastPrinted>2026-01-30T12:52:00Z</cp:lastPrinted>
  <dcterms:created xsi:type="dcterms:W3CDTF">2026-02-03T10:20:00Z</dcterms:created>
  <dcterms:modified xsi:type="dcterms:W3CDTF">2026-04-29T17:44:00Z</dcterms:modified>
</cp:coreProperties>
</file>